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3DB9" w:rsidRPr="001204F2" w:rsidRDefault="00353DB9" w:rsidP="001204F2">
      <w:pPr>
        <w:spacing w:line="276" w:lineRule="auto"/>
        <w:ind w:left="2" w:hanging="4"/>
        <w:jc w:val="left"/>
        <w:rPr>
          <w:rFonts w:ascii="Arial" w:eastAsia="Arial" w:hAnsi="Arial" w:cs="Arial" w:hint="cs"/>
          <w:b/>
          <w:bCs/>
          <w:sz w:val="44"/>
          <w:szCs w:val="44"/>
        </w:rPr>
      </w:pPr>
    </w:p>
    <w:p w:rsidR="00353DB9" w:rsidRPr="001204F2" w:rsidRDefault="00353DB9" w:rsidP="001204F2">
      <w:pPr>
        <w:spacing w:line="240" w:lineRule="auto"/>
        <w:ind w:left="2" w:hanging="4"/>
        <w:jc w:val="both"/>
        <w:rPr>
          <w:b/>
          <w:bCs/>
          <w:sz w:val="40"/>
          <w:szCs w:val="40"/>
        </w:rPr>
      </w:pPr>
    </w:p>
    <w:p w:rsidR="00353DB9" w:rsidRPr="001204F2" w:rsidRDefault="00524D2F" w:rsidP="001204F2">
      <w:pPr>
        <w:spacing w:line="240" w:lineRule="auto"/>
        <w:ind w:left="4" w:hanging="6"/>
        <w:jc w:val="both"/>
        <w:rPr>
          <w:b/>
          <w:bCs/>
          <w:sz w:val="56"/>
          <w:szCs w:val="56"/>
        </w:rPr>
      </w:pPr>
      <w:r w:rsidRPr="001204F2">
        <w:rPr>
          <w:b/>
          <w:bCs/>
          <w:sz w:val="56"/>
          <w:szCs w:val="56"/>
          <w:rtl/>
        </w:rPr>
        <w:t xml:space="preserve">ضع دائرة حول رمز الإجابة الصحيحة في كل مما يأتي: [10 علامات </w:t>
      </w:r>
    </w:p>
    <w:tbl>
      <w:tblPr>
        <w:tblStyle w:val="ab"/>
        <w:tblpPr w:leftFromText="180" w:rightFromText="180" w:horzAnchor="margin" w:tblpXSpec="right" w:tblpY="720"/>
        <w:bidiVisual/>
        <w:tblW w:w="17610" w:type="dxa"/>
        <w:tblInd w:w="-3103" w:type="dxa"/>
        <w:tblLayout w:type="fixed"/>
        <w:tblLook w:val="0000"/>
      </w:tblPr>
      <w:tblGrid>
        <w:gridCol w:w="3103"/>
        <w:gridCol w:w="1733"/>
        <w:gridCol w:w="4836"/>
        <w:gridCol w:w="4836"/>
        <w:gridCol w:w="3102"/>
      </w:tblGrid>
      <w:tr w:rsidR="00353DB9" w:rsidRPr="001204F2" w:rsidTr="001204F2">
        <w:trPr>
          <w:gridBefore w:val="1"/>
          <w:wBefore w:w="3103" w:type="dxa"/>
          <w:trHeight w:val="1694"/>
        </w:trPr>
        <w:tc>
          <w:tcPr>
            <w:tcW w:w="14507" w:type="dxa"/>
            <w:gridSpan w:val="4"/>
          </w:tcPr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353DB9" w:rsidRPr="001204F2" w:rsidRDefault="00524D2F" w:rsidP="001204F2">
            <w:pPr>
              <w:pStyle w:val="ad"/>
              <w:numPr>
                <w:ilvl w:val="0"/>
                <w:numId w:val="2"/>
              </w:numPr>
              <w:spacing w:line="240" w:lineRule="auto"/>
              <w:ind w:leftChars="0" w:firstLineChars="0"/>
              <w:jc w:val="both"/>
              <w:textDirection w:val="lrTb"/>
              <w:rPr>
                <w:rFonts w:hint="cs"/>
                <w:b/>
                <w:bCs/>
                <w:sz w:val="40"/>
                <w:szCs w:val="40"/>
                <w:rtl/>
              </w:rPr>
            </w:pPr>
            <w:r w:rsidRPr="001204F2">
              <w:rPr>
                <w:b/>
                <w:bCs/>
                <w:sz w:val="40"/>
                <w:szCs w:val="40"/>
                <w:rtl/>
              </w:rPr>
              <w:t xml:space="preserve">إذا كانت ص = س + 3  وكان س = 2 فإن ص = </w:t>
            </w:r>
          </w:p>
          <w:p w:rsidR="001204F2" w:rsidRPr="001204F2" w:rsidRDefault="001204F2" w:rsidP="001204F2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b/>
                <w:bCs/>
                <w:sz w:val="40"/>
                <w:szCs w:val="40"/>
              </w:rPr>
            </w:pPr>
          </w:p>
        </w:tc>
      </w:tr>
      <w:tr w:rsidR="00353DB9" w:rsidRPr="001204F2" w:rsidTr="001204F2">
        <w:trPr>
          <w:gridAfter w:val="1"/>
          <w:wAfter w:w="3102" w:type="dxa"/>
          <w:trHeight w:val="317"/>
        </w:trPr>
        <w:tc>
          <w:tcPr>
            <w:tcW w:w="4836" w:type="dxa"/>
            <w:gridSpan w:val="2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أ) 5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ب) 3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ج) 6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</w:p>
        </w:tc>
      </w:tr>
      <w:tr w:rsidR="00353DB9" w:rsidRPr="001204F2" w:rsidTr="001204F2">
        <w:trPr>
          <w:gridBefore w:val="1"/>
          <w:wBefore w:w="3103" w:type="dxa"/>
          <w:trHeight w:val="317"/>
        </w:trPr>
        <w:tc>
          <w:tcPr>
            <w:tcW w:w="14507" w:type="dxa"/>
            <w:gridSpan w:val="4"/>
          </w:tcPr>
          <w:p w:rsidR="00353DB9" w:rsidRPr="001204F2" w:rsidRDefault="00524D2F" w:rsidP="001204F2">
            <w:pPr>
              <w:pStyle w:val="ad"/>
              <w:numPr>
                <w:ilvl w:val="0"/>
                <w:numId w:val="2"/>
              </w:numPr>
              <w:spacing w:line="240" w:lineRule="auto"/>
              <w:ind w:leftChars="0" w:firstLineChars="0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الكسر الذي يمثل أربعة وسبعة أجزاء من مئة هو:</w:t>
            </w:r>
          </w:p>
          <w:p w:rsidR="001204F2" w:rsidRPr="001204F2" w:rsidRDefault="001204F2" w:rsidP="001204F2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</w:p>
        </w:tc>
      </w:tr>
      <w:tr w:rsidR="00353DB9" w:rsidRPr="001204F2" w:rsidTr="001204F2">
        <w:trPr>
          <w:gridAfter w:val="1"/>
          <w:wAfter w:w="3102" w:type="dxa"/>
          <w:trHeight w:val="317"/>
        </w:trPr>
        <w:tc>
          <w:tcPr>
            <w:tcW w:w="4836" w:type="dxa"/>
            <w:gridSpan w:val="2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 xml:space="preserve">أ) 4.7 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ب) 4.07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ج) 0.47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noProof/>
                <w:sz w:val="44"/>
                <w:szCs w:val="4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06.5pt;margin-top:3.8pt;width:634.5pt;height:6pt;flip:x;z-index:251663360" o:connectortype="straight">
                  <w10:wrap anchorx="page"/>
                </v:shape>
              </w:pict>
            </w:r>
          </w:p>
        </w:tc>
      </w:tr>
      <w:tr w:rsidR="00353DB9" w:rsidRPr="001204F2" w:rsidTr="001204F2">
        <w:trPr>
          <w:gridBefore w:val="1"/>
          <w:wBefore w:w="3103" w:type="dxa"/>
          <w:trHeight w:val="317"/>
        </w:trPr>
        <w:tc>
          <w:tcPr>
            <w:tcW w:w="14507" w:type="dxa"/>
            <w:gridSpan w:val="4"/>
          </w:tcPr>
          <w:p w:rsidR="00353DB9" w:rsidRPr="001204F2" w:rsidRDefault="00524D2F" w:rsidP="001204F2">
            <w:pPr>
              <w:pStyle w:val="ad"/>
              <w:numPr>
                <w:ilvl w:val="0"/>
                <w:numId w:val="2"/>
              </w:numPr>
              <w:spacing w:line="240" w:lineRule="auto"/>
              <w:ind w:leftChars="0" w:firstLineChars="0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تدوير العدد 7.56 لأقرب عدد صحيح هو:</w:t>
            </w:r>
          </w:p>
          <w:p w:rsidR="001204F2" w:rsidRPr="001204F2" w:rsidRDefault="001204F2" w:rsidP="001204F2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</w:p>
        </w:tc>
      </w:tr>
      <w:tr w:rsidR="00353DB9" w:rsidRPr="001204F2" w:rsidTr="001204F2">
        <w:trPr>
          <w:gridAfter w:val="1"/>
          <w:wAfter w:w="3102" w:type="dxa"/>
          <w:trHeight w:val="317"/>
        </w:trPr>
        <w:tc>
          <w:tcPr>
            <w:tcW w:w="4836" w:type="dxa"/>
            <w:gridSpan w:val="2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أ) 7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ب) 7.5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ج) 8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noProof/>
                <w:sz w:val="44"/>
                <w:szCs w:val="44"/>
                <w:rtl/>
              </w:rPr>
              <w:pict>
                <v:shape id="_x0000_s1028" type="#_x0000_t32" style="position:absolute;left:0;text-align:left;margin-left:114.05pt;margin-top:14.3pt;width:660pt;height:11.9pt;flip:x;z-index:251664384" o:connectortype="straight">
                  <w10:wrap anchorx="page"/>
                </v:shape>
              </w:pic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</w:p>
        </w:tc>
      </w:tr>
      <w:tr w:rsidR="00353DB9" w:rsidRPr="001204F2" w:rsidTr="001204F2">
        <w:trPr>
          <w:gridBefore w:val="1"/>
          <w:wBefore w:w="3103" w:type="dxa"/>
          <w:trHeight w:val="317"/>
        </w:trPr>
        <w:tc>
          <w:tcPr>
            <w:tcW w:w="14507" w:type="dxa"/>
            <w:gridSpan w:val="4"/>
          </w:tcPr>
          <w:p w:rsidR="00353DB9" w:rsidRPr="001204F2" w:rsidRDefault="00524D2F" w:rsidP="001204F2">
            <w:pPr>
              <w:pStyle w:val="ad"/>
              <w:numPr>
                <w:ilvl w:val="0"/>
                <w:numId w:val="2"/>
              </w:numPr>
              <w:spacing w:line="240" w:lineRule="auto"/>
              <w:ind w:leftChars="0" w:firstLineChars="0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القيمة المنزلية للرقم 3 في العدد العشري 5.30 هي:</w:t>
            </w:r>
          </w:p>
          <w:p w:rsidR="001204F2" w:rsidRPr="001204F2" w:rsidRDefault="001204F2" w:rsidP="001204F2">
            <w:pPr>
              <w:pStyle w:val="ad"/>
              <w:spacing w:line="240" w:lineRule="auto"/>
              <w:ind w:leftChars="0" w:left="420" w:firstLineChars="0" w:firstLine="0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</w:p>
        </w:tc>
      </w:tr>
      <w:tr w:rsidR="00353DB9" w:rsidRPr="001204F2" w:rsidTr="001204F2">
        <w:trPr>
          <w:gridAfter w:val="1"/>
          <w:wAfter w:w="3102" w:type="dxa"/>
          <w:trHeight w:val="317"/>
        </w:trPr>
        <w:tc>
          <w:tcPr>
            <w:tcW w:w="4836" w:type="dxa"/>
            <w:gridSpan w:val="2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أ) 0.3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ب) 0.03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ج) 0.0030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noProof/>
                <w:sz w:val="44"/>
                <w:szCs w:val="44"/>
                <w:rtl/>
              </w:rPr>
              <w:pict>
                <v:shape id="_x0000_s1029" type="#_x0000_t32" style="position:absolute;left:0;text-align:left;margin-left:145.55pt;margin-top:14.3pt;width:634.5pt;height:6pt;flip:x;z-index:251665408" o:connectortype="straight">
                  <w10:wrap anchorx="page"/>
                </v:shape>
              </w:pict>
            </w:r>
          </w:p>
        </w:tc>
      </w:tr>
      <w:tr w:rsidR="00353DB9" w:rsidRPr="001204F2" w:rsidTr="001204F2">
        <w:trPr>
          <w:gridBefore w:val="1"/>
          <w:wBefore w:w="3103" w:type="dxa"/>
          <w:trHeight w:val="317"/>
        </w:trPr>
        <w:tc>
          <w:tcPr>
            <w:tcW w:w="14507" w:type="dxa"/>
            <w:gridSpan w:val="4"/>
          </w:tcPr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noProof/>
                <w:sz w:val="44"/>
                <w:szCs w:val="44"/>
                <w:rtl/>
              </w:rPr>
              <w:pict>
                <v:shape id="_x0000_s1032" type="#_x0000_t32" style="position:absolute;left:0;text-align:left;margin-left:261pt;margin-top:-474.7pt;width:634.5pt;height:6pt;flip:x;z-index:251668480;mso-position-horizontal-relative:text;mso-position-vertical-relative:text" o:connectortype="straight">
                  <w10:wrap anchorx="page"/>
                </v:shape>
              </w:pict>
            </w:r>
            <w:r w:rsidR="00524D2F" w:rsidRPr="001204F2">
              <w:rPr>
                <w:b/>
                <w:bCs/>
                <w:sz w:val="44"/>
                <w:szCs w:val="44"/>
                <w:rtl/>
              </w:rPr>
              <w:t>5. قارن بين العددين العشريين 5.33             5.36 بوضع إشارة &gt; أو &lt; أو = :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</w:p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s">
                <w:drawing>
                  <wp:anchor distT="0" distB="0" distL="114300" distR="114300" simplePos="0" relativeHeight="251658240" behindDoc="0" locked="0" layoutInCell="1" hidden="0" allowOverlap="1" wp14:anchorId="1AD871DD" wp14:editId="7C94FA7B">
                    <wp:simplePos x="0" y="0"/>
                    <wp:positionH relativeFrom="margin">
                      <wp:posOffset>3552190</wp:posOffset>
                    </wp:positionH>
                    <wp:positionV relativeFrom="paragraph">
                      <wp:posOffset>57150</wp:posOffset>
                    </wp:positionV>
                    <wp:extent cx="450215" cy="215900"/>
                    <wp:effectExtent l="0" t="0" r="0" b="0"/>
                    <wp:wrapNone/>
                    <wp:docPr id="2" name="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21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 w:rsidRPr="001204F2">
                  <w:rPr>
                    <w:b/>
                    <w:bCs/>
                    <w:noProof/>
                    <w:sz w:val="44"/>
                    <w:szCs w:val="44"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margin">
                        <wp:posOffset>2686050</wp:posOffset>
                      </wp:positionH>
                      <wp:positionV relativeFrom="paragraph">
                        <wp:posOffset>66675</wp:posOffset>
                      </wp:positionV>
                      <wp:extent cx="1294130" cy="476250"/>
                      <wp:effectExtent l="19050" t="0" r="1270" b="0"/>
                      <wp:wrapNone/>
                      <wp:docPr id="2" name="image6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4130" cy="476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  <w:tr w:rsidR="00353DB9" w:rsidRPr="001204F2" w:rsidTr="001204F2">
        <w:trPr>
          <w:gridAfter w:val="1"/>
          <w:wAfter w:w="3102" w:type="dxa"/>
          <w:trHeight w:val="317"/>
        </w:trPr>
        <w:tc>
          <w:tcPr>
            <w:tcW w:w="4836" w:type="dxa"/>
            <w:gridSpan w:val="2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 xml:space="preserve">أ) = 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ب) &lt;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ج) &gt;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noProof/>
                <w:sz w:val="44"/>
                <w:szCs w:val="44"/>
                <w:rtl/>
              </w:rPr>
              <w:pict>
                <v:shape id="_x0000_s1030" type="#_x0000_t32" style="position:absolute;left:0;text-align:left;margin-left:127.55pt;margin-top:14.3pt;width:634.5pt;height:6pt;flip:x;z-index:251666432" o:connectortype="straight">
                  <w10:wrap anchorx="page"/>
                </v:shape>
              </w:pict>
            </w:r>
          </w:p>
        </w:tc>
      </w:tr>
      <w:tr w:rsidR="00353DB9" w:rsidRPr="001204F2" w:rsidTr="001204F2">
        <w:trPr>
          <w:gridBefore w:val="1"/>
          <w:wBefore w:w="3103" w:type="dxa"/>
          <w:trHeight w:val="317"/>
        </w:trPr>
        <w:tc>
          <w:tcPr>
            <w:tcW w:w="14507" w:type="dxa"/>
            <w:gridSpan w:val="4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6. الأشكال المتطابقة تكون متساوية في:</w:t>
            </w:r>
          </w:p>
        </w:tc>
      </w:tr>
      <w:tr w:rsidR="00353DB9" w:rsidRPr="001204F2" w:rsidTr="001204F2">
        <w:trPr>
          <w:gridAfter w:val="1"/>
          <w:wAfter w:w="3102" w:type="dxa"/>
          <w:trHeight w:val="317"/>
        </w:trPr>
        <w:tc>
          <w:tcPr>
            <w:tcW w:w="4836" w:type="dxa"/>
            <w:gridSpan w:val="2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أ) الشكل فقط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ب) القياسات فقط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ج) الشكل والقياسات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noProof/>
                <w:sz w:val="44"/>
                <w:szCs w:val="44"/>
                <w:rtl/>
              </w:rPr>
              <w:pict>
                <v:shape id="_x0000_s1031" type="#_x0000_t32" style="position:absolute;left:0;text-align:left;margin-left:87.05pt;margin-top:11.3pt;width:653.95pt;height:8.3pt;flip:x;z-index:251667456" o:connectortype="straight">
                  <w10:wrap anchorx="page"/>
                </v:shape>
              </w:pict>
            </w:r>
          </w:p>
        </w:tc>
      </w:tr>
      <w:tr w:rsidR="00353DB9" w:rsidRPr="001204F2" w:rsidTr="001204F2">
        <w:trPr>
          <w:gridBefore w:val="1"/>
          <w:wBefore w:w="3103" w:type="dxa"/>
          <w:trHeight w:val="317"/>
        </w:trPr>
        <w:tc>
          <w:tcPr>
            <w:tcW w:w="14507" w:type="dxa"/>
            <w:gridSpan w:val="4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 xml:space="preserve">7. مجموع زاويتين قائمتين، يساوي: </w:t>
            </w:r>
          </w:p>
        </w:tc>
      </w:tr>
      <w:tr w:rsidR="00353DB9" w:rsidRPr="001204F2" w:rsidTr="001204F2">
        <w:trPr>
          <w:gridAfter w:val="1"/>
          <w:wAfter w:w="3102" w:type="dxa"/>
          <w:trHeight w:val="317"/>
        </w:trPr>
        <w:tc>
          <w:tcPr>
            <w:tcW w:w="4836" w:type="dxa"/>
            <w:gridSpan w:val="2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أ) زاية مستقيمة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ب) زاوية منفرجة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ج) زاوية قائمة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noProof/>
                <w:sz w:val="44"/>
                <w:szCs w:val="44"/>
              </w:rPr>
              <w:pict>
                <v:shape id="_x0000_s1026" type="#_x0000_t32" style="position:absolute;left:0;text-align:left;margin-left:120.05pt;margin-top:15.8pt;width:634.5pt;height:6pt;flip:x;z-index:251662336" o:connectortype="straight">
                  <w10:wrap anchorx="page"/>
                </v:shape>
              </w:pict>
            </w:r>
          </w:p>
        </w:tc>
      </w:tr>
      <w:tr w:rsidR="00353DB9" w:rsidRPr="001204F2" w:rsidTr="001204F2">
        <w:trPr>
          <w:gridBefore w:val="1"/>
          <w:wBefore w:w="3103" w:type="dxa"/>
          <w:trHeight w:val="317"/>
        </w:trPr>
        <w:tc>
          <w:tcPr>
            <w:tcW w:w="14507" w:type="dxa"/>
            <w:gridSpan w:val="4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 xml:space="preserve">8. قياس الزاوية القائمة يساوي: 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</w:p>
        </w:tc>
      </w:tr>
      <w:tr w:rsidR="00353DB9" w:rsidRPr="001204F2" w:rsidTr="001204F2">
        <w:trPr>
          <w:gridAfter w:val="1"/>
          <w:wAfter w:w="3102" w:type="dxa"/>
          <w:trHeight w:val="317"/>
        </w:trPr>
        <w:tc>
          <w:tcPr>
            <w:tcW w:w="4836" w:type="dxa"/>
            <w:gridSpan w:val="2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أ) أقل من 90 درجة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ب) 90 درجة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 xml:space="preserve">ج) أكبر من 90 درجة 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noProof/>
                <w:sz w:val="44"/>
                <w:szCs w:val="44"/>
                <w:rtl/>
              </w:rPr>
              <w:pict>
                <v:shape id="_x0000_s1033" type="#_x0000_t32" style="position:absolute;left:0;text-align:left;margin-left:106.5pt;margin-top:11.3pt;width:634.5pt;height:6pt;flip:x;z-index:251669504" o:connectortype="straight">
                  <w10:wrap anchorx="page"/>
                </v:shape>
              </w:pict>
            </w:r>
          </w:p>
        </w:tc>
      </w:tr>
      <w:tr w:rsidR="00353DB9" w:rsidRPr="001204F2" w:rsidTr="001204F2">
        <w:trPr>
          <w:gridBefore w:val="1"/>
          <w:wBefore w:w="3103" w:type="dxa"/>
          <w:trHeight w:val="317"/>
        </w:trPr>
        <w:tc>
          <w:tcPr>
            <w:tcW w:w="14507" w:type="dxa"/>
            <w:gridSpan w:val="4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 xml:space="preserve">9. مربع طول ضلعه يساوي 5 سم فإن محيطه هو: 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</w:p>
        </w:tc>
      </w:tr>
      <w:tr w:rsidR="00353DB9" w:rsidRPr="001204F2" w:rsidTr="001204F2">
        <w:trPr>
          <w:gridAfter w:val="1"/>
          <w:wAfter w:w="3102" w:type="dxa"/>
          <w:trHeight w:val="317"/>
        </w:trPr>
        <w:tc>
          <w:tcPr>
            <w:tcW w:w="4836" w:type="dxa"/>
            <w:gridSpan w:val="2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أ) 20 سم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ب) 10 سم</w:t>
            </w:r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ج) 35 سم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noProof/>
                <w:sz w:val="44"/>
                <w:szCs w:val="44"/>
                <w:rtl/>
              </w:rPr>
              <w:pict>
                <v:shape id="_x0000_s1034" type="#_x0000_t32" style="position:absolute;left:0;text-align:left;margin-left:171.1pt;margin-top:8.3pt;width:634.5pt;height:6pt;flip:x;z-index:251670528" o:connectortype="straight">
                  <w10:wrap anchorx="page"/>
                </v:shape>
              </w:pict>
            </w:r>
          </w:p>
        </w:tc>
      </w:tr>
      <w:tr w:rsidR="00353DB9" w:rsidRPr="001204F2" w:rsidTr="001204F2">
        <w:trPr>
          <w:gridBefore w:val="1"/>
          <w:wBefore w:w="3103" w:type="dxa"/>
          <w:trHeight w:val="317"/>
        </w:trPr>
        <w:tc>
          <w:tcPr>
            <w:tcW w:w="14507" w:type="dxa"/>
            <w:gridSpan w:val="4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 xml:space="preserve">10. من النواتج الممكنة لتجربة رمي حجر نرد وقطعة نقد هو: 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</w:p>
        </w:tc>
      </w:tr>
      <w:tr w:rsidR="00353DB9" w:rsidRPr="001204F2" w:rsidTr="001204F2">
        <w:trPr>
          <w:gridAfter w:val="1"/>
          <w:wAfter w:w="3102" w:type="dxa"/>
          <w:trHeight w:val="5791"/>
        </w:trPr>
        <w:tc>
          <w:tcPr>
            <w:tcW w:w="4836" w:type="dxa"/>
            <w:gridSpan w:val="2"/>
          </w:tcPr>
          <w:p w:rsidR="00353DB9" w:rsidRPr="001204F2" w:rsidRDefault="00524D2F" w:rsidP="001204F2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 xml:space="preserve">أ) (5 ، ص) </w:t>
            </w:r>
          </w:p>
        </w:tc>
        <w:tc>
          <w:tcPr>
            <w:tcW w:w="4836" w:type="dxa"/>
          </w:tcPr>
          <w:p w:rsidR="001204F2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ب) (ص ، ك)</w:t>
            </w:r>
            <ve:AlternateContent>
        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Requires="wps">
                <w:drawing>
                  <wp:anchor distT="0" distB="0" distL="114300" distR="114300" simplePos="0" relativeHeight="251661312" behindDoc="0" locked="0" layoutInCell="1" hidden="0" allowOverlap="1" wp14:anchorId="046560AE" wp14:editId="403AAC88">
                    <wp:simplePos x="0" y="0"/>
                    <wp:positionH relativeFrom="margin">
                      <wp:posOffset>2967990</wp:posOffset>
                    </wp:positionH>
                    <wp:positionV relativeFrom="paragraph">
                      <wp:posOffset>69215</wp:posOffset>
                    </wp:positionV>
                    <wp:extent cx="1188720" cy="548640"/>
                    <wp:effectExtent l="0" t="0" r="0" b="0"/>
                    <wp:wrapNone/>
                    <wp:docPr id="1" name="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188720" cy="548640"/>
                            </a:xfrm>
                            <a:prstGeom prst="nonIsoscelesTrapezoid">
                              <a:avLst/>
                            </a:prstGeom>
                            <a:solidFill>
                              <a:srgbClr val="FFFFFF"/>
                            </a:solidFill>
                            <a:ln w="19050" cap="flat" cmpd="sng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ve:Fallback>
                <w:r w:rsidR="001204F2" w:rsidRPr="001204F2">
                  <w:rPr>
                    <w:b/>
                    <w:bCs/>
                    <w:noProof/>
                    <w:sz w:val="44"/>
                    <w:szCs w:val="44"/>
                  </w:rPr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6214745</wp:posOffset>
                      </wp:positionH>
                      <wp:positionV relativeFrom="paragraph">
                        <wp:posOffset>2915285</wp:posOffset>
                      </wp:positionV>
                      <wp:extent cx="1181100" cy="533400"/>
                      <wp:effectExtent l="19050" t="0" r="0" b="0"/>
                      <wp:wrapNone/>
                      <wp:docPr id="1" name="image5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1100" cy="53340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  <w:tc>
          <w:tcPr>
            <w:tcW w:w="4836" w:type="dxa"/>
          </w:tcPr>
          <w:p w:rsidR="00353DB9" w:rsidRPr="001204F2" w:rsidRDefault="00524D2F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  <w:r w:rsidRPr="001204F2">
              <w:rPr>
                <w:b/>
                <w:bCs/>
                <w:sz w:val="44"/>
                <w:szCs w:val="44"/>
                <w:rtl/>
              </w:rPr>
              <w:t>ج) (5 ، 4)</w:t>
            </w: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="2" w:hanging="4"/>
              <w:jc w:val="both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353DB9" w:rsidRPr="001204F2" w:rsidRDefault="00353DB9" w:rsidP="001204F2">
            <w:pPr>
              <w:spacing w:line="240" w:lineRule="auto"/>
              <w:ind w:leftChars="0" w:left="0" w:firstLineChars="0" w:firstLine="0"/>
              <w:jc w:val="left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="2" w:hanging="4"/>
              <w:jc w:val="left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="2" w:hanging="4"/>
              <w:jc w:val="left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="2" w:hanging="4"/>
              <w:jc w:val="left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="2" w:hanging="4"/>
              <w:jc w:val="left"/>
              <w:textDirection w:val="lrTb"/>
              <w:rPr>
                <w:rFonts w:hint="cs"/>
                <w:b/>
                <w:bCs/>
                <w:sz w:val="44"/>
                <w:szCs w:val="44"/>
                <w:rtl/>
              </w:rPr>
            </w:pPr>
          </w:p>
          <w:p w:rsidR="001204F2" w:rsidRPr="001204F2" w:rsidRDefault="001204F2" w:rsidP="001204F2">
            <w:pPr>
              <w:spacing w:line="240" w:lineRule="auto"/>
              <w:ind w:left="2" w:hanging="4"/>
              <w:jc w:val="left"/>
              <w:textDirection w:val="lrTb"/>
              <w:rPr>
                <w:b/>
                <w:bCs/>
                <w:sz w:val="44"/>
                <w:szCs w:val="44"/>
              </w:rPr>
            </w:pPr>
          </w:p>
          <w:p w:rsidR="00353DB9" w:rsidRPr="001204F2" w:rsidRDefault="00353DB9" w:rsidP="001204F2">
            <w:pPr>
              <w:spacing w:line="240" w:lineRule="auto"/>
              <w:ind w:left="2" w:hanging="4"/>
              <w:jc w:val="both"/>
              <w:textDirection w:val="lrTb"/>
              <w:rPr>
                <w:b/>
                <w:bCs/>
                <w:sz w:val="44"/>
                <w:szCs w:val="44"/>
              </w:rPr>
            </w:pPr>
          </w:p>
        </w:tc>
      </w:tr>
    </w:tbl>
    <w:p w:rsidR="00353DB9" w:rsidRPr="001204F2" w:rsidRDefault="00353DB9">
      <w:pPr>
        <w:spacing w:line="240" w:lineRule="auto"/>
        <w:ind w:left="0" w:hanging="2"/>
        <w:jc w:val="both"/>
        <w:rPr>
          <w:b/>
          <w:bCs/>
          <w:szCs w:val="20"/>
        </w:rPr>
      </w:pPr>
    </w:p>
    <w:p w:rsidR="00353DB9" w:rsidRPr="001204F2" w:rsidRDefault="00353DB9">
      <w:pPr>
        <w:spacing w:line="240" w:lineRule="auto"/>
        <w:ind w:left="0" w:hanging="2"/>
        <w:jc w:val="both"/>
        <w:rPr>
          <w:b/>
          <w:bCs/>
          <w:szCs w:val="20"/>
        </w:rPr>
      </w:pPr>
    </w:p>
    <w:p w:rsidR="00353DB9" w:rsidRPr="001204F2" w:rsidRDefault="00353DB9">
      <w:pPr>
        <w:spacing w:line="240" w:lineRule="auto"/>
        <w:ind w:left="0" w:hanging="2"/>
        <w:jc w:val="both"/>
        <w:rPr>
          <w:b/>
          <w:bCs/>
          <w:szCs w:val="20"/>
        </w:rPr>
      </w:pPr>
    </w:p>
    <w:p w:rsidR="00353DB9" w:rsidRPr="001204F2" w:rsidRDefault="00353DB9">
      <w:pPr>
        <w:spacing w:line="240" w:lineRule="auto"/>
        <w:ind w:left="0" w:hanging="2"/>
        <w:jc w:val="both"/>
        <w:rPr>
          <w:b/>
          <w:bCs/>
          <w:szCs w:val="20"/>
        </w:rPr>
      </w:pPr>
    </w:p>
    <w:p w:rsidR="00353DB9" w:rsidRPr="001204F2" w:rsidRDefault="00353DB9">
      <w:pPr>
        <w:spacing w:line="240" w:lineRule="auto"/>
        <w:ind w:left="0" w:hanging="2"/>
        <w:jc w:val="both"/>
        <w:rPr>
          <w:b/>
          <w:bCs/>
          <w:szCs w:val="20"/>
        </w:rPr>
      </w:pPr>
    </w:p>
    <w:tbl>
      <w:tblPr>
        <w:tblStyle w:val="ac"/>
        <w:bidiVisual/>
        <w:tblW w:w="9852" w:type="dxa"/>
        <w:jc w:val="right"/>
        <w:tblInd w:w="0" w:type="dxa"/>
        <w:tblLayout w:type="fixed"/>
        <w:tblLook w:val="0000"/>
      </w:tblPr>
      <w:tblGrid>
        <w:gridCol w:w="1382"/>
        <w:gridCol w:w="709"/>
        <w:gridCol w:w="1418"/>
        <w:gridCol w:w="1417"/>
        <w:gridCol w:w="4926"/>
      </w:tblGrid>
      <w:tr w:rsidR="00353DB9" w:rsidRPr="001204F2">
        <w:trPr>
          <w:jc w:val="right"/>
        </w:trPr>
        <w:tc>
          <w:tcPr>
            <w:tcW w:w="1382" w:type="dxa"/>
          </w:tcPr>
          <w:p w:rsidR="00353DB9" w:rsidRPr="001204F2" w:rsidRDefault="00353DB9">
            <w:pPr>
              <w:spacing w:line="240" w:lineRule="auto"/>
              <w:ind w:left="0" w:hanging="2"/>
              <w:jc w:val="left"/>
              <w:rPr>
                <w:b/>
                <w:bCs/>
                <w:szCs w:val="20"/>
              </w:rPr>
            </w:pPr>
          </w:p>
        </w:tc>
        <w:tc>
          <w:tcPr>
            <w:tcW w:w="709" w:type="dxa"/>
          </w:tcPr>
          <w:p w:rsidR="00353DB9" w:rsidRPr="001204F2" w:rsidRDefault="00353DB9">
            <w:pPr>
              <w:spacing w:line="240" w:lineRule="auto"/>
              <w:ind w:left="0" w:hanging="2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1418" w:type="dxa"/>
          </w:tcPr>
          <w:p w:rsidR="00353DB9" w:rsidRPr="001204F2" w:rsidRDefault="00353DB9">
            <w:pPr>
              <w:spacing w:line="240" w:lineRule="auto"/>
              <w:ind w:left="0" w:hanging="2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1417" w:type="dxa"/>
          </w:tcPr>
          <w:p w:rsidR="00353DB9" w:rsidRPr="001204F2" w:rsidRDefault="00353DB9">
            <w:pPr>
              <w:spacing w:line="240" w:lineRule="auto"/>
              <w:ind w:left="0" w:hanging="2"/>
              <w:jc w:val="both"/>
              <w:rPr>
                <w:b/>
                <w:bCs/>
                <w:szCs w:val="20"/>
              </w:rPr>
            </w:pPr>
          </w:p>
        </w:tc>
        <w:tc>
          <w:tcPr>
            <w:tcW w:w="4926" w:type="dxa"/>
          </w:tcPr>
          <w:p w:rsidR="00353DB9" w:rsidRPr="001204F2" w:rsidRDefault="00353DB9">
            <w:pPr>
              <w:spacing w:line="240" w:lineRule="auto"/>
              <w:ind w:left="0" w:hanging="2"/>
              <w:jc w:val="both"/>
              <w:rPr>
                <w:b/>
                <w:bCs/>
                <w:szCs w:val="20"/>
              </w:rPr>
            </w:pPr>
          </w:p>
        </w:tc>
      </w:tr>
    </w:tbl>
    <w:p w:rsidR="00353DB9" w:rsidRPr="001204F2" w:rsidRDefault="00353DB9">
      <w:pPr>
        <w:keepNext/>
        <w:spacing w:line="240" w:lineRule="auto"/>
        <w:ind w:left="1" w:hanging="3"/>
        <w:jc w:val="both"/>
        <w:rPr>
          <w:b/>
          <w:bCs/>
          <w:sz w:val="28"/>
          <w:szCs w:val="28"/>
        </w:rPr>
      </w:pPr>
    </w:p>
    <w:sectPr w:rsidR="00353DB9" w:rsidRPr="001204F2" w:rsidSect="00EE3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568" w:left="1134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E8C" w:rsidRDefault="00820E8C">
      <w:pPr>
        <w:spacing w:line="240" w:lineRule="auto"/>
        <w:ind w:left="0" w:hanging="2"/>
      </w:pPr>
      <w:r>
        <w:separator/>
      </w:r>
    </w:p>
  </w:endnote>
  <w:endnote w:type="continuationSeparator" w:id="1">
    <w:p w:rsidR="00820E8C" w:rsidRDefault="00820E8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ngo BT">
    <w:altName w:val="Calibri"/>
    <w:charset w:val="00"/>
    <w:family w:val="auto"/>
    <w:pitch w:val="default"/>
    <w:sig w:usb0="00000000" w:usb1="00000000" w:usb2="00000000" w:usb3="00000000" w:csb0="00000000" w:csb1="00000000"/>
  </w:font>
  <w:font w:name="MCS Taybah S_U normal.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2F" w:rsidRDefault="00524D2F">
    <w:pPr>
      <w:pStyle w:val="a4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B9" w:rsidRDefault="00EE3059">
    <w:pPr>
      <w:tabs>
        <w:tab w:val="center" w:pos="4153"/>
        <w:tab w:val="right" w:pos="8306"/>
      </w:tabs>
      <w:spacing w:line="240" w:lineRule="auto"/>
      <w:ind w:left="0" w:hanging="2"/>
      <w:jc w:val="left"/>
      <w:rPr>
        <w:szCs w:val="20"/>
      </w:rPr>
    </w:pPr>
    <w:r>
      <w:rPr>
        <w:szCs w:val="20"/>
      </w:rPr>
      <w:fldChar w:fldCharType="begin"/>
    </w:r>
    <w:r w:rsidR="00524D2F">
      <w:rPr>
        <w:szCs w:val="20"/>
      </w:rPr>
      <w:instrText>PAGE</w:instrText>
    </w:r>
    <w:r>
      <w:rPr>
        <w:szCs w:val="20"/>
      </w:rPr>
      <w:fldChar w:fldCharType="end"/>
    </w:r>
  </w:p>
  <w:p w:rsidR="00353DB9" w:rsidRDefault="00353DB9">
    <w:pPr>
      <w:tabs>
        <w:tab w:val="center" w:pos="4153"/>
        <w:tab w:val="right" w:pos="8306"/>
      </w:tabs>
      <w:spacing w:after="720" w:line="240" w:lineRule="auto"/>
      <w:ind w:left="0" w:hanging="2"/>
      <w:jc w:val="lef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2F" w:rsidRDefault="00524D2F">
    <w:pPr>
      <w:pStyle w:val="a4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E8C" w:rsidRDefault="00820E8C">
      <w:pPr>
        <w:spacing w:line="240" w:lineRule="auto"/>
        <w:ind w:left="0" w:hanging="2"/>
      </w:pPr>
      <w:r>
        <w:separator/>
      </w:r>
    </w:p>
  </w:footnote>
  <w:footnote w:type="continuationSeparator" w:id="1">
    <w:p w:rsidR="00820E8C" w:rsidRDefault="00820E8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2F" w:rsidRDefault="00524D2F">
    <w:pPr>
      <w:pStyle w:val="a8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2F" w:rsidRDefault="00524D2F">
    <w:pPr>
      <w:pStyle w:val="a8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D2F" w:rsidRDefault="00524D2F">
    <w:pPr>
      <w:pStyle w:val="a8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C55A0"/>
    <w:multiLevelType w:val="multilevel"/>
    <w:tmpl w:val="FFFFFFFF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BD6742C"/>
    <w:multiLevelType w:val="hybridMultilevel"/>
    <w:tmpl w:val="A03E1706"/>
    <w:lvl w:ilvl="0" w:tplc="8BB4E5C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displayBackgroundShap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53DB9"/>
    <w:rsid w:val="001204F2"/>
    <w:rsid w:val="00353DB9"/>
    <w:rsid w:val="00524D2F"/>
    <w:rsid w:val="00820E8C"/>
    <w:rsid w:val="00EE3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59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szCs w:val="24"/>
    </w:rPr>
  </w:style>
  <w:style w:type="paragraph" w:styleId="1">
    <w:name w:val="heading 1"/>
    <w:basedOn w:val="a"/>
    <w:next w:val="a"/>
    <w:uiPriority w:val="9"/>
    <w:qFormat/>
    <w:rsid w:val="00EE3059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E3059"/>
    <w:pPr>
      <w:keepNext/>
      <w:jc w:val="lowKashida"/>
      <w:outlineLvl w:val="1"/>
    </w:pPr>
    <w:rPr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rsid w:val="00EE3059"/>
    <w:pPr>
      <w:keepNext/>
      <w:numPr>
        <w:numId w:val="1"/>
      </w:numPr>
      <w:ind w:left="0" w:hanging="1"/>
      <w:jc w:val="lowKashida"/>
      <w:outlineLvl w:val="2"/>
    </w:pPr>
    <w:rPr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E3059"/>
    <w:pPr>
      <w:keepNext/>
      <w:jc w:val="lowKashida"/>
      <w:outlineLvl w:val="3"/>
    </w:pPr>
    <w:rPr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rsid w:val="00EE3059"/>
    <w:pPr>
      <w:keepNext/>
      <w:spacing w:line="300" w:lineRule="auto"/>
      <w:jc w:val="lowKashida"/>
      <w:outlineLvl w:val="4"/>
    </w:pPr>
    <w:rPr>
      <w:b/>
      <w:bCs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rsid w:val="00EE3059"/>
    <w:pPr>
      <w:keepNext/>
      <w:jc w:val="center"/>
      <w:outlineLvl w:val="5"/>
    </w:pPr>
    <w:rPr>
      <w:bCs/>
      <w:snapToGrid w:val="0"/>
      <w:sz w:val="22"/>
      <w:szCs w:val="5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E30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EE3059"/>
    <w:pPr>
      <w:jc w:val="center"/>
    </w:pPr>
    <w:rPr>
      <w:sz w:val="44"/>
      <w:szCs w:val="48"/>
      <w:lang w:eastAsia="ar-SA"/>
    </w:rPr>
  </w:style>
  <w:style w:type="paragraph" w:customStyle="1" w:styleId="11">
    <w:name w:val="عنوان 11"/>
    <w:basedOn w:val="a"/>
    <w:next w:val="a"/>
    <w:rsid w:val="00EE3059"/>
    <w:pPr>
      <w:keepNext/>
      <w:jc w:val="center"/>
    </w:pPr>
    <w:rPr>
      <w:rFonts w:ascii="Tango BT" w:cs="MCS Taybah S_U normal."/>
      <w:b/>
      <w:sz w:val="26"/>
      <w:szCs w:val="54"/>
      <w:lang w:eastAsia="ar-SA"/>
    </w:rPr>
  </w:style>
  <w:style w:type="paragraph" w:styleId="30">
    <w:name w:val="Body Text Indent 3"/>
    <w:basedOn w:val="a"/>
    <w:rsid w:val="00EE3059"/>
    <w:pPr>
      <w:spacing w:line="360" w:lineRule="auto"/>
      <w:ind w:firstLine="720"/>
    </w:pPr>
    <w:rPr>
      <w:sz w:val="22"/>
      <w:szCs w:val="32"/>
      <w:lang w:eastAsia="ar-SA"/>
    </w:rPr>
  </w:style>
  <w:style w:type="paragraph" w:styleId="a4">
    <w:name w:val="footer"/>
    <w:basedOn w:val="a"/>
    <w:rsid w:val="00EE305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E3059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styleId="a6">
    <w:name w:val="Body Text"/>
    <w:basedOn w:val="a"/>
    <w:rsid w:val="00EE3059"/>
    <w:pPr>
      <w:jc w:val="lowKashida"/>
    </w:pPr>
    <w:rPr>
      <w:b/>
      <w:bCs/>
      <w:szCs w:val="28"/>
    </w:rPr>
  </w:style>
  <w:style w:type="paragraph" w:styleId="a7">
    <w:name w:val="caption"/>
    <w:basedOn w:val="a"/>
    <w:next w:val="a"/>
    <w:rsid w:val="00EE3059"/>
    <w:pPr>
      <w:jc w:val="lowKashida"/>
    </w:pPr>
    <w:rPr>
      <w:szCs w:val="28"/>
    </w:rPr>
  </w:style>
  <w:style w:type="paragraph" w:styleId="20">
    <w:name w:val="Body Text 2"/>
    <w:basedOn w:val="a"/>
    <w:rsid w:val="00EE3059"/>
    <w:pPr>
      <w:spacing w:line="360" w:lineRule="auto"/>
      <w:jc w:val="lowKashida"/>
    </w:pPr>
    <w:rPr>
      <w:szCs w:val="28"/>
      <w:vertAlign w:val="subscript"/>
    </w:rPr>
  </w:style>
  <w:style w:type="paragraph" w:styleId="a8">
    <w:name w:val="header"/>
    <w:basedOn w:val="a"/>
    <w:rsid w:val="00EE3059"/>
    <w:pPr>
      <w:tabs>
        <w:tab w:val="center" w:pos="4153"/>
        <w:tab w:val="right" w:pos="8306"/>
      </w:tabs>
    </w:pPr>
  </w:style>
  <w:style w:type="paragraph" w:styleId="a9">
    <w:name w:val="Subtitle"/>
    <w:basedOn w:val="a"/>
    <w:next w:val="a"/>
    <w:uiPriority w:val="11"/>
    <w:qFormat/>
    <w:rsid w:val="00EE305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EE305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EE305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EE305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1204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F3B0-AADE-4E4B-8424-D17DDE9EF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www.ejor.net</dc:creator>
  <cp:lastModifiedBy>mom</cp:lastModifiedBy>
  <cp:revision>2</cp:revision>
  <dcterms:created xsi:type="dcterms:W3CDTF">2021-02-28T21:44:00Z</dcterms:created>
  <dcterms:modified xsi:type="dcterms:W3CDTF">2021-02-28T21:44:00Z</dcterms:modified>
</cp:coreProperties>
</file>