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jc w:val="center"/>
        <w:tblLook w:val="04A0"/>
      </w:tblPr>
      <w:tblGrid>
        <w:gridCol w:w="10527"/>
      </w:tblGrid>
      <w:tr w:rsidR="00942D04" w:rsidTr="002F6F35">
        <w:trPr>
          <w:jc w:val="center"/>
        </w:trPr>
        <w:tc>
          <w:tcPr>
            <w:tcW w:w="10527" w:type="dxa"/>
            <w:shd w:val="clear" w:color="auto" w:fill="1B7A57"/>
            <w:vAlign w:val="center"/>
          </w:tcPr>
          <w:p w:rsidR="00942D04" w:rsidRDefault="00942D04" w:rsidP="002F6F35">
            <w:pPr>
              <w:bidi/>
              <w:spacing w:after="8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8"/>
                <w:rtl/>
              </w:rPr>
              <w:t>أوراق عمل شاملة مع الإجابات</w:t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 xml:space="preserve">العلوم </w:t>
            </w:r>
            <w:r>
              <w:rPr>
                <w:rFonts w:ascii="Noto Kufi Arabic" w:hAnsi="Noto Kufi Arabic" w:cs="Noto Kufi Arabic"/>
                <w:b/>
                <w:color w:val="FFFFFF"/>
                <w:sz w:val="25"/>
                <w:rtl/>
              </w:rPr>
              <w:t xml:space="preserve">- </w:t>
            </w: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 xml:space="preserve">الصف الأول </w:t>
            </w:r>
            <w:r>
              <w:rPr>
                <w:rFonts w:ascii="Noto Kufi Arabic" w:hAnsi="Noto Kufi Arabic" w:cs="Noto Kufi Arabic"/>
                <w:b/>
                <w:color w:val="FFFFFF"/>
                <w:sz w:val="25"/>
                <w:rtl/>
              </w:rPr>
              <w:t xml:space="preserve">- </w:t>
            </w: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>الفصل الدراسي الأول</w:t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ascii="Noto Kufi Arabic" w:hAnsi="Noto Kufi Arabic" w:cs="Times New Roman"/>
                <w:b/>
                <w:color w:val="FCE9A5"/>
                <w:sz w:val="32"/>
                <w:rtl/>
              </w:rPr>
              <w:t>الوحدة الثالثة</w:t>
            </w:r>
            <w:r>
              <w:rPr>
                <w:rFonts w:ascii="Noto Kufi Arabic" w:hAnsi="Noto Kufi Arabic" w:cs="Noto Kufi Arabic"/>
                <w:b/>
                <w:color w:val="FCE9A5"/>
                <w:sz w:val="32"/>
                <w:rtl/>
              </w:rPr>
              <w:t xml:space="preserve">: </w:t>
            </w:r>
            <w:r>
              <w:rPr>
                <w:rFonts w:ascii="Noto Kufi Arabic" w:hAnsi="Noto Kufi Arabic" w:cs="Times New Roman"/>
                <w:b/>
                <w:color w:val="FCE9A5"/>
                <w:sz w:val="32"/>
                <w:rtl/>
              </w:rPr>
              <w:t>أماكن عيش الكائنات الحية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942D04" w:rsidTr="002F6F3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3322929" cy="30999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environment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29" cy="309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أماكن عيش الكائنات الحية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>تشمل أوراق العمل</w:t>
      </w:r>
      <w:r>
        <w:rPr>
          <w:rFonts w:ascii="Noto Kufi Arabic" w:hAnsi="Noto Kufi Arabic" w:cs="Noto Kufi Arabic"/>
          <w:b/>
          <w:color w:val="0F6B78"/>
          <w:sz w:val="25"/>
          <w:rtl/>
        </w:rPr>
        <w:t>:</w:t>
      </w:r>
    </w:p>
    <w:tbl>
      <w:tblPr>
        <w:bidiVisual/>
        <w:tblW w:w="0" w:type="auto"/>
        <w:jc w:val="center"/>
        <w:tblLook w:val="04A0"/>
      </w:tblPr>
      <w:tblGrid>
        <w:gridCol w:w="5263"/>
        <w:gridCol w:w="5264"/>
      </w:tblGrid>
      <w:tr w:rsidR="00942D04" w:rsidTr="002F6F35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942D04" w:rsidRDefault="00942D04" w:rsidP="002F6F35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(1):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البيئة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942D04" w:rsidRDefault="00942D04" w:rsidP="002F6F35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(2):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المحميات الطبيعية</w:t>
            </w:r>
          </w:p>
        </w:tc>
      </w:tr>
      <w:tr w:rsidR="00942D04" w:rsidTr="002F6F35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942D04" w:rsidRDefault="00942D04" w:rsidP="002F6F35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الإثراء والتوسع</w:t>
            </w:r>
            <w:r>
              <w:rPr>
                <w:b/>
                <w:color w:val="23313D"/>
                <w:sz w:val="18"/>
                <w:rtl/>
              </w:rPr>
              <w:t xml:space="preserve">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الطبيب البيطري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942D04" w:rsidRDefault="00942D04" w:rsidP="002F6F35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مراجعة الوحدة</w:t>
            </w:r>
          </w:p>
        </w:tc>
      </w:tr>
      <w:tr w:rsidR="00942D04" w:rsidTr="002F6F35">
        <w:trPr>
          <w:jc w:val="center"/>
        </w:trPr>
        <w:tc>
          <w:tcPr>
            <w:tcW w:w="10527" w:type="dxa"/>
            <w:gridSpan w:val="2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942D04" w:rsidRDefault="00942D04" w:rsidP="002F6F35">
            <w:pPr>
              <w:bidi/>
              <w:spacing w:before="40"/>
              <w:jc w:val="right"/>
              <w:rPr>
                <w:rFonts w:hint="eastAsia"/>
              </w:rPr>
            </w:pPr>
            <w:r>
              <w:rPr>
                <w:b/>
                <w:color w:val="C58B00"/>
                <w:sz w:val="22"/>
                <w:rtl/>
              </w:rPr>
              <w:t xml:space="preserve">✦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الأسئلة والصور مبنية على كتاب الطالب المرفق، وتوجد الإجابات النموذجية في نهاية الملف</w:t>
            </w:r>
            <w:r>
              <w:rPr>
                <w:b/>
                <w:color w:val="C58B00"/>
                <w:sz w:val="22"/>
                <w:rtl/>
              </w:rPr>
              <w:t>.</w:t>
            </w:r>
          </w:p>
        </w:tc>
      </w:tr>
    </w:tbl>
    <w:tbl>
      <w:tblPr>
        <w:tblStyle w:val="a5"/>
        <w:bidiVisual/>
        <w:tblW w:w="0" w:type="auto"/>
        <w:tblLook w:val="04A0"/>
      </w:tblPr>
      <w:tblGrid>
        <w:gridCol w:w="3509"/>
        <w:gridCol w:w="3509"/>
        <w:gridCol w:w="3509"/>
      </w:tblGrid>
      <w:tr w:rsidR="00942D04" w:rsidTr="002F6F35"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الاسم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الشعبة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التاريخ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</w:tr>
      <w:tr w:rsidR="00942D04" w:rsidTr="002F6F35"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...........................</w:t>
            </w:r>
          </w:p>
        </w:tc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..............</w:t>
            </w:r>
          </w:p>
        </w:tc>
        <w:tc>
          <w:tcPr>
            <w:tcW w:w="3509" w:type="dxa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 / .... / ........</w:t>
            </w:r>
          </w:p>
        </w:tc>
      </w:tr>
    </w:tbl>
    <w:p w:rsidR="00942D04" w:rsidRDefault="00942D04" w:rsidP="00942D04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(1)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البيئة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942D04" w:rsidTr="002F6F3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3900830" cy="363907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environment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830" cy="363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البيئة تضم مكونات حية وغير حية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البيئة هي كل ما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بالكائن الحي ويعيش فيه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أصنف إلى كائنات حية وأشياء غير حية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الإنسان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النبات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الحيوان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التربة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الماء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>الهواء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 xml:space="preserve">أضع </w:t>
      </w:r>
      <w:r>
        <w:rPr>
          <w:color w:val="23313D"/>
          <w:rtl/>
        </w:rPr>
        <w:t xml:space="preserve">(✓) </w:t>
      </w:r>
      <w:r>
        <w:rPr>
          <w:rFonts w:cs="Times New Roman"/>
          <w:color w:val="23313D"/>
          <w:rtl/>
        </w:rPr>
        <w:t>أمام الكائن الحي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نبات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ماء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حيوان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هواء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إنسان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color w:val="23313D"/>
          <w:sz w:val="27"/>
          <w:rtl/>
        </w:rPr>
        <w:t xml:space="preserve">□ </w:t>
      </w:r>
      <w:r>
        <w:rPr>
          <w:rFonts w:cs="Times New Roman"/>
          <w:color w:val="23313D"/>
          <w:sz w:val="27"/>
          <w:rtl/>
        </w:rPr>
        <w:t>تربة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لماذا يعيش كل كائن حي في بيئة مناسبة له؟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(2)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الصحراء والمنطقة القطبية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942D04" w:rsidTr="002F6F35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210417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desert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2104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الصحراء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337413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polar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3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المنطقة القطبية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 صفات الصحراء</w:t>
      </w:r>
      <w:r>
        <w:rPr>
          <w:color w:val="23313D"/>
          <w:rtl/>
        </w:rPr>
        <w:t>: ________</w:t>
      </w:r>
      <w:r>
        <w:rPr>
          <w:rFonts w:cs="Times New Roman"/>
          <w:color w:val="23313D"/>
          <w:rtl/>
        </w:rPr>
        <w:t xml:space="preserve">، </w:t>
      </w:r>
      <w:r>
        <w:rPr>
          <w:color w:val="23313D"/>
          <w:rtl/>
        </w:rPr>
        <w:t>________</w:t>
      </w:r>
      <w:r>
        <w:rPr>
          <w:rFonts w:cs="Times New Roman"/>
          <w:color w:val="23313D"/>
          <w:rtl/>
        </w:rPr>
        <w:t xml:space="preserve">، وأمطارها 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أذكر ثلاثة أمثلة من الكائنات التي تعيش في الصحراء كما وردت في الكتاب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المنطقة القطبية بيئة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باردة جداً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حارة وجافة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 xml:space="preserve">تنمو في المنطقة القطبية غالباً نباتات </w:t>
      </w:r>
      <w:r>
        <w:rPr>
          <w:color w:val="23313D"/>
          <w:rtl/>
        </w:rPr>
        <w:t>________.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صغيرة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طويلة جداً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ما الذي يساعد بعض حيوانات المنطقة القطبية على تحمل البرد الشديد؟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أذكر حيوانين وردا في الكتاب للمنطقة القطبية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(3)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الغابة والبيئة المائية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942D04" w:rsidTr="002F6F35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369470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forest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694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الغابة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197645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aquatic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97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البيئة المائية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الغابة بيئة تنمو فيها أشجار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بسبب كثرة الأمطار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أذكر ثلاثة حيوانات أو كائنات تعيش في الغابة كما وردت في الكتاب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أذكر أربعة أنواع من البيئات المائية وردت في الكتاب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أذكر ثلاثة كائنات تعيش في البيئة المائية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قارن بين الصحراء والغابة من حيث الأمطار والنباتات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cs"/>
          <w:rtl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(4)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المحميات الطبيعية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942D04" w:rsidTr="002F6F35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273831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dana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27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محمية ضانا الطبيعية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33449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reserv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34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أمثلة على محميات في الأردن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المحمية الطبيعية مكان ينشئه الإنسان أحياناً حفاظاً على 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أذكر أربع حاجات توفرها المحمية للكائنات الحية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أكتب أسماء ثلاث محميات طبيعية وردت في الكتاب في الأردن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أين يعيش الماعز الجبلي كما ورد في الكتاب؟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محمية ضانا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الصحراء فقط</w:t>
      </w: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942D04" w:rsidTr="002F6F3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77291" cy="6472052"/>
                  <wp:effectExtent l="19050" t="0" r="8859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3_reserve_animal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016" cy="647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2D04" w:rsidRDefault="00942D04" w:rsidP="002F6F35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كائنات تحميها المحميات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يعيش المها العربي في محمية </w:t>
      </w:r>
      <w:r>
        <w:rPr>
          <w:color w:val="23313D"/>
          <w:rtl/>
        </w:rPr>
        <w:t>________</w:t>
      </w:r>
      <w:r>
        <w:rPr>
          <w:rFonts w:cs="Times New Roman"/>
          <w:color w:val="23313D"/>
          <w:rtl/>
        </w:rPr>
        <w:t xml:space="preserve">، ويعيش طائر الحجل في محمية غابات 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لماذا يجب الاهتمام بحماية بيئات الكائنات الحية؟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التقويم الشامل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الوحدة الثالثة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البيئة تشمل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الكائنات الحية والأشياء غير الحية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الحيوانات فقط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من الأشياء غير الحية في البيئة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الماء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النبات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الصحراء بيئة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حارة وجافة قليلة الأمطار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باردة جداً كثيرة الثلوج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المنطقة القطبية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باردة جداً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حارة جداً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الغابة تتميز بـ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أشجار كثيرة وطويلة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انعدام النباتات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من البيئات المائية</w:t>
      </w:r>
      <w:r>
        <w:rPr>
          <w:color w:val="23313D"/>
          <w:rtl/>
        </w:rPr>
        <w:t>: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المحيطات والبحار والبحيرات والأنهار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الطرق والمباني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7)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تعيش كائنات كثيرة في البيئة المائية</w:t>
      </w:r>
      <w:r>
        <w:rPr>
          <w:color w:val="23313D"/>
          <w:rtl/>
        </w:rPr>
        <w:t>.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8)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الصحراء كثيرة الأمطار</w:t>
      </w:r>
      <w:r>
        <w:rPr>
          <w:color w:val="23313D"/>
          <w:rtl/>
        </w:rPr>
        <w:t>.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9)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المحميات الطبيعية تساعد على حماية الكائنات الحية</w:t>
      </w:r>
      <w:r>
        <w:rPr>
          <w:color w:val="23313D"/>
          <w:rtl/>
        </w:rPr>
        <w:t>.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10)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من محميات الأردن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11) </w:t>
      </w:r>
      <w:r>
        <w:rPr>
          <w:rFonts w:cs="Times New Roman"/>
          <w:color w:val="23313D"/>
          <w:rtl/>
        </w:rPr>
        <w:t>أصنف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الجمل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الدب القطبي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الغزال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>السمك إلى البيئة الأنسب مما درسناه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12) </w:t>
      </w:r>
      <w:r>
        <w:rPr>
          <w:rFonts w:cs="Times New Roman"/>
          <w:color w:val="23313D"/>
          <w:rtl/>
        </w:rPr>
        <w:t>أذكر ثلاثة أشياء غير حية في البيئة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13) </w:t>
      </w:r>
      <w:r>
        <w:rPr>
          <w:rFonts w:cs="Times New Roman"/>
          <w:color w:val="23313D"/>
          <w:rtl/>
        </w:rPr>
        <w:t>ما الإجراء الذي يساعد على حماية الكائنات الحية وفق مراجعة الوحدة؟</w:t>
      </w:r>
    </w:p>
    <w:p w:rsidR="00942D04" w:rsidRDefault="00942D04" w:rsidP="00942D04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إنشاء المحميات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حرق النفايات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رمي النفايات</w:t>
      </w:r>
    </w:p>
    <w:p w:rsidR="00942D04" w:rsidRDefault="00942D04" w:rsidP="00942D04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14) </w:t>
      </w:r>
      <w:r>
        <w:rPr>
          <w:rFonts w:cs="Times New Roman"/>
          <w:color w:val="23313D"/>
          <w:rtl/>
        </w:rPr>
        <w:t>علل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تنمو أشجار كثيرة وطويلة في الغابات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942D04" w:rsidRDefault="00942D04" w:rsidP="00942D04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أوراق العمل </w:t>
            </w:r>
            <w:r>
              <w:rPr>
                <w:b/>
                <w:color w:val="FFFFFF"/>
                <w:sz w:val="31"/>
                <w:rtl/>
              </w:rPr>
              <w:t>(1-2)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(1)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يحيط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حية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الإنسان، النبات، الحيوان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غير حية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التربة، الماء، الهواء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color w:val="23313D"/>
          <w:sz w:val="23"/>
          <w:rtl/>
        </w:rPr>
        <w:t xml:space="preserve">✓ </w:t>
      </w:r>
      <w:r>
        <w:rPr>
          <w:rFonts w:cs="Times New Roman"/>
          <w:color w:val="23313D"/>
          <w:sz w:val="23"/>
          <w:rtl/>
        </w:rPr>
        <w:t xml:space="preserve">النبات، </w:t>
      </w:r>
      <w:r>
        <w:rPr>
          <w:color w:val="23313D"/>
          <w:sz w:val="23"/>
          <w:rtl/>
        </w:rPr>
        <w:t xml:space="preserve">✓ </w:t>
      </w:r>
      <w:r>
        <w:rPr>
          <w:rFonts w:cs="Times New Roman"/>
          <w:color w:val="23313D"/>
          <w:sz w:val="23"/>
          <w:rtl/>
        </w:rPr>
        <w:t xml:space="preserve">الحيوان، </w:t>
      </w:r>
      <w:r>
        <w:rPr>
          <w:color w:val="23313D"/>
          <w:sz w:val="23"/>
          <w:rtl/>
        </w:rPr>
        <w:t xml:space="preserve">✓ </w:t>
      </w:r>
      <w:r>
        <w:rPr>
          <w:rFonts w:cs="Times New Roman"/>
          <w:color w:val="23313D"/>
          <w:sz w:val="23"/>
          <w:rtl/>
        </w:rPr>
        <w:t>الإنسان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الماء والهواء والتربة أشياء غير حية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لأن البيئة المناسبة توفر له حاجاته الأساسية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(2)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حارة، جافة، قليلة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الفئران، الجمال، نبات الصبار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باردة جداً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صغيرة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الفراء السميك يساعدها على تحمل البرد الشديد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الأرنب القطبي والدب القطبي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أوراق العمل </w:t>
            </w:r>
            <w:r>
              <w:rPr>
                <w:b/>
                <w:color w:val="FFFFFF"/>
                <w:sz w:val="31"/>
                <w:rtl/>
              </w:rPr>
              <w:t>(3-4)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p w:rsidR="00942D04" w:rsidRDefault="00942D04" w:rsidP="00942D04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(3)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كثيرة، طويلة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الغزلان، الطيور، القردة، الحشرات، الديدان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ثلاثة</w:t>
      </w:r>
      <w:r>
        <w:rPr>
          <w:color w:val="23313D"/>
          <w:sz w:val="23"/>
          <w:rtl/>
        </w:rPr>
        <w:t>).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المحيطات، البحار، البحيرات، الأنهار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الأسماك، الطيور، الضفادع، المرجان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ثلاثة</w:t>
      </w:r>
      <w:r>
        <w:rPr>
          <w:color w:val="23313D"/>
          <w:sz w:val="23"/>
          <w:rtl/>
        </w:rPr>
        <w:t>).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الصحراء قليلة الأمطار ونباتاتها قليلة؛ الغابة كثيرة الأمطار وتنمو فيها أشجار كثيرة وطويلة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(4)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الكائنات الحية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 xml:space="preserve">المأوى، الماء، الغذاء، الرعاية، الحماية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أربع</w:t>
      </w:r>
      <w:r>
        <w:rPr>
          <w:color w:val="23313D"/>
          <w:sz w:val="23"/>
          <w:rtl/>
        </w:rPr>
        <w:t>).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ضانا، غابات برقش، عجلون، الأزرق المائية، الشومري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ثلاث</w:t>
      </w:r>
      <w:r>
        <w:rPr>
          <w:color w:val="23313D"/>
          <w:sz w:val="23"/>
          <w:rtl/>
        </w:rPr>
        <w:t>).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محمية ضانا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الشومري، برقش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للمحافظة على الكائنات الحية وتوفير حاجاتها وحمايتها</w:t>
      </w:r>
      <w:r>
        <w:rPr>
          <w:color w:val="23313D"/>
          <w:sz w:val="23"/>
          <w:rtl/>
        </w:rPr>
        <w:t>.</w:t>
      </w:r>
    </w:p>
    <w:p w:rsidR="00942D04" w:rsidRDefault="00942D04" w:rsidP="00942D04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942D04" w:rsidTr="002F6F35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942D04" w:rsidRDefault="00942D04" w:rsidP="002F6F35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التقويم الشامل</w:t>
            </w:r>
          </w:p>
        </w:tc>
      </w:tr>
    </w:tbl>
    <w:p w:rsidR="00942D04" w:rsidRDefault="00942D04" w:rsidP="00942D04">
      <w:pPr>
        <w:spacing w:after="0"/>
        <w:rPr>
          <w:rFonts w:hint="eastAsia"/>
        </w:rPr>
      </w:pPr>
    </w:p>
    <w:tbl>
      <w:tblPr>
        <w:tblStyle w:val="a5"/>
        <w:bidiVisual/>
        <w:tblW w:w="0" w:type="auto"/>
        <w:tblLook w:val="04A0"/>
      </w:tblPr>
      <w:tblGrid>
        <w:gridCol w:w="5263"/>
        <w:gridCol w:w="5263"/>
      </w:tblGrid>
      <w:tr w:rsidR="00942D04" w:rsidTr="002F6F35">
        <w:tc>
          <w:tcPr>
            <w:tcW w:w="5263" w:type="dxa"/>
            <w:shd w:val="clear" w:color="auto" w:fill="1B7A57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25"/>
                <w:rtl/>
              </w:rPr>
              <w:t>السؤال</w:t>
            </w:r>
          </w:p>
        </w:tc>
        <w:tc>
          <w:tcPr>
            <w:tcW w:w="5263" w:type="dxa"/>
            <w:shd w:val="clear" w:color="auto" w:fill="1B7A57"/>
            <w:vAlign w:val="center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25"/>
                <w:rtl/>
              </w:rPr>
              <w:t>الإجابة النموذجية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الكائنات الحية والأشياء غير الحية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2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الماء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3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حارة وجافة قليلة الأمطار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4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باردة جداً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5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أشجار كثيرة وطويلة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6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المحيطات والبحار والبحيرات والأنهار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7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صح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8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خطأ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9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صح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10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أي محميتين من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ضانا، غابات برقش، عجلون، الأزرق المائية، الشومري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11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الجمل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الصحراء؛ الدب القطبي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المنطقة القطبية؛ الغزال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الغابة أو المحمية وفق الصورة والسياق؛ السمك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البيئة المائية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12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التربة، الماء، الهواء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13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إنشاء المحميات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942D04" w:rsidTr="002F6F35"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14</w:t>
            </w:r>
          </w:p>
        </w:tc>
        <w:tc>
          <w:tcPr>
            <w:tcW w:w="5263" w:type="dxa"/>
            <w:shd w:val="clear" w:color="auto" w:fill="FFFFFF"/>
          </w:tcPr>
          <w:p w:rsidR="00942D04" w:rsidRDefault="00942D04" w:rsidP="002F6F35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بسبب كثرة الأمطار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</w:tbl>
    <w:p w:rsidR="00942D04" w:rsidRDefault="00942D04" w:rsidP="00942D04"/>
    <w:p w:rsidR="008B226D" w:rsidRDefault="008B226D"/>
    <w:sectPr w:rsidR="008B226D" w:rsidSect="00034616">
      <w:headerReference w:type="default" r:id="rId15"/>
      <w:footerReference w:type="default" r:id="rId16"/>
      <w:pgSz w:w="11909" w:h="16834"/>
      <w:pgMar w:top="605" w:right="691" w:bottom="691" w:left="69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8AD" w:rsidRDefault="003018AD" w:rsidP="00942D04">
      <w:pPr>
        <w:spacing w:after="0" w:line="240" w:lineRule="auto"/>
      </w:pPr>
      <w:r>
        <w:separator/>
      </w:r>
    </w:p>
  </w:endnote>
  <w:endnote w:type="continuationSeparator" w:id="1">
    <w:p w:rsidR="003018AD" w:rsidRDefault="003018AD" w:rsidP="0094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Kufi Arab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B7" w:rsidRDefault="003018AD" w:rsidP="00942D04">
    <w:pPr>
      <w:pStyle w:val="a4"/>
      <w:bidi/>
      <w:jc w:val="center"/>
      <w:rPr>
        <w:rFonts w:hint="eastAsia"/>
      </w:rPr>
    </w:pPr>
    <w:r>
      <w:rPr>
        <w:rFonts w:cs="Times New Roman"/>
        <w:color w:val="6A6A6A"/>
        <w:sz w:val="17"/>
        <w:rtl/>
      </w:rPr>
      <w:t xml:space="preserve">العلوم </w:t>
    </w:r>
    <w:r>
      <w:rPr>
        <w:color w:val="6A6A6A"/>
        <w:sz w:val="17"/>
        <w:rtl/>
      </w:rPr>
      <w:t xml:space="preserve">- </w:t>
    </w:r>
    <w:r>
      <w:rPr>
        <w:rFonts w:cs="Times New Roman"/>
        <w:color w:val="6A6A6A"/>
        <w:sz w:val="17"/>
        <w:rtl/>
      </w:rPr>
      <w:t xml:space="preserve">الصف الأول </w:t>
    </w:r>
    <w:r>
      <w:rPr>
        <w:color w:val="6A6A6A"/>
        <w:sz w:val="17"/>
        <w:rtl/>
      </w:rPr>
      <w:t xml:space="preserve">- </w:t>
    </w:r>
    <w:r>
      <w:rPr>
        <w:rFonts w:cs="Times New Roman"/>
        <w:color w:val="6A6A6A"/>
        <w:sz w:val="17"/>
        <w:rtl/>
      </w:rPr>
      <w:t>الوحدة الثالثة</w:t>
    </w:r>
    <w:r>
      <w:rPr>
        <w:color w:val="6A6A6A"/>
        <w:sz w:val="17"/>
        <w:rtl/>
      </w:rPr>
      <w:t xml:space="preserve">: </w:t>
    </w:r>
    <w:r>
      <w:rPr>
        <w:rFonts w:cs="Times New Roman"/>
        <w:color w:val="6A6A6A"/>
        <w:sz w:val="17"/>
        <w:rtl/>
      </w:rPr>
      <w:t xml:space="preserve">أماكن عيش الكائنات الحية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8AD" w:rsidRDefault="003018AD" w:rsidP="00942D04">
      <w:pPr>
        <w:spacing w:after="0" w:line="240" w:lineRule="auto"/>
      </w:pPr>
      <w:r>
        <w:separator/>
      </w:r>
    </w:p>
  </w:footnote>
  <w:footnote w:type="continuationSeparator" w:id="1">
    <w:p w:rsidR="003018AD" w:rsidRDefault="003018AD" w:rsidP="00942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B7" w:rsidRDefault="003018AD">
    <w:pPr>
      <w:rPr>
        <w:rFonts w:hint="eastAsia"/>
      </w:rPr>
    </w:pPr>
    <w:r>
      <w:rPr>
        <w:rFonts w:hint="eastAsi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DocxSkillWatermark" o:spid="_x0000_s1025" type="#_x0000_t136" style="position:absolute;margin-left:0;margin-top:0;width:468pt;height:468pt;rotation:315;z-index:-251656192;mso-wrap-edited:f;mso-position-horizontal:center;mso-position-vertical:center" fillcolor="silver" stroked="f">
          <v:fill opacity="9830f"/>
          <v:textpath style="font-family:&quot;Calibri&quot;;font-size:1pt" string="منتديات صقر الجنوب التعليمية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42D04"/>
    <w:rsid w:val="003018AD"/>
    <w:rsid w:val="008B226D"/>
    <w:rsid w:val="00942D04"/>
    <w:rsid w:val="0094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04"/>
    <w:pPr>
      <w:spacing w:after="40"/>
    </w:pPr>
    <w:rPr>
      <w:rFonts w:ascii="Noto Naskh Arabic" w:eastAsiaTheme="minorEastAsia" w:hAnsi="Noto Naskh Arabic" w:cs="Noto Naskh Arabic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942D04"/>
    <w:rPr>
      <w:rFonts w:ascii="Noto Naskh Arabic" w:eastAsiaTheme="minorEastAsia" w:hAnsi="Noto Naskh Arabic" w:cs="Noto Naskh Arabic"/>
      <w:sz w:val="24"/>
    </w:rPr>
  </w:style>
  <w:style w:type="paragraph" w:styleId="a4">
    <w:name w:val="footer"/>
    <w:basedOn w:val="a"/>
    <w:link w:val="Char0"/>
    <w:uiPriority w:val="99"/>
    <w:unhideWhenUsed/>
    <w:rsid w:val="0094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942D04"/>
    <w:rPr>
      <w:rFonts w:ascii="Noto Naskh Arabic" w:eastAsiaTheme="minorEastAsia" w:hAnsi="Noto Naskh Arabic" w:cs="Noto Naskh Arabic"/>
      <w:sz w:val="24"/>
    </w:rPr>
  </w:style>
  <w:style w:type="table" w:styleId="a5">
    <w:name w:val="Table Grid"/>
    <w:basedOn w:val="a1"/>
    <w:uiPriority w:val="59"/>
    <w:rsid w:val="00942D0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942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42D0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2026-09-15T17:43:00Z</dcterms:created>
  <dcterms:modified xsi:type="dcterms:W3CDTF">2026-09-15T17:45:00Z</dcterms:modified>
</cp:coreProperties>
</file>