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A94" w:rsidRDefault="00516A94" w:rsidP="00516A94">
      <w:pPr>
        <w:spacing w:after="0"/>
        <w:ind w:right="3348"/>
        <w:jc w:val="both"/>
        <w:rPr>
          <w:rFonts w:ascii="Arial" w:eastAsia="Arial" w:hAnsi="Arial" w:cs="Arial"/>
          <w:b/>
          <w:bCs/>
          <w:sz w:val="41"/>
          <w:szCs w:val="41"/>
          <w:rtl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noProof/>
          <w:sz w:val="41"/>
          <w:szCs w:val="41"/>
          <w:rtl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3048000</wp:posOffset>
            </wp:positionH>
            <wp:positionV relativeFrom="paragraph">
              <wp:posOffset>-435610</wp:posOffset>
            </wp:positionV>
            <wp:extent cx="504825" cy="609600"/>
            <wp:effectExtent l="19050" t="0" r="9525" b="0"/>
            <wp:wrapSquare wrapText="bothSides"/>
            <wp:docPr id="481" name="Picture 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6A94" w:rsidRDefault="00516A94" w:rsidP="00516A94">
      <w:pPr>
        <w:spacing w:after="0"/>
        <w:ind w:right="3348"/>
        <w:rPr>
          <w:rFonts w:ascii="Arial" w:eastAsia="Arial" w:hAnsi="Arial" w:cs="Arial"/>
          <w:b/>
          <w:bCs/>
          <w:sz w:val="41"/>
          <w:szCs w:val="41"/>
          <w:rtl/>
        </w:rPr>
      </w:pPr>
    </w:p>
    <w:p w:rsidR="00516A94" w:rsidRDefault="00516A94" w:rsidP="00516A94">
      <w:pPr>
        <w:spacing w:after="0"/>
        <w:ind w:right="3348"/>
      </w:pPr>
      <w:r>
        <w:rPr>
          <w:rFonts w:ascii="Arial" w:eastAsia="Arial" w:hAnsi="Arial" w:cs="Arial"/>
          <w:b/>
          <w:bCs/>
          <w:sz w:val="41"/>
          <w:szCs w:val="41"/>
          <w:rtl/>
        </w:rPr>
        <w:t>بسم الله الرحمن الرحيم</w:t>
      </w:r>
    </w:p>
    <w:p w:rsidR="00516A94" w:rsidRDefault="00516A94" w:rsidP="00516A94">
      <w:pPr>
        <w:spacing w:after="0"/>
        <w:ind w:left="10" w:hanging="10"/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t xml:space="preserve">الصف:الثامن </w:t>
      </w:r>
      <w:r>
        <w:rPr>
          <w:rFonts w:ascii="Arial" w:eastAsia="Arial" w:hAnsi="Arial" w:cs="Arial"/>
          <w:b/>
          <w:bCs/>
          <w:sz w:val="26"/>
          <w:szCs w:val="26"/>
          <w:rtl/>
        </w:rPr>
        <w:tab/>
      </w:r>
      <w:r w:rsidRPr="00BF2DDD">
        <w:rPr>
          <w:rFonts w:ascii="Arial" w:eastAsia="Arial" w:hAnsi="Arial" w:cs="Arial"/>
          <w:b/>
          <w:bCs/>
          <w:sz w:val="24"/>
          <w:szCs w:val="24"/>
          <w:rtl/>
        </w:rPr>
        <w:t xml:space="preserve">جدول مواصفات </w:t>
      </w:r>
      <w:r w:rsidRPr="00BF2DDD">
        <w:rPr>
          <w:rFonts w:ascii="Arial" w:eastAsia="Arial" w:hAnsi="Arial" w:cs="Arial" w:hint="cs"/>
          <w:b/>
          <w:bCs/>
          <w:sz w:val="24"/>
          <w:szCs w:val="24"/>
          <w:rtl/>
        </w:rPr>
        <w:t>الاختبار</w:t>
      </w:r>
      <w:r w:rsidRPr="00BF2DD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</w:t>
      </w:r>
      <w:r w:rsidRPr="00BF2DD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الماد</w:t>
      </w:r>
      <w:r w:rsidRPr="00BF2DDD">
        <w:rPr>
          <w:rFonts w:ascii="Times New Roman" w:eastAsia="Times New Roman" w:hAnsi="Times New Roman" w:cs="Times New Roman" w:hint="eastAsia"/>
          <w:b/>
          <w:bCs/>
          <w:sz w:val="24"/>
          <w:szCs w:val="24"/>
          <w:rtl/>
        </w:rPr>
        <w:t>ة</w:t>
      </w:r>
      <w:r w:rsidRPr="00BF2DDD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: التربية المهنية</w:t>
      </w:r>
    </w:p>
    <w:tbl>
      <w:tblPr>
        <w:tblStyle w:val="TableGrid"/>
        <w:tblW w:w="12636" w:type="dxa"/>
        <w:tblInd w:w="-1022" w:type="dxa"/>
        <w:tblCellMar>
          <w:top w:w="74" w:type="dxa"/>
          <w:left w:w="70" w:type="dxa"/>
          <w:right w:w="73" w:type="dxa"/>
        </w:tblCellMar>
        <w:tblLook w:val="04A0"/>
      </w:tblPr>
      <w:tblGrid>
        <w:gridCol w:w="1353"/>
        <w:gridCol w:w="1354"/>
        <w:gridCol w:w="1354"/>
        <w:gridCol w:w="1354"/>
        <w:gridCol w:w="1354"/>
        <w:gridCol w:w="1354"/>
        <w:gridCol w:w="3159"/>
        <w:gridCol w:w="1354"/>
      </w:tblGrid>
      <w:tr w:rsidR="00516A94" w:rsidTr="00CA4F51">
        <w:trPr>
          <w:trHeight w:val="317"/>
        </w:trPr>
        <w:tc>
          <w:tcPr>
            <w:tcW w:w="4061" w:type="dxa"/>
            <w:gridSpan w:val="3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shd w:val="clear" w:color="auto" w:fill="D8D8D8"/>
          </w:tcPr>
          <w:p w:rsidR="00516A94" w:rsidRDefault="00516A94" w:rsidP="00CA4F51">
            <w:pPr>
              <w:ind w:right="1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مجالات التقييم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18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ind w:right="1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العلامة 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ind w:left="1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الوزن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ind w:left="264" w:right="134" w:hanging="264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ع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د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د صفحا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ت الوحدة</w:t>
            </w:r>
          </w:p>
        </w:tc>
        <w:tc>
          <w:tcPr>
            <w:tcW w:w="3159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اسم الوحدة</w:t>
            </w:r>
          </w:p>
        </w:tc>
        <w:tc>
          <w:tcPr>
            <w:tcW w:w="1354" w:type="dxa"/>
            <w:vMerge w:val="restart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jc w:val="both"/>
            </w:pPr>
            <w:r>
              <w:rPr>
                <w:rFonts w:hint="cs"/>
                <w:rtl/>
              </w:rPr>
              <w:t>رقم الوحدة</w:t>
            </w:r>
          </w:p>
        </w:tc>
      </w:tr>
      <w:tr w:rsidR="00516A94" w:rsidTr="00CA4F51">
        <w:trPr>
          <w:trHeight w:val="730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ind w:left="178" w:right="89" w:hanging="178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مهارات عقلية 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 عليا </w:t>
            </w:r>
            <w:r>
              <w:rPr>
                <w:rFonts w:ascii="Tahoma" w:eastAsia="Tahoma" w:hAnsi="Tahoma" w:cs="Tahoma"/>
                <w:sz w:val="20"/>
                <w:szCs w:val="20"/>
              </w:rPr>
              <w:t>20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ind w:right="46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التطبيق </w:t>
            </w:r>
            <w:r>
              <w:rPr>
                <w:rFonts w:ascii="Tahoma" w:eastAsia="Tahoma" w:hAnsi="Tahoma" w:cs="Tahoma"/>
                <w:sz w:val="20"/>
                <w:szCs w:val="20"/>
              </w:rPr>
              <w:t>30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ind w:firstLine="410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فه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م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 واستيعاب</w:t>
            </w:r>
            <w:r>
              <w:rPr>
                <w:rFonts w:ascii="Tahoma" w:eastAsia="Tahoma" w:hAnsi="Tahoma" w:cs="Tahoma"/>
                <w:sz w:val="20"/>
                <w:szCs w:val="20"/>
              </w:rPr>
              <w:t>50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sz="18" w:space="0" w:color="000000"/>
              <w:bottom w:val="single" w:sz="21" w:space="0" w:color="000000"/>
              <w:right w:val="single" w:sz="21" w:space="0" w:color="000000"/>
            </w:tcBorders>
          </w:tcPr>
          <w:p w:rsidR="00516A94" w:rsidRDefault="00516A94" w:rsidP="00CA4F51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:rsidR="00516A94" w:rsidRDefault="00516A94" w:rsidP="00CA4F51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:rsidR="00516A94" w:rsidRDefault="00516A94" w:rsidP="00CA4F51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:rsidR="00516A94" w:rsidRDefault="00516A94" w:rsidP="00CA4F51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1" w:space="0" w:color="000000"/>
              <w:bottom w:val="single" w:sz="21" w:space="0" w:color="000000"/>
              <w:right w:val="single" w:sz="21" w:space="0" w:color="000000"/>
            </w:tcBorders>
          </w:tcPr>
          <w:p w:rsidR="00516A94" w:rsidRDefault="00516A94" w:rsidP="00CA4F51">
            <w:pPr>
              <w:bidi w:val="0"/>
              <w:jc w:val="left"/>
            </w:pPr>
          </w:p>
        </w:tc>
      </w:tr>
      <w:tr w:rsidR="00516A94" w:rsidTr="00CA4F51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8%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10</w:t>
            </w:r>
          </w:p>
        </w:tc>
        <w:tc>
          <w:tcPr>
            <w:tcW w:w="3159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اعذاد الطعام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</w:tr>
      <w:tr w:rsidR="00516A94" w:rsidTr="00CA4F51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both"/>
            </w:pPr>
            <w:r>
              <w:rPr>
                <w:rFonts w:hint="cs"/>
                <w:rtl/>
              </w:rPr>
              <w:t xml:space="preserve">8%        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10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الحرف اليدوية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</w:tr>
      <w:tr w:rsidR="00516A94" w:rsidTr="00CA4F51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both"/>
            </w:pPr>
            <w:r>
              <w:rPr>
                <w:rFonts w:hint="cs"/>
                <w:rtl/>
              </w:rPr>
              <w:t xml:space="preserve">8%       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16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الإبداع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3</w:t>
            </w:r>
          </w:p>
        </w:tc>
      </w:tr>
      <w:tr w:rsidR="00516A94" w:rsidTr="00CA4F51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0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8%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14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مصادر توليد الأفكار الإبداعية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4</w:t>
            </w:r>
          </w:p>
        </w:tc>
      </w:tr>
      <w:tr w:rsidR="00516A94" w:rsidTr="00CA4F51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2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both"/>
            </w:pPr>
            <w:r>
              <w:rPr>
                <w:rFonts w:hint="cs"/>
                <w:rtl/>
              </w:rPr>
              <w:t xml:space="preserve">12%       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16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ind w:right="3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زراعة الفطر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5</w:t>
            </w:r>
          </w:p>
        </w:tc>
      </w:tr>
      <w:tr w:rsidR="00516A94" w:rsidTr="00CA4F51">
        <w:trPr>
          <w:trHeight w:val="516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8%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8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ind w:right="1"/>
              <w:jc w:val="center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وسائل الاتصال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6</w:t>
            </w:r>
          </w:p>
        </w:tc>
      </w:tr>
      <w:tr w:rsidR="00516A94" w:rsidTr="00CA4F51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12%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12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ind w:right="1"/>
              <w:jc w:val="center"/>
            </w:pPr>
            <w:r>
              <w:rPr>
                <w:rFonts w:hint="cs"/>
                <w:rtl/>
              </w:rPr>
              <w:t xml:space="preserve">إدارة النفايات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7</w:t>
            </w:r>
          </w:p>
        </w:tc>
      </w:tr>
      <w:tr w:rsidR="00516A94" w:rsidTr="00CA4F51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lastRenderedPageBreak/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8%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10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ind w:right="6"/>
              <w:jc w:val="center"/>
            </w:pPr>
            <w:r>
              <w:rPr>
                <w:rFonts w:hint="cs"/>
                <w:rtl/>
              </w:rPr>
              <w:t xml:space="preserve">الأثاث المنزلي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8</w:t>
            </w:r>
          </w:p>
        </w:tc>
      </w:tr>
      <w:tr w:rsidR="00516A94" w:rsidTr="00CA4F51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2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1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3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13%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10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ind w:right="6"/>
              <w:jc w:val="center"/>
              <w:rPr>
                <w:rFonts w:ascii="Tahoma" w:eastAsia="Tahoma" w:hAnsi="Tahoma" w:cs="Tahoma"/>
                <w:sz w:val="20"/>
                <w:szCs w:val="20"/>
                <w:rtl/>
              </w:rPr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الأماكن السياحية في الأردن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9</w:t>
            </w:r>
          </w:p>
        </w:tc>
      </w:tr>
      <w:tr w:rsidR="00516A94" w:rsidTr="00CA4F51">
        <w:trPr>
          <w:trHeight w:val="504"/>
        </w:trPr>
        <w:tc>
          <w:tcPr>
            <w:tcW w:w="1353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2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0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21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1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3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15%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18</w:t>
            </w:r>
          </w:p>
        </w:tc>
        <w:tc>
          <w:tcPr>
            <w:tcW w:w="315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ind w:right="6"/>
              <w:jc w:val="center"/>
              <w:rPr>
                <w:rFonts w:ascii="Tahoma" w:eastAsia="Tahoma" w:hAnsi="Tahoma" w:cs="Tahoma"/>
                <w:sz w:val="20"/>
                <w:szCs w:val="20"/>
                <w:rtl/>
              </w:rPr>
            </w:pPr>
            <w:r>
              <w:rPr>
                <w:rFonts w:ascii="Tahoma" w:eastAsia="Tahoma" w:hAnsi="Tahoma" w:cs="Tahoma"/>
                <w:sz w:val="20"/>
                <w:szCs w:val="20"/>
                <w:rtl/>
              </w:rPr>
              <w:t>زراع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ة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 الخضراوا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ت</w:t>
            </w:r>
            <w:r>
              <w:rPr>
                <w:rFonts w:ascii="Tahoma" w:eastAsia="Tahoma" w:hAnsi="Tahoma" w:cs="Tahoma"/>
                <w:sz w:val="20"/>
                <w:szCs w:val="20"/>
                <w:rtl/>
              </w:rPr>
              <w:t xml:space="preserve"> وخ</w:t>
            </w: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 xml:space="preserve">دمتها </w:t>
            </w:r>
          </w:p>
        </w:tc>
        <w:tc>
          <w:tcPr>
            <w:tcW w:w="1354" w:type="dxa"/>
            <w:tcBorders>
              <w:top w:val="single" w:sz="14" w:space="0" w:color="000000"/>
              <w:left w:val="single" w:sz="21" w:space="0" w:color="000000"/>
              <w:bottom w:val="single" w:sz="14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 w:hint="cs"/>
                <w:sz w:val="20"/>
                <w:rtl/>
              </w:rPr>
              <w:t>10</w:t>
            </w:r>
          </w:p>
        </w:tc>
      </w:tr>
      <w:tr w:rsidR="00516A94" w:rsidTr="00CA4F51">
        <w:trPr>
          <w:trHeight w:val="505"/>
        </w:trPr>
        <w:tc>
          <w:tcPr>
            <w:tcW w:w="1353" w:type="dxa"/>
            <w:tcBorders>
              <w:top w:val="single" w:sz="21" w:space="0" w:color="000000"/>
              <w:left w:val="single" w:sz="18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14" w:space="0" w:color="000000"/>
              <w:bottom w:val="single" w:sz="14" w:space="0" w:color="000000"/>
              <w:right w:val="single" w:sz="21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9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FFC1C1"/>
            <w:vAlign w:val="center"/>
          </w:tcPr>
          <w:p w:rsidR="00516A94" w:rsidRDefault="00516A94" w:rsidP="00CA4F51">
            <w:pPr>
              <w:bidi w:val="0"/>
              <w:ind w:right="1"/>
              <w:jc w:val="center"/>
            </w:pPr>
            <w:r>
              <w:rPr>
                <w:rFonts w:ascii="Tahoma" w:eastAsia="Tahoma" w:hAnsi="Tahoma" w:cs="Tahoma"/>
                <w:sz w:val="20"/>
              </w:rPr>
              <w:t>16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/>
                <w:sz w:val="20"/>
              </w:rPr>
              <w:t>100%</w:t>
            </w:r>
          </w:p>
        </w:tc>
        <w:tc>
          <w:tcPr>
            <w:tcW w:w="1354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single" w:sz="21" w:space="0" w:color="000000"/>
            </w:tcBorders>
            <w:shd w:val="clear" w:color="auto" w:fill="D8D8D8"/>
            <w:vAlign w:val="center"/>
          </w:tcPr>
          <w:p w:rsidR="00516A94" w:rsidRDefault="00516A94" w:rsidP="00CA4F51">
            <w:pPr>
              <w:bidi w:val="0"/>
              <w:ind w:right="2"/>
              <w:jc w:val="center"/>
            </w:pPr>
            <w:r>
              <w:rPr>
                <w:rFonts w:ascii="Tahoma" w:eastAsia="Tahoma" w:hAnsi="Tahoma" w:cs="Tahoma" w:hint="cs"/>
                <w:sz w:val="20"/>
                <w:rtl/>
              </w:rPr>
              <w:t>124</w:t>
            </w:r>
          </w:p>
        </w:tc>
        <w:tc>
          <w:tcPr>
            <w:tcW w:w="3159" w:type="dxa"/>
            <w:tcBorders>
              <w:top w:val="single" w:sz="21" w:space="0" w:color="000000"/>
              <w:left w:val="single" w:sz="21" w:space="0" w:color="000000"/>
              <w:bottom w:val="single" w:sz="21" w:space="0" w:color="000000"/>
              <w:right w:val="nil"/>
            </w:tcBorders>
            <w:shd w:val="clear" w:color="auto" w:fill="D8D8D8"/>
            <w:vAlign w:val="center"/>
          </w:tcPr>
          <w:p w:rsidR="00516A94" w:rsidRDefault="00516A94" w:rsidP="00CA4F51">
            <w:pPr>
              <w:ind w:right="1834"/>
            </w:pPr>
            <w:r>
              <w:rPr>
                <w:rFonts w:ascii="Tahoma" w:eastAsia="Tahoma" w:hAnsi="Tahoma" w:cs="Tahoma" w:hint="cs"/>
                <w:sz w:val="20"/>
                <w:szCs w:val="20"/>
                <w:rtl/>
              </w:rPr>
              <w:t>المجموع</w:t>
            </w:r>
          </w:p>
        </w:tc>
        <w:tc>
          <w:tcPr>
            <w:tcW w:w="1354" w:type="dxa"/>
            <w:tcBorders>
              <w:top w:val="single" w:sz="21" w:space="0" w:color="000000"/>
              <w:left w:val="nil"/>
              <w:bottom w:val="single" w:sz="21" w:space="0" w:color="000000"/>
              <w:right w:val="single" w:sz="21" w:space="0" w:color="000000"/>
            </w:tcBorders>
            <w:shd w:val="clear" w:color="auto" w:fill="D8D8D8"/>
          </w:tcPr>
          <w:p w:rsidR="00516A94" w:rsidRDefault="00516A94" w:rsidP="00CA4F51">
            <w:pPr>
              <w:bidi w:val="0"/>
              <w:jc w:val="left"/>
            </w:pPr>
          </w:p>
        </w:tc>
      </w:tr>
    </w:tbl>
    <w:p w:rsidR="00516A94" w:rsidRDefault="00516A94" w:rsidP="00516A94">
      <w:pPr>
        <w:bidi w:val="0"/>
        <w:spacing w:after="0"/>
        <w:ind w:left="-2280" w:right="13849"/>
        <w:jc w:val="left"/>
      </w:pPr>
    </w:p>
    <w:p w:rsidR="002B7978" w:rsidRDefault="002B7978"/>
    <w:sectPr w:rsidR="002B7978" w:rsidSect="00E37784">
      <w:pgSz w:w="15840" w:h="12240" w:orient="landscape"/>
      <w:pgMar w:top="1736" w:right="1991" w:bottom="2330" w:left="2280" w:header="720" w:footer="720" w:gutter="0"/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16A94"/>
    <w:rsid w:val="002B7978"/>
    <w:rsid w:val="00516A94"/>
    <w:rsid w:val="0094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A94"/>
    <w:pPr>
      <w:bidi/>
      <w:spacing w:after="160" w:line="259" w:lineRule="auto"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16A9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2026-04-30T14:00:00Z</dcterms:created>
  <dcterms:modified xsi:type="dcterms:W3CDTF">2026-04-30T14:01:00Z</dcterms:modified>
</cp:coreProperties>
</file>