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</w:p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امتحان الشهر  الثاني  لمادة الجغرافيا</w:t>
      </w:r>
    </w:p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الصف التاسع الفصل الثاني</w:t>
      </w:r>
    </w:p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______________________________________________________________</w:t>
      </w:r>
    </w:p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rtl/>
          <w:lang w:bidi="ar-DZ"/>
        </w:rPr>
      </w:pPr>
      <w:r w:rsidRPr="00A4611E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السؤال </w:t>
      </w:r>
      <w:proofErr w:type="spellStart"/>
      <w:r w:rsidRPr="00A4611E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الاول</w:t>
      </w:r>
      <w:proofErr w:type="spellEnd"/>
      <w:r w:rsidRPr="00A4611E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 xml:space="preserve">:  </w:t>
      </w:r>
      <w:r w:rsidRPr="00A4611E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اكتب المصطلح المناسب للعبارات الآتية: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 مستوطنة بشرية كبيرة ومأهولة بالسكان، تتميز بتنوع الأنشطة والوظائف، وتعتبر مركزاً للإدارة والصناعة.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 انتقال السكان تدريجياً من المناطق الريفية إلى المناطق الحضرية، وما يرافق ذلك من زيادة في نسبة السكان.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​(__________) المدن التي تقع على طرق التجارة الرئيسية وتُعد محطات توقف واستراحة للقوافل مثل مدينة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البترا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>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 تجمعات سكنية غير مخططة تفتقر إلى الخدمات الأساسية وتُبنى غالباً على أراضٍ غير قانونية.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​(__________) أسلوب الحياة والصفات والخصائص المميزة للحياة في المناطق الحضرية (التفاعلات الاجتماعية والثقافية).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</w:t>
      </w:r>
    </w:p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rtl/>
          <w:lang w:bidi="ar-DZ"/>
        </w:rPr>
      </w:pPr>
      <w:r w:rsidRPr="00A4611E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السؤال الثاني</w:t>
      </w:r>
      <w:r w:rsidRPr="00A4611E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>:</w:t>
      </w:r>
      <w:r w:rsidRPr="00A4611E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ضع دائرة حول رمز </w:t>
      </w:r>
      <w:proofErr w:type="spellStart"/>
      <w:r w:rsidRPr="00A4611E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الاجابة</w:t>
      </w:r>
      <w:proofErr w:type="spellEnd"/>
      <w:r w:rsidRPr="00A4611E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الصحيحة فيما يأتي</w:t>
      </w:r>
      <w:r w:rsidRPr="00A4611E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>: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  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​تُعد مدينة "ممفيس" في مصر القديمة نموذجاً لـ: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​أ- المدن التجارية.     ​ب- دولة المدينة.        ​ج- المدن الصناعية.       ​د- مدن القوافل.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​أي من المدن الآتية نشأت بسبب توفر "الموارد الطبيعية" كالمناجم والنفط؟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​أ- مكة المكرمة.       ​ب- مدينة الحسين الصناعية.       ​ج- الظهران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والدمام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.     ​د- مدينة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البترا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>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​ظهر "التحضر الصناعي" بشكل بارز في القرن الثامن عشر في دولة: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​أ- الأردن.         ​ب- بريطانيا.        ​ج- الصين.        ​د- الإمارات.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​من المشكلات "الاجتماعية" الناتجة عن التحضر: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​أ- تلوث الهواء.       ​ب- ظهور الفقر الحضري.       ​ج- الازدحام المروري.        ​د- ارتفاع أسعار الشقق.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يُقاس مستوى التحضر في أي دولة باستخدام معادلة تعتمد على نسبة: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​أ- المواليد إلى الوفيات.      ​ب- مساحة المدن إلى مساحة الريف.      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​ج- عدد سكان المدن إلى إجمالي عدد السكان.​د- عدد المهاجرين إلى السكان الأصليين</w:t>
      </w:r>
    </w:p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rtl/>
          <w:lang w:bidi="ar-DZ"/>
        </w:rPr>
      </w:pPr>
      <w:r w:rsidRPr="00A4611E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​السؤال الثالث</w:t>
      </w:r>
      <w:r w:rsidRPr="00A4611E">
        <w:rPr>
          <w:rFonts w:eastAsia="Times New Roman"/>
          <w:b/>
          <w:bCs/>
          <w:sz w:val="28"/>
          <w:szCs w:val="28"/>
          <w:highlight w:val="lightGray"/>
          <w:rtl/>
          <w:lang w:bidi="ar-DZ"/>
        </w:rPr>
        <w:t>:</w:t>
      </w:r>
      <w:r w:rsidRPr="00A4611E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 xml:space="preserve"> اذكر ثلاثا مما يأتي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​تسهم دراسة المدن و نشأتها وتطورها.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.................................... ...............................  ..........................................  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​عدد ثلاثاً من الحلول المقترحة للمشكلات الحضرية.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lastRenderedPageBreak/>
        <w:t xml:space="preserve">.........................................  .......................................  ......................................  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​اذكر أهم خصائص التحضر (سمات المدن الحديثة).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......................................  .........................................  ....................................... </w:t>
      </w:r>
    </w:p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rtl/>
          <w:lang w:bidi="ar-DZ"/>
        </w:rPr>
      </w:pPr>
      <w:r w:rsidRPr="00A4611E">
        <w:rPr>
          <w:rFonts w:eastAsia="Times New Roman" w:hint="cs"/>
          <w:b/>
          <w:bCs/>
          <w:sz w:val="28"/>
          <w:szCs w:val="28"/>
          <w:highlight w:val="lightGray"/>
          <w:rtl/>
          <w:lang w:bidi="ar-DZ"/>
        </w:rPr>
        <w:t>​السؤال الرابع : ضع علامة (✓) أو (✗) أمام العبارات الآتية: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نشأت المدن الأولى في مواقع الحضارات المبكرة على ضفاف السهول الفيضية.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تُعد مدينة "الزرقاء" في الأردن مثالاً حديثاً على المدن التي نشأت حول معسكرات الجيش.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 ) التحضر المعاصر بدأ منذ منتصف القرن العشرين ويتميز بدمج التكنولوجيا والابتكار.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​( ) تساهم الهجرات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القسرية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من الدول المجاورة في زيادة نسبة التحضر في الأردن.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السؤال الخامس</w:t>
      </w:r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: </w:t>
      </w:r>
      <w:r>
        <w:rPr>
          <w:rFonts w:eastAsia="Times New Roman" w:hint="cs"/>
          <w:b/>
          <w:bCs/>
          <w:sz w:val="28"/>
          <w:szCs w:val="28"/>
          <w:rtl/>
          <w:lang w:bidi="ar-DZ"/>
        </w:rPr>
        <w:t>علل (فسر ما يلي):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​نشوء "دولة المدينة" في اليونان القديمة (أثينا وإسبرطة).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​تعتبر مدينة مكة المكرمة والقدس والنجف من المدن التي تطورت تاريخياً.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​أهمية دراسة نشأة المدن وتطورها.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rtl/>
          <w:lang w:bidi="ar-DZ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​ظهور مشكلة "البطالة" في بعض المناطق الحضرية.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jc w:val="center"/>
        <w:rPr>
          <w:rFonts w:eastAsia="Times New Roman"/>
          <w:b/>
          <w:bCs/>
          <w:sz w:val="28"/>
          <w:szCs w:val="28"/>
          <w:rtl/>
          <w:lang w:bidi="ar-DZ"/>
        </w:rPr>
      </w:pP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jc w:val="center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انتهت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الاسئلة</w:t>
      </w:r>
      <w:proofErr w:type="spellEnd"/>
      <w:r>
        <w:rPr>
          <w:rFonts w:eastAsia="Times New Roman"/>
          <w:b/>
          <w:bCs/>
          <w:sz w:val="28"/>
          <w:szCs w:val="28"/>
          <w:rtl/>
          <w:lang w:bidi="ar-DZ"/>
        </w:rPr>
        <w:t xml:space="preserve">.... </w:t>
      </w:r>
    </w:p>
    <w:p w:rsidR="00A4611E" w:rsidRDefault="00A4611E" w:rsidP="00A4611E">
      <w:pPr>
        <w:tabs>
          <w:tab w:val="left" w:pos="-28"/>
          <w:tab w:val="left" w:pos="0"/>
        </w:tabs>
        <w:spacing w:after="200" w:line="276" w:lineRule="auto"/>
        <w:rPr>
          <w:rFonts w:eastAsia="Times New Roman" w:hint="cs"/>
          <w:b/>
          <w:bCs/>
          <w:sz w:val="28"/>
          <w:szCs w:val="28"/>
        </w:rPr>
      </w:pPr>
    </w:p>
    <w:p w:rsidR="00A4611E" w:rsidRPr="00A4611E" w:rsidRDefault="00A4611E" w:rsidP="00A4611E">
      <w:pPr>
        <w:tabs>
          <w:tab w:val="left" w:pos="-28"/>
          <w:tab w:val="left" w:pos="0"/>
        </w:tabs>
        <w:spacing w:after="200" w:line="276" w:lineRule="auto"/>
        <w:jc w:val="center"/>
        <w:rPr>
          <w:rFonts w:eastAsia="Times New Roman"/>
          <w:b/>
          <w:bCs/>
          <w:sz w:val="56"/>
          <w:szCs w:val="56"/>
          <w:lang w:bidi="ar-JO"/>
        </w:rPr>
      </w:pPr>
      <w:proofErr w:type="spellStart"/>
      <w:r w:rsidRPr="00A4611E">
        <w:rPr>
          <w:rFonts w:eastAsia="Times New Roman" w:hint="cs"/>
          <w:b/>
          <w:bCs/>
          <w:sz w:val="48"/>
          <w:szCs w:val="48"/>
          <w:highlight w:val="lightGray"/>
          <w:rtl/>
          <w:lang w:bidi="ar-DZ"/>
        </w:rPr>
        <w:t>الاجابات</w:t>
      </w:r>
      <w:proofErr w:type="spellEnd"/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إجابة السؤال الأول: المصطلح المناسب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​(المدينة): مستوطنة بشرية كبيرة ومأهولة بالسكان، تتميز بتنوع الأنشطة والوظائف...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​(التحضر): انتقال السكان تدريجياً من المناطق الريفية إلى المناطق الحضرية...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​(مدن القوافل): المدن التي تقع على طرق التجارة الرئيسية وتُعد محطات توقف واستراحة...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​(المناطق العشوائية): تجمعات سكنية غير مخططة تفتقر إلى الخدمات الأساسية...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​(الحضرية): أسلوب الحياة والصفات والخصائص المميزة للحياة في المناطق الحضرية...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​إجابة السؤال الثاني: ضع دائرة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​تُعد مدينة "ممفيس" نموذجاً لـ: ب- دولة المدينة. (صفحة 31)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​مدن نشأت بسبب "الموارد الطبيعية": ج- الظهران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والدمام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>. (صفحة 33)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​ظهر "التحضر الصناعي" في القرن الثامن عشر في: ب- بريطانيا. (صفحة 39)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​من المشكلات "الاجتماعية" الناتجة عن التحضر: ب- ظهور الفقر الحضري. (صفحة 40)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​يُقاس مستوى التحضر باستخدام معادلة نسبة: ج- عدد سكان المدن إلى إجمالي عدد السكان. (صفحة 37)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​إجابة السؤال الثالث: اذكر وعدد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​1. تساهم دراسة المدن ونشأتها وتطورها في: (صفحة 35)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​فهم التحولات الاجتماعية والاقتصادية التي صاحبت نشوء المدن.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​تعرُّف العوامل المؤثرة في نمو المدن وتطورها عبر العصور.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 w:hint="cs"/>
          <w:b/>
          <w:bCs/>
          <w:sz w:val="28"/>
          <w:szCs w:val="28"/>
          <w:rtl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​الاستفادة من التجارب التاريخية في التخطيط الحضري المستقبلي.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​تحليل المشكلات الحضرية والتحديات المعاصرة التي تواجه المدن.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​2. ثلاثاً من الحلول المقترحة للمشكلات الحضرية: (صفحة 41)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​التخطيط العمراني المستدام.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​استخدام التقنيات الحديثة (المدن الذكية).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​تحسين الخدمات الاجتماعية.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​تشجيع استخدام الطاقة المتجددة.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​3. أهم خصائص التحضر (سمات المدن الحديثة): (صفحة 38)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​الكثافة السكانية العالية.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​التنوع الاقتصادي (تعتمد على الصناعة والتجارة والخدمات).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​البنية التحتية المتطورة (شبكات النقل والاتصالات).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​التغير الاجتماعي والثقافي (تنوع الأنماط الثقافية).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​إجابة السؤال الرابع: صح أو خطأ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​(✓) نشأت المدن الأولى على ضفاف السهول الفيضية (مثل وادي النيل والرافدين).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​(✓) تُعد مدينة "الزرقاء" مثالاً حديثاً على المدن التي نشأت حول معسكرات الجيش.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​(✓) التحضر المعاصر بدأ منذ منتصف القرن العشرين ويتميز بدمج التكنولوجيا.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​(✓) تساهم الهجرات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القسرية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 في زيادة نسبة التحضر في الأردن.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​إجابة السؤال الخامس: علل (فسر ما يلي)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 xml:space="preserve">​نشوء "دولة المدينة" في اليونان: بسبب تميزها بقلة الأراضي الزراعية المحيطة </w:t>
      </w:r>
      <w:proofErr w:type="spellStart"/>
      <w:r>
        <w:rPr>
          <w:rFonts w:eastAsia="Times New Roman" w:hint="cs"/>
          <w:b/>
          <w:bCs/>
          <w:sz w:val="28"/>
          <w:szCs w:val="28"/>
          <w:rtl/>
          <w:lang w:bidi="ar-DZ"/>
        </w:rPr>
        <w:t>بها</w:t>
      </w:r>
      <w:proofErr w:type="spellEnd"/>
      <w:r>
        <w:rPr>
          <w:rFonts w:eastAsia="Times New Roman" w:hint="cs"/>
          <w:b/>
          <w:bCs/>
          <w:sz w:val="28"/>
          <w:szCs w:val="28"/>
          <w:rtl/>
          <w:lang w:bidi="ar-DZ"/>
        </w:rPr>
        <w:t>، مما دفعها إلى التوسع خارج بيئتها وتأسيس مدن تابعة لها. (صفحة 31)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​تطور مكة والقدس والنجف تاريخياً: بسبب الأهمية الدينية لهذه المواقع في نشأة المدن وتطورها. (صفحة 35)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​أهمية دراسة نشأة المدن: لأنها تمثل نقاط تحول رئيسة في تطور المجتمعات وتغير أنماط الحياة، وفهم التاريخ البشري والتطور الحضري. (صفحة 35)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  <w:r>
        <w:rPr>
          <w:rFonts w:eastAsia="Times New Roman" w:hint="cs"/>
          <w:b/>
          <w:bCs/>
          <w:sz w:val="28"/>
          <w:szCs w:val="28"/>
          <w:rtl/>
          <w:lang w:bidi="ar-DZ"/>
        </w:rPr>
        <w:t>​ظهور مشكلة "البطالة" في المدن: نتيجة انتقال العمالة غير المؤهلة من الريف إلى المدن (الهجرة من الريف إلى المدينة). (صفحة 39)</w:t>
      </w:r>
    </w:p>
    <w:p w:rsidR="00A4611E" w:rsidRDefault="00A4611E" w:rsidP="00A4611E">
      <w:pPr>
        <w:pStyle w:val="a3"/>
        <w:tabs>
          <w:tab w:val="left" w:pos="-28"/>
          <w:tab w:val="left" w:pos="0"/>
        </w:tabs>
        <w:spacing w:after="200" w:line="276" w:lineRule="auto"/>
        <w:ind w:left="560"/>
        <w:rPr>
          <w:rFonts w:eastAsia="Times New Roman"/>
          <w:b/>
          <w:bCs/>
          <w:sz w:val="28"/>
          <w:szCs w:val="28"/>
          <w:lang w:bidi="ar-JO"/>
        </w:rPr>
      </w:pPr>
    </w:p>
    <w:p w:rsidR="00601A84" w:rsidRDefault="00601A84"/>
    <w:sectPr w:rsidR="00601A84" w:rsidSect="00573DF0">
      <w:pgSz w:w="11906" w:h="16838"/>
      <w:pgMar w:top="426" w:right="931" w:bottom="568" w:left="119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4611E"/>
    <w:rsid w:val="002D4972"/>
    <w:rsid w:val="00601A84"/>
    <w:rsid w:val="00A46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11E"/>
    <w:pPr>
      <w:bidi/>
      <w:spacing w:after="160" w:line="259" w:lineRule="auto"/>
    </w:pPr>
    <w:rPr>
      <w:rFonts w:ascii="Calibri" w:eastAsia="SimSun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11E"/>
    <w:pPr>
      <w:ind w:left="720"/>
      <w:contextualSpacing/>
    </w:pPr>
  </w:style>
  <w:style w:type="character" w:styleId="Hyperlink">
    <w:name w:val="Hyperlink"/>
    <w:basedOn w:val="a0"/>
    <w:rsid w:val="00A461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779</Words>
  <Characters>4445</Characters>
  <Application>Microsoft Office Word</Application>
  <DocSecurity>0</DocSecurity>
  <Lines>37</Lines>
  <Paragraphs>10</Paragraphs>
  <ScaleCrop>false</ScaleCrop>
  <Company/>
  <LinksUpToDate>false</LinksUpToDate>
  <CharactersWithSpaces>5214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2026-04-01T19:20:00Z</dcterms:created>
  <dcterms:modified xsi:type="dcterms:W3CDTF">2026-04-01T19:22:00Z</dcterms:modified>
</cp:coreProperties>
</file>