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9C8" w:rsidRDefault="008A69C8" w:rsidP="008A69C8">
      <w:pPr>
        <w:spacing w:after="0" w:line="240" w:lineRule="auto"/>
        <w:jc w:val="center"/>
        <w:rPr>
          <w:rFonts w:ascii="Arabic Transparent" w:hAnsi="Arabic Transparent" w:cs="Arabic Transparent"/>
          <w:b/>
          <w:bCs/>
          <w:sz w:val="28"/>
          <w:szCs w:val="28"/>
          <w:rtl/>
          <w:lang w:eastAsia="ar-SA" w:bidi="ar-JO"/>
        </w:rPr>
      </w:pPr>
      <w:r>
        <w:rPr>
          <w:rFonts w:ascii="Arabic Transparent" w:hAnsi="Arabic Transparent" w:cs="Arabic Transparent" w:hint="cs"/>
          <w:b/>
          <w:bCs/>
          <w:sz w:val="28"/>
          <w:szCs w:val="28"/>
          <w:rtl/>
          <w:lang w:eastAsia="ar-SA" w:bidi="ar-JO"/>
        </w:rPr>
        <w:t>العام الدراسي         الفصل الدراسي الثاني</w:t>
      </w:r>
    </w:p>
    <w:p w:rsidR="008A69C8" w:rsidRDefault="008A69C8" w:rsidP="008A69C8">
      <w:pPr>
        <w:spacing w:after="0" w:line="240" w:lineRule="auto"/>
        <w:jc w:val="center"/>
        <w:rPr>
          <w:rFonts w:ascii="Arabic Transparent" w:hAnsi="Arabic Transparent" w:cs="Arabic Transparent"/>
          <w:b/>
          <w:bCs/>
          <w:sz w:val="28"/>
          <w:szCs w:val="28"/>
          <w:rtl/>
          <w:lang w:bidi="ar-JO"/>
        </w:rPr>
      </w:pPr>
      <w:r>
        <w:rPr>
          <w:rFonts w:ascii="Arabic Transparent" w:hAnsi="Arabic Transparent" w:cs="Arabic Transparent" w:hint="cs"/>
          <w:b/>
          <w:bCs/>
          <w:sz w:val="28"/>
          <w:szCs w:val="28"/>
          <w:rtl/>
          <w:lang w:eastAsia="ar-SA" w:bidi="ar-JO"/>
        </w:rPr>
        <w:t>تقييم الشهر الأ</w:t>
      </w:r>
      <w:bookmarkStart w:id="0" w:name="_GoBack"/>
      <w:bookmarkEnd w:id="0"/>
      <w:r>
        <w:rPr>
          <w:rFonts w:ascii="Arabic Transparent" w:hAnsi="Arabic Transparent" w:cs="Arabic Transparent" w:hint="cs"/>
          <w:b/>
          <w:bCs/>
          <w:sz w:val="28"/>
          <w:szCs w:val="28"/>
          <w:rtl/>
          <w:lang w:eastAsia="ar-SA" w:bidi="ar-JO"/>
        </w:rPr>
        <w:t xml:space="preserve">ول مادّة الدراسات الاجتماعية        للصف الثامن أ / ب    </w:t>
      </w:r>
      <w:r>
        <w:rPr>
          <w:rFonts w:ascii="Arabic Transparent" w:hAnsi="Arabic Transparent" w:cs="Arabic Transparent"/>
          <w:b/>
          <w:bCs/>
          <w:sz w:val="28"/>
          <w:szCs w:val="28"/>
          <w:rtl/>
          <w:lang w:eastAsia="ar-SA" w:bidi="ar-JO"/>
        </w:rPr>
        <w:t xml:space="preserve">  اليوم:</w:t>
      </w:r>
    </w:p>
    <w:p w:rsidR="008A69C8" w:rsidRDefault="008A69C8" w:rsidP="008A69C8">
      <w:pPr>
        <w:pBdr>
          <w:bottom w:val="single" w:sz="12" w:space="1" w:color="auto"/>
        </w:pBdr>
        <w:spacing w:after="0" w:line="240" w:lineRule="auto"/>
        <w:jc w:val="center"/>
        <w:rPr>
          <w:rFonts w:ascii="Arabic Transparent" w:hAnsi="Arabic Transparent" w:cs="Arabic Transparent"/>
          <w:b/>
          <w:bCs/>
          <w:sz w:val="28"/>
          <w:szCs w:val="28"/>
          <w:lang w:eastAsia="ar-SA"/>
        </w:rPr>
      </w:pPr>
      <w:r>
        <w:rPr>
          <w:rFonts w:ascii="Arabic Transparent" w:hAnsi="Arabic Transparent" w:cs="Arabic Transparent"/>
          <w:b/>
          <w:bCs/>
          <w:sz w:val="28"/>
          <w:szCs w:val="28"/>
          <w:rtl/>
          <w:lang w:eastAsia="ar-SA" w:bidi="ar-JO"/>
        </w:rPr>
        <w:t>الاسم:                                                                     التاريخ:</w:t>
      </w:r>
    </w:p>
    <w:p w:rsidR="008A69C8" w:rsidRDefault="008A69C8" w:rsidP="008A69C8">
      <w:pPr>
        <w:tabs>
          <w:tab w:val="left" w:pos="-90"/>
        </w:tabs>
        <w:spacing w:after="0" w:line="240" w:lineRule="auto"/>
        <w:rPr>
          <w:rFonts w:ascii="Arabic Transparent" w:hAnsi="Arabic Transparent" w:cs="Arabic Transparent"/>
          <w:b/>
          <w:bCs/>
          <w:sz w:val="4"/>
          <w:szCs w:val="4"/>
          <w:rtl/>
          <w:lang w:eastAsia="ar-SA" w:bidi="ar-JO"/>
        </w:rPr>
      </w:pPr>
    </w:p>
    <w:tbl>
      <w:tblPr>
        <w:tblpPr w:leftFromText="180" w:rightFromText="180" w:vertAnchor="text" w:horzAnchor="margin" w:tblpXSpec="center" w:tblpY="201"/>
        <w:bidiVisual/>
        <w:tblW w:w="0" w:type="auto"/>
        <w:tblInd w:w="-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66"/>
        <w:gridCol w:w="933"/>
        <w:gridCol w:w="1171"/>
        <w:gridCol w:w="1171"/>
        <w:gridCol w:w="1236"/>
        <w:gridCol w:w="1520"/>
      </w:tblGrid>
      <w:tr w:rsidR="008A69C8" w:rsidTr="004E648F">
        <w:tc>
          <w:tcPr>
            <w:tcW w:w="1766" w:type="dxa"/>
            <w:shd w:val="clear" w:color="auto" w:fill="auto"/>
          </w:tcPr>
          <w:p w:rsidR="008A69C8" w:rsidRDefault="008A69C8" w:rsidP="004E648F">
            <w:pPr>
              <w:spacing w:after="0" w:line="240" w:lineRule="auto"/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abic Transparent" w:hAnsi="Arabic Transparent" w:cs="Arabic Transparent" w:hint="cs"/>
                <w:b/>
                <w:bCs/>
                <w:sz w:val="28"/>
                <w:szCs w:val="28"/>
                <w:rtl/>
                <w:lang w:eastAsia="ar-SA"/>
              </w:rPr>
              <w:t>رقم السؤال</w:t>
            </w:r>
          </w:p>
        </w:tc>
        <w:tc>
          <w:tcPr>
            <w:tcW w:w="933" w:type="dxa"/>
            <w:shd w:val="clear" w:color="auto" w:fill="auto"/>
          </w:tcPr>
          <w:p w:rsidR="008A69C8" w:rsidRDefault="008A69C8" w:rsidP="004E648F">
            <w:pPr>
              <w:spacing w:after="0" w:line="240" w:lineRule="auto"/>
              <w:jc w:val="center"/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abic Transparent" w:hAnsi="Arabic Transparent" w:cs="Arabic Transparent" w:hint="cs"/>
                <w:b/>
                <w:bCs/>
                <w:sz w:val="28"/>
                <w:szCs w:val="28"/>
                <w:rtl/>
                <w:lang w:eastAsia="ar-SA"/>
              </w:rPr>
              <w:t>(1)</w:t>
            </w:r>
          </w:p>
        </w:tc>
        <w:tc>
          <w:tcPr>
            <w:tcW w:w="1171" w:type="dxa"/>
          </w:tcPr>
          <w:p w:rsidR="008A69C8" w:rsidRDefault="008A69C8" w:rsidP="004E648F">
            <w:pPr>
              <w:spacing w:after="0" w:line="240" w:lineRule="auto"/>
              <w:jc w:val="center"/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abic Transparent" w:hAnsi="Arabic Transparent" w:cs="Arabic Transparent" w:hint="cs"/>
                <w:b/>
                <w:bCs/>
                <w:sz w:val="28"/>
                <w:szCs w:val="28"/>
                <w:rtl/>
                <w:lang w:eastAsia="ar-SA"/>
              </w:rPr>
              <w:t>(</w:t>
            </w:r>
            <w:r>
              <w:rPr>
                <w:rFonts w:ascii="Arabic Transparent" w:hAnsi="Arabic Transparent" w:cs="Arabic Transparent"/>
                <w:b/>
                <w:bCs/>
                <w:sz w:val="28"/>
                <w:szCs w:val="28"/>
                <w:lang w:eastAsia="ar-SA"/>
              </w:rPr>
              <w:t>2</w:t>
            </w:r>
            <w:r>
              <w:rPr>
                <w:rFonts w:ascii="Arabic Transparent" w:hAnsi="Arabic Transparent" w:cs="Arabic Transparent" w:hint="cs"/>
                <w:b/>
                <w:bCs/>
                <w:sz w:val="28"/>
                <w:szCs w:val="28"/>
                <w:rtl/>
                <w:lang w:eastAsia="ar-SA"/>
              </w:rPr>
              <w:t>)</w:t>
            </w:r>
          </w:p>
        </w:tc>
        <w:tc>
          <w:tcPr>
            <w:tcW w:w="1171" w:type="dxa"/>
          </w:tcPr>
          <w:p w:rsidR="008A69C8" w:rsidRDefault="008A69C8" w:rsidP="004E648F">
            <w:pPr>
              <w:spacing w:after="0" w:line="240" w:lineRule="auto"/>
              <w:jc w:val="center"/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abic Transparent" w:hAnsi="Arabic Transparent" w:cs="Arabic Transparent" w:hint="cs"/>
                <w:b/>
                <w:bCs/>
                <w:sz w:val="28"/>
                <w:szCs w:val="28"/>
                <w:rtl/>
                <w:lang w:eastAsia="ar-SA"/>
              </w:rPr>
              <w:t>(</w:t>
            </w:r>
            <w:r>
              <w:rPr>
                <w:rFonts w:ascii="Arabic Transparent" w:hAnsi="Arabic Transparent" w:cs="Arabic Transparent"/>
                <w:b/>
                <w:bCs/>
                <w:sz w:val="28"/>
                <w:szCs w:val="28"/>
                <w:lang w:eastAsia="ar-SA"/>
              </w:rPr>
              <w:t>3</w:t>
            </w:r>
            <w:r>
              <w:rPr>
                <w:rFonts w:ascii="Arabic Transparent" w:hAnsi="Arabic Transparent" w:cs="Arabic Transparent" w:hint="cs"/>
                <w:b/>
                <w:bCs/>
                <w:sz w:val="28"/>
                <w:szCs w:val="28"/>
                <w:rtl/>
                <w:lang w:eastAsia="ar-SA"/>
              </w:rPr>
              <w:t>)</w:t>
            </w:r>
          </w:p>
        </w:tc>
        <w:tc>
          <w:tcPr>
            <w:tcW w:w="1236" w:type="dxa"/>
          </w:tcPr>
          <w:p w:rsidR="008A69C8" w:rsidRDefault="008A69C8" w:rsidP="004E648F">
            <w:pPr>
              <w:spacing w:after="0" w:line="240" w:lineRule="auto"/>
              <w:jc w:val="center"/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abic Transparent" w:hAnsi="Arabic Transparent" w:cs="Arabic Transparent"/>
                <w:b/>
                <w:bCs/>
                <w:sz w:val="28"/>
                <w:szCs w:val="28"/>
                <w:lang w:eastAsia="ar-SA"/>
              </w:rPr>
              <w:t>(4)</w:t>
            </w:r>
          </w:p>
        </w:tc>
        <w:tc>
          <w:tcPr>
            <w:tcW w:w="1520" w:type="dxa"/>
          </w:tcPr>
          <w:p w:rsidR="008A69C8" w:rsidRDefault="008A69C8" w:rsidP="004E648F">
            <w:pPr>
              <w:spacing w:after="0" w:line="240" w:lineRule="auto"/>
              <w:jc w:val="center"/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abic Transparent" w:hAnsi="Arabic Transparent" w:cs="Arabic Transparent" w:hint="cs"/>
                <w:b/>
                <w:bCs/>
                <w:sz w:val="28"/>
                <w:szCs w:val="28"/>
                <w:rtl/>
                <w:lang w:eastAsia="ar-SA"/>
              </w:rPr>
              <w:t>المجموع</w:t>
            </w:r>
          </w:p>
        </w:tc>
      </w:tr>
      <w:tr w:rsidR="008A69C8" w:rsidTr="004E648F">
        <w:tc>
          <w:tcPr>
            <w:tcW w:w="1766" w:type="dxa"/>
            <w:shd w:val="clear" w:color="auto" w:fill="auto"/>
          </w:tcPr>
          <w:p w:rsidR="008A69C8" w:rsidRDefault="008A69C8" w:rsidP="004E648F">
            <w:pPr>
              <w:spacing w:after="0" w:line="240" w:lineRule="auto"/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abic Transparent" w:hAnsi="Arabic Transparent" w:cs="Arabic Transparent" w:hint="cs"/>
                <w:b/>
                <w:bCs/>
                <w:sz w:val="28"/>
                <w:szCs w:val="28"/>
                <w:rtl/>
                <w:lang w:eastAsia="ar-SA"/>
              </w:rPr>
              <w:t>علامة السؤال</w:t>
            </w:r>
          </w:p>
        </w:tc>
        <w:tc>
          <w:tcPr>
            <w:tcW w:w="933" w:type="dxa"/>
            <w:shd w:val="clear" w:color="auto" w:fill="auto"/>
          </w:tcPr>
          <w:p w:rsidR="008A69C8" w:rsidRDefault="008A69C8" w:rsidP="004E648F">
            <w:pPr>
              <w:spacing w:after="0" w:line="240" w:lineRule="auto"/>
              <w:jc w:val="center"/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abic Transparent" w:hAnsi="Arabic Transparent" w:cs="Arabic Transparent" w:hint="cs"/>
                <w:b/>
                <w:bCs/>
                <w:sz w:val="28"/>
                <w:szCs w:val="28"/>
                <w:rtl/>
                <w:lang w:eastAsia="ar-SA"/>
              </w:rPr>
              <w:t>10</w:t>
            </w:r>
          </w:p>
        </w:tc>
        <w:tc>
          <w:tcPr>
            <w:tcW w:w="1171" w:type="dxa"/>
          </w:tcPr>
          <w:p w:rsidR="008A69C8" w:rsidRDefault="008A69C8" w:rsidP="004E648F">
            <w:pPr>
              <w:spacing w:after="0" w:line="240" w:lineRule="auto"/>
              <w:jc w:val="center"/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abic Transparent" w:hAnsi="Arabic Transparent" w:cs="Arabic Transparent"/>
                <w:b/>
                <w:bCs/>
                <w:sz w:val="28"/>
                <w:szCs w:val="28"/>
                <w:lang w:eastAsia="ar-SA"/>
              </w:rPr>
              <w:t>20</w:t>
            </w:r>
          </w:p>
        </w:tc>
        <w:tc>
          <w:tcPr>
            <w:tcW w:w="1171" w:type="dxa"/>
          </w:tcPr>
          <w:p w:rsidR="008A69C8" w:rsidRDefault="008A69C8" w:rsidP="004E648F">
            <w:pPr>
              <w:spacing w:after="0" w:line="240" w:lineRule="auto"/>
              <w:jc w:val="center"/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abic Transparent" w:hAnsi="Arabic Transparent" w:cs="Arabic Transparent"/>
                <w:b/>
                <w:bCs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1236" w:type="dxa"/>
          </w:tcPr>
          <w:p w:rsidR="008A69C8" w:rsidRDefault="008A69C8" w:rsidP="004E648F">
            <w:pPr>
              <w:spacing w:after="0" w:line="240" w:lineRule="auto"/>
              <w:jc w:val="center"/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eastAsia="ar-SA" w:bidi="ar-JO"/>
              </w:rPr>
            </w:pPr>
            <w:r>
              <w:rPr>
                <w:rFonts w:ascii="Arabic Transparent" w:hAnsi="Arabic Transparent" w:cs="Arabic Transparent" w:hint="cs"/>
                <w:b/>
                <w:bCs/>
                <w:sz w:val="28"/>
                <w:szCs w:val="28"/>
                <w:rtl/>
                <w:lang w:eastAsia="ar-SA" w:bidi="ar-JO"/>
              </w:rPr>
              <w:t>4</w:t>
            </w:r>
          </w:p>
        </w:tc>
        <w:tc>
          <w:tcPr>
            <w:tcW w:w="1520" w:type="dxa"/>
          </w:tcPr>
          <w:p w:rsidR="008A69C8" w:rsidRDefault="008A69C8" w:rsidP="004E648F">
            <w:pPr>
              <w:spacing w:after="0" w:line="240" w:lineRule="auto"/>
              <w:jc w:val="center"/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abic Transparent" w:hAnsi="Arabic Transparent" w:cs="Arabic Transparent" w:hint="cs"/>
                <w:b/>
                <w:bCs/>
                <w:sz w:val="28"/>
                <w:szCs w:val="28"/>
                <w:rtl/>
                <w:lang w:eastAsia="ar-SA"/>
              </w:rPr>
              <w:t>40</w:t>
            </w:r>
          </w:p>
        </w:tc>
      </w:tr>
      <w:tr w:rsidR="008A69C8" w:rsidTr="004E648F">
        <w:tc>
          <w:tcPr>
            <w:tcW w:w="1766" w:type="dxa"/>
            <w:shd w:val="clear" w:color="auto" w:fill="auto"/>
          </w:tcPr>
          <w:p w:rsidR="008A69C8" w:rsidRDefault="008A69C8" w:rsidP="004E648F">
            <w:pPr>
              <w:spacing w:after="0" w:line="240" w:lineRule="auto"/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eastAsia="ar-SA" w:bidi="ar-JO"/>
              </w:rPr>
            </w:pPr>
            <w:r>
              <w:rPr>
                <w:rFonts w:ascii="Arabic Transparent" w:hAnsi="Arabic Transparent" w:cs="Arabic Transparent" w:hint="cs"/>
                <w:b/>
                <w:bCs/>
                <w:sz w:val="28"/>
                <w:szCs w:val="28"/>
                <w:rtl/>
                <w:lang w:eastAsia="ar-SA" w:bidi="ar-JO"/>
              </w:rPr>
              <w:t>العلامة المستحقة</w:t>
            </w:r>
          </w:p>
        </w:tc>
        <w:tc>
          <w:tcPr>
            <w:tcW w:w="933" w:type="dxa"/>
            <w:shd w:val="clear" w:color="auto" w:fill="auto"/>
          </w:tcPr>
          <w:p w:rsidR="008A69C8" w:rsidRDefault="008A69C8" w:rsidP="004E648F">
            <w:pPr>
              <w:spacing w:after="0" w:line="240" w:lineRule="auto"/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171" w:type="dxa"/>
          </w:tcPr>
          <w:p w:rsidR="008A69C8" w:rsidRDefault="008A69C8" w:rsidP="004E648F">
            <w:pPr>
              <w:spacing w:after="0" w:line="240" w:lineRule="auto"/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171" w:type="dxa"/>
          </w:tcPr>
          <w:p w:rsidR="008A69C8" w:rsidRDefault="008A69C8" w:rsidP="004E648F">
            <w:pPr>
              <w:spacing w:after="0" w:line="240" w:lineRule="auto"/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236" w:type="dxa"/>
          </w:tcPr>
          <w:p w:rsidR="008A69C8" w:rsidRDefault="008A69C8" w:rsidP="004E648F">
            <w:pPr>
              <w:spacing w:after="0" w:line="240" w:lineRule="auto"/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520" w:type="dxa"/>
          </w:tcPr>
          <w:p w:rsidR="008A69C8" w:rsidRDefault="008A69C8" w:rsidP="004E648F">
            <w:pPr>
              <w:spacing w:after="0" w:line="240" w:lineRule="auto"/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eastAsia="ar-SA"/>
              </w:rPr>
            </w:pPr>
          </w:p>
        </w:tc>
      </w:tr>
    </w:tbl>
    <w:p w:rsidR="008A69C8" w:rsidRDefault="008A69C8" w:rsidP="008A69C8">
      <w:pPr>
        <w:tabs>
          <w:tab w:val="left" w:pos="-90"/>
          <w:tab w:val="left" w:pos="6735"/>
        </w:tabs>
        <w:spacing w:after="0" w:line="240" w:lineRule="auto"/>
        <w:rPr>
          <w:rFonts w:ascii="Arabic Transparent" w:hAnsi="Arabic Transparent" w:cs="Arabic Transparent"/>
          <w:b/>
          <w:bCs/>
          <w:sz w:val="18"/>
          <w:szCs w:val="18"/>
          <w:rtl/>
          <w:lang w:eastAsia="ar-SA" w:bidi="ar-JO"/>
        </w:rPr>
      </w:pPr>
      <w:r>
        <w:rPr>
          <w:rFonts w:ascii="Arabic Transparent" w:hAnsi="Arabic Transparent" w:cs="Arabic Transparent"/>
          <w:b/>
          <w:bCs/>
          <w:sz w:val="18"/>
          <w:szCs w:val="18"/>
          <w:rtl/>
          <w:lang w:eastAsia="ar-SA" w:bidi="ar-JO"/>
        </w:rPr>
        <w:tab/>
      </w:r>
    </w:p>
    <w:p w:rsidR="008A69C8" w:rsidRDefault="008A69C8" w:rsidP="008A69C8">
      <w:pPr>
        <w:tabs>
          <w:tab w:val="left" w:pos="-90"/>
        </w:tabs>
        <w:spacing w:after="0" w:line="240" w:lineRule="auto"/>
        <w:ind w:left="-90" w:firstLine="90"/>
        <w:rPr>
          <w:rFonts w:ascii="Arabic Transparent" w:hAnsi="Arabic Transparent" w:cs="Arabic Transparent"/>
          <w:b/>
          <w:bCs/>
          <w:sz w:val="28"/>
          <w:szCs w:val="28"/>
          <w:rtl/>
          <w:lang w:eastAsia="ar-SA" w:bidi="ar-JO"/>
        </w:rPr>
      </w:pPr>
      <w:r>
        <w:rPr>
          <w:rFonts w:ascii="Arabic Transparent" w:hAnsi="Arabic Transparent" w:cs="Arabic Transparent" w:hint="cs"/>
          <w:b/>
          <w:bCs/>
          <w:sz w:val="28"/>
          <w:szCs w:val="28"/>
          <w:rtl/>
          <w:lang w:eastAsia="ar-SA" w:bidi="ar-JO"/>
        </w:rPr>
        <w:t>اسم وتوقيع</w:t>
      </w:r>
    </w:p>
    <w:p w:rsidR="008A69C8" w:rsidRDefault="008A69C8" w:rsidP="008A69C8">
      <w:pPr>
        <w:tabs>
          <w:tab w:val="left" w:pos="-90"/>
        </w:tabs>
        <w:spacing w:after="0" w:line="240" w:lineRule="auto"/>
        <w:ind w:left="-90" w:firstLine="90"/>
        <w:rPr>
          <w:rFonts w:ascii="Arabic Transparent" w:hAnsi="Arabic Transparent" w:cs="Arabic Transparent"/>
          <w:b/>
          <w:bCs/>
          <w:sz w:val="28"/>
          <w:szCs w:val="28"/>
          <w:rtl/>
          <w:lang w:eastAsia="ar-SA" w:bidi="ar-JO"/>
        </w:rPr>
      </w:pPr>
    </w:p>
    <w:p w:rsidR="008A69C8" w:rsidRDefault="008A69C8" w:rsidP="008A69C8">
      <w:pPr>
        <w:tabs>
          <w:tab w:val="left" w:pos="-90"/>
        </w:tabs>
        <w:spacing w:after="0" w:line="240" w:lineRule="auto"/>
        <w:ind w:left="-90" w:firstLine="90"/>
        <w:rPr>
          <w:rFonts w:ascii="Arabic Transparent" w:hAnsi="Arabic Transparent" w:cs="Arabic Transparent"/>
          <w:b/>
          <w:bCs/>
          <w:sz w:val="28"/>
          <w:szCs w:val="28"/>
          <w:rtl/>
          <w:lang w:eastAsia="ar-SA" w:bidi="ar-JO"/>
        </w:rPr>
      </w:pPr>
    </w:p>
    <w:p w:rsidR="008A69C8" w:rsidRDefault="008A69C8" w:rsidP="008A69C8">
      <w:pPr>
        <w:tabs>
          <w:tab w:val="left" w:pos="-90"/>
        </w:tabs>
        <w:spacing w:after="0" w:line="240" w:lineRule="auto"/>
        <w:ind w:left="-90" w:firstLine="90"/>
        <w:rPr>
          <w:rFonts w:ascii="Arabic Transparent" w:hAnsi="Arabic Transparent" w:cs="Arabic Transparent"/>
          <w:b/>
          <w:bCs/>
          <w:sz w:val="28"/>
          <w:szCs w:val="28"/>
          <w:rtl/>
          <w:lang w:eastAsia="ar-SA" w:bidi="ar-JO"/>
        </w:rPr>
      </w:pPr>
    </w:p>
    <w:p w:rsidR="008A69C8" w:rsidRDefault="008A69C8" w:rsidP="008A69C8">
      <w:pPr>
        <w:tabs>
          <w:tab w:val="left" w:pos="-90"/>
        </w:tabs>
        <w:spacing w:after="0" w:line="240" w:lineRule="auto"/>
        <w:ind w:left="-90" w:firstLine="90"/>
        <w:rPr>
          <w:rFonts w:ascii="Arabic Transparent" w:hAnsi="Arabic Transparent" w:cs="Arabic Transparent"/>
          <w:b/>
          <w:bCs/>
          <w:sz w:val="28"/>
          <w:szCs w:val="28"/>
          <w:rtl/>
          <w:lang w:eastAsia="ar-SA" w:bidi="ar-JO"/>
        </w:rPr>
      </w:pPr>
      <w:r>
        <w:rPr>
          <w:rFonts w:ascii="Arabic Transparent" w:hAnsi="Arabic Transparent" w:cs="Arabic Transparent" w:hint="cs"/>
          <w:b/>
          <w:bCs/>
          <w:sz w:val="28"/>
          <w:szCs w:val="28"/>
          <w:rtl/>
          <w:lang w:eastAsia="ar-SA" w:bidi="ar-JO"/>
        </w:rPr>
        <w:t>المعلمة: سجى البياري                                         اسم وتوقيع المدققة:</w:t>
      </w:r>
    </w:p>
    <w:p w:rsidR="008A69C8" w:rsidRDefault="008A69C8" w:rsidP="008A69C8">
      <w:pPr>
        <w:tabs>
          <w:tab w:val="left" w:pos="7785"/>
        </w:tabs>
        <w:rPr>
          <w:rFonts w:cs="GE SS Two Medium"/>
          <w:color w:val="000000"/>
          <w:sz w:val="28"/>
          <w:szCs w:val="28"/>
          <w:rtl/>
          <w:lang w:bidi="ar-JO"/>
        </w:rPr>
      </w:pPr>
      <w:r w:rsidRPr="00FB3F67">
        <w:rPr>
          <w:rFonts w:ascii="Arabic Transparent" w:hAnsi="Arabic Transparent" w:cs="Arabic Transparent"/>
          <w:b/>
          <w:bCs/>
          <w:noProof/>
          <w:sz w:val="28"/>
          <w:szCs w:val="28"/>
          <w:rtl/>
        </w:rPr>
        <w:pict>
          <v:line id="1027" o:spid="_x0000_s1026" style="position:absolute;left:0;text-align:left;flip:x;z-index:251660288;visibility:visible;mso-wrap-distance-left:0;mso-wrap-distance-right:0;mso-width-relative:margin;mso-height-relative:margin" from="-19.5pt,6.4pt" to="519.75pt,6.4pt" strokecolor="#5b9bd5" strokeweight=".5pt">
            <v:stroke joinstyle="miter"/>
          </v:line>
        </w:pict>
      </w:r>
    </w:p>
    <w:p w:rsidR="008A69C8" w:rsidRDefault="008A69C8" w:rsidP="008A69C8">
      <w:pPr>
        <w:jc w:val="both"/>
        <w:rPr>
          <w:rFonts w:cs="GE SS Two Medium"/>
          <w:b/>
          <w:bCs/>
          <w:color w:val="000000"/>
          <w:sz w:val="36"/>
          <w:szCs w:val="36"/>
          <w:u w:val="single"/>
          <w:rtl/>
          <w:lang w:bidi="ar-JO"/>
        </w:rPr>
      </w:pPr>
      <w:r w:rsidRPr="008A69C8">
        <w:rPr>
          <w:rFonts w:cs="GE SS Two Medium" w:hint="cs"/>
          <w:b/>
          <w:bCs/>
          <w:color w:val="000000"/>
          <w:sz w:val="36"/>
          <w:szCs w:val="36"/>
          <w:highlight w:val="lightGray"/>
          <w:u w:val="single"/>
          <w:rtl/>
          <w:lang w:bidi="ar-JO"/>
        </w:rPr>
        <w:t>السؤال الأول ضع المصطلح المناسب في الفراغ المناسب :(10علامات )</w:t>
      </w:r>
    </w:p>
    <w:p w:rsidR="008A69C8" w:rsidRDefault="008A69C8" w:rsidP="008A69C8">
      <w:pPr>
        <w:pStyle w:val="a4"/>
        <w:numPr>
          <w:ilvl w:val="0"/>
          <w:numId w:val="1"/>
        </w:numPr>
        <w:jc w:val="both"/>
        <w:rPr>
          <w:rFonts w:cs="GE SS Two Medium"/>
          <w:color w:val="000000"/>
          <w:sz w:val="28"/>
          <w:szCs w:val="28"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>_______هو تعدد الثقافات والعادات والتقاليد التي توجد في مجتمع معين وتعكس الاختلافات بين أفراده.</w:t>
      </w:r>
    </w:p>
    <w:p w:rsidR="008A69C8" w:rsidRDefault="008A69C8" w:rsidP="008A69C8">
      <w:pPr>
        <w:pStyle w:val="a4"/>
        <w:numPr>
          <w:ilvl w:val="0"/>
          <w:numId w:val="1"/>
        </w:numPr>
        <w:jc w:val="both"/>
        <w:rPr>
          <w:rFonts w:cs="GE SS Two Medium"/>
          <w:color w:val="000000"/>
          <w:sz w:val="28"/>
          <w:szCs w:val="28"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__________هو مبدأ أخلاقي يقوم على احترام الأخر والاختلاف والتنوع والحوار. </w:t>
      </w:r>
    </w:p>
    <w:p w:rsidR="008A69C8" w:rsidRDefault="008A69C8" w:rsidP="008A69C8">
      <w:pPr>
        <w:pStyle w:val="a4"/>
        <w:numPr>
          <w:ilvl w:val="0"/>
          <w:numId w:val="1"/>
        </w:numPr>
        <w:jc w:val="both"/>
        <w:rPr>
          <w:rFonts w:cs="GE SS Two Medium"/>
          <w:color w:val="000000"/>
          <w:sz w:val="28"/>
          <w:szCs w:val="28"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__________هو مبدأ أخلاقي وركيزة من ركائز حقوق الإنسان وأساس النظام القانوني وبناء الدول </w:t>
      </w:r>
    </w:p>
    <w:p w:rsidR="008A69C8" w:rsidRDefault="008A69C8" w:rsidP="008A69C8">
      <w:pPr>
        <w:pStyle w:val="a4"/>
        <w:numPr>
          <w:ilvl w:val="0"/>
          <w:numId w:val="1"/>
        </w:numPr>
        <w:jc w:val="both"/>
        <w:rPr>
          <w:rFonts w:cs="GE SS Two Medium"/>
          <w:color w:val="000000"/>
          <w:sz w:val="28"/>
          <w:szCs w:val="28"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>___________هو أن تتخذ القرارات بشكل مستقل ودون تحيز</w:t>
      </w:r>
    </w:p>
    <w:p w:rsidR="008A69C8" w:rsidRDefault="008A69C8" w:rsidP="008A69C8">
      <w:pPr>
        <w:pStyle w:val="a4"/>
        <w:numPr>
          <w:ilvl w:val="0"/>
          <w:numId w:val="1"/>
        </w:numPr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>______هو التعبير عن العداء تجاه فئة معينة من الناس بسبب أفكارهم أو معتقداتهم أو أصولهم أو ديانتهم .</w:t>
      </w:r>
    </w:p>
    <w:p w:rsidR="008A69C8" w:rsidRDefault="008A69C8" w:rsidP="008A69C8">
      <w:pPr>
        <w:jc w:val="both"/>
        <w:rPr>
          <w:rFonts w:cs="GE SS Two Medium"/>
          <w:b/>
          <w:bCs/>
          <w:color w:val="000000"/>
          <w:sz w:val="36"/>
          <w:szCs w:val="36"/>
          <w:u w:val="single"/>
          <w:rtl/>
          <w:lang w:bidi="ar-JO"/>
        </w:rPr>
      </w:pPr>
      <w:r w:rsidRPr="008A69C8">
        <w:rPr>
          <w:rFonts w:cs="GE SS Two Medium" w:hint="cs"/>
          <w:b/>
          <w:bCs/>
          <w:color w:val="000000"/>
          <w:sz w:val="36"/>
          <w:szCs w:val="36"/>
          <w:highlight w:val="lightGray"/>
          <w:u w:val="single"/>
          <w:rtl/>
          <w:lang w:bidi="ar-JO"/>
        </w:rPr>
        <w:t>السؤال الثاني ضع دائرة حول رمز الإجابة الصحيحة في ما يلي :-(20 علامات )</w:t>
      </w:r>
    </w:p>
    <w:p w:rsidR="008A69C8" w:rsidRDefault="008A69C8" w:rsidP="008A69C8">
      <w:pPr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>1.هو تعصب الفرد أو مجموعة من الأفراد لأفكار سياسية أو ثقافية   :-</w:t>
      </w:r>
    </w:p>
    <w:p w:rsidR="008A69C8" w:rsidRDefault="008A69C8" w:rsidP="008A69C8">
      <w:pPr>
        <w:tabs>
          <w:tab w:val="left" w:pos="3330"/>
          <w:tab w:val="left" w:pos="6405"/>
        </w:tabs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أ.التطرف الفكري                        ب.التطرف الديني                 ج. التطرف الاجتماعي  </w:t>
      </w:r>
    </w:p>
    <w:p w:rsidR="008A69C8" w:rsidRDefault="008A69C8" w:rsidP="008A69C8">
      <w:pPr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>2.من أهمية التنوع الثقافي:-</w:t>
      </w:r>
    </w:p>
    <w:p w:rsidR="008A69C8" w:rsidRDefault="008A69C8" w:rsidP="008A69C8">
      <w:pPr>
        <w:tabs>
          <w:tab w:val="left" w:pos="3330"/>
          <w:tab w:val="left" w:pos="6405"/>
        </w:tabs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>أ.يقلل التحيزات وسوء الفهم                ب. الحوار                  ج. الشفافية</w:t>
      </w:r>
    </w:p>
    <w:p w:rsidR="008A69C8" w:rsidRDefault="008A69C8" w:rsidP="008A69C8">
      <w:pPr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>3.من أشكال وصور الفساد :-</w:t>
      </w:r>
    </w:p>
    <w:p w:rsidR="008A69C8" w:rsidRDefault="008A69C8" w:rsidP="008A69C8">
      <w:pPr>
        <w:tabs>
          <w:tab w:val="left" w:pos="2475"/>
        </w:tabs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أ. الجرائم المخلة بواجبات الوظيفة </w:t>
      </w:r>
      <w:r>
        <w:rPr>
          <w:rFonts w:cs="GE SS Two Medium"/>
          <w:color w:val="000000"/>
          <w:sz w:val="28"/>
          <w:szCs w:val="28"/>
          <w:rtl/>
          <w:lang w:bidi="ar-JO"/>
        </w:rPr>
        <w:tab/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>ب. الشعور بالظلم والتهميش           ج. رفض التفاهم مع الاخرين</w:t>
      </w:r>
    </w:p>
    <w:p w:rsidR="008A69C8" w:rsidRDefault="008A69C8" w:rsidP="008A69C8">
      <w:pPr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>4.تم تأسيس هيئة النزاهة ومكافحة الفساد في عام :-</w:t>
      </w:r>
    </w:p>
    <w:p w:rsidR="008A69C8" w:rsidRDefault="008A69C8" w:rsidP="008A69C8">
      <w:pPr>
        <w:tabs>
          <w:tab w:val="left" w:pos="3330"/>
          <w:tab w:val="left" w:pos="6405"/>
        </w:tabs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أ.2005                          ب.2006                   ج. 2007 </w:t>
      </w:r>
    </w:p>
    <w:p w:rsidR="008A69C8" w:rsidRDefault="008A69C8" w:rsidP="008A69C8">
      <w:pPr>
        <w:tabs>
          <w:tab w:val="left" w:pos="3330"/>
          <w:tab w:val="left" w:pos="6405"/>
        </w:tabs>
        <w:jc w:val="both"/>
        <w:rPr>
          <w:rFonts w:cs="GE SS Two Medium"/>
          <w:color w:val="000000"/>
          <w:sz w:val="28"/>
          <w:szCs w:val="28"/>
          <w:rtl/>
          <w:lang w:bidi="ar-JO"/>
        </w:rPr>
      </w:pPr>
    </w:p>
    <w:p w:rsidR="008A69C8" w:rsidRDefault="008A69C8" w:rsidP="008A69C8">
      <w:pPr>
        <w:tabs>
          <w:tab w:val="left" w:pos="3330"/>
          <w:tab w:val="left" w:pos="6405"/>
        </w:tabs>
        <w:jc w:val="both"/>
        <w:rPr>
          <w:rFonts w:cs="GE SS Two Medium"/>
          <w:color w:val="000000"/>
          <w:sz w:val="28"/>
          <w:szCs w:val="28"/>
          <w:rtl/>
          <w:lang w:bidi="ar-JO"/>
        </w:rPr>
      </w:pPr>
    </w:p>
    <w:p w:rsidR="008A69C8" w:rsidRDefault="008A69C8" w:rsidP="008A69C8">
      <w:pPr>
        <w:tabs>
          <w:tab w:val="left" w:pos="3330"/>
          <w:tab w:val="left" w:pos="6405"/>
        </w:tabs>
        <w:jc w:val="both"/>
        <w:rPr>
          <w:rFonts w:cs="GE SS Two Medium" w:hint="cs"/>
          <w:color w:val="000000"/>
          <w:sz w:val="28"/>
          <w:szCs w:val="28"/>
          <w:rtl/>
          <w:lang w:bidi="ar-JO"/>
        </w:rPr>
      </w:pPr>
    </w:p>
    <w:p w:rsidR="008A69C8" w:rsidRDefault="008A69C8" w:rsidP="008A69C8">
      <w:pPr>
        <w:tabs>
          <w:tab w:val="left" w:pos="3330"/>
          <w:tab w:val="left" w:pos="6405"/>
        </w:tabs>
        <w:jc w:val="both"/>
        <w:rPr>
          <w:rFonts w:cs="GE SS Two Medium" w:hint="cs"/>
          <w:color w:val="000000"/>
          <w:sz w:val="28"/>
          <w:szCs w:val="28"/>
          <w:rtl/>
          <w:lang w:bidi="ar-JO"/>
        </w:rPr>
      </w:pPr>
    </w:p>
    <w:p w:rsidR="008A69C8" w:rsidRDefault="008A69C8" w:rsidP="008A69C8">
      <w:pPr>
        <w:tabs>
          <w:tab w:val="left" w:pos="3330"/>
          <w:tab w:val="left" w:pos="6405"/>
        </w:tabs>
        <w:jc w:val="both"/>
        <w:rPr>
          <w:rFonts w:cs="GE SS Two Medium" w:hint="cs"/>
          <w:color w:val="000000"/>
          <w:sz w:val="28"/>
          <w:szCs w:val="28"/>
          <w:rtl/>
          <w:lang w:bidi="ar-JO"/>
        </w:rPr>
      </w:pPr>
    </w:p>
    <w:p w:rsidR="008A69C8" w:rsidRDefault="008A69C8" w:rsidP="008A69C8">
      <w:pPr>
        <w:tabs>
          <w:tab w:val="left" w:pos="3330"/>
          <w:tab w:val="left" w:pos="6405"/>
        </w:tabs>
        <w:jc w:val="both"/>
        <w:rPr>
          <w:rFonts w:cs="GE SS Two Medium" w:hint="cs"/>
          <w:color w:val="000000"/>
          <w:sz w:val="28"/>
          <w:szCs w:val="28"/>
          <w:rtl/>
          <w:lang w:bidi="ar-JO"/>
        </w:rPr>
      </w:pPr>
    </w:p>
    <w:p w:rsidR="008A69C8" w:rsidRDefault="008A69C8" w:rsidP="008A69C8">
      <w:pPr>
        <w:tabs>
          <w:tab w:val="left" w:pos="3330"/>
          <w:tab w:val="left" w:pos="6405"/>
        </w:tabs>
        <w:jc w:val="both"/>
        <w:rPr>
          <w:rFonts w:cs="GE SS Two Medium"/>
          <w:color w:val="000000"/>
          <w:sz w:val="28"/>
          <w:szCs w:val="28"/>
          <w:rtl/>
          <w:lang w:bidi="ar-JO"/>
        </w:rPr>
      </w:pPr>
    </w:p>
    <w:p w:rsidR="008A69C8" w:rsidRDefault="008A69C8" w:rsidP="008A69C8">
      <w:pPr>
        <w:tabs>
          <w:tab w:val="left" w:pos="3330"/>
          <w:tab w:val="left" w:pos="6405"/>
        </w:tabs>
        <w:jc w:val="both"/>
        <w:rPr>
          <w:rFonts w:cs="GE SS Two Medium" w:hint="cs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>5. مؤسسات غير ربحية وغير حكومية هدفها خدمة المجتمع وتحقيق المشاركة المجتمعية:-</w:t>
      </w:r>
    </w:p>
    <w:p w:rsidR="008A69C8" w:rsidRDefault="008A69C8" w:rsidP="008A69C8">
      <w:pPr>
        <w:tabs>
          <w:tab w:val="left" w:pos="3330"/>
          <w:tab w:val="left" w:pos="6405"/>
        </w:tabs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 أ. قوانين مكافحة التطرف             ب.منظمات المجتمع المدني                ج. مكافحة الإرهاب والتطرف</w:t>
      </w:r>
    </w:p>
    <w:p w:rsidR="008A69C8" w:rsidRDefault="008A69C8" w:rsidP="008A69C8">
      <w:pPr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>6.من أشكال التنوع الثقافي :-</w:t>
      </w:r>
    </w:p>
    <w:p w:rsidR="008A69C8" w:rsidRDefault="008A69C8" w:rsidP="008A69C8">
      <w:pPr>
        <w:tabs>
          <w:tab w:val="left" w:pos="3330"/>
          <w:tab w:val="left" w:pos="6405"/>
        </w:tabs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أ.التنوع الاجتماعي                 ب.التنوع في الأفكار          ج.التنوع في القيم </w:t>
      </w:r>
    </w:p>
    <w:p w:rsidR="008A69C8" w:rsidRDefault="008A69C8" w:rsidP="008A69C8">
      <w:pPr>
        <w:tabs>
          <w:tab w:val="left" w:pos="3330"/>
          <w:tab w:val="left" w:pos="6405"/>
        </w:tabs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>7. من مؤسسات المجتمع التي تساهم في مواجهة التطرف  :-</w:t>
      </w:r>
    </w:p>
    <w:p w:rsidR="008A69C8" w:rsidRDefault="008A69C8" w:rsidP="008A69C8">
      <w:pPr>
        <w:tabs>
          <w:tab w:val="left" w:pos="2355"/>
          <w:tab w:val="center" w:pos="4950"/>
        </w:tabs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>أ. التعليم</w:t>
      </w:r>
      <w:r>
        <w:rPr>
          <w:rFonts w:cs="GE SS Two Medium"/>
          <w:color w:val="000000"/>
          <w:sz w:val="28"/>
          <w:szCs w:val="28"/>
          <w:rtl/>
          <w:lang w:bidi="ar-JO"/>
        </w:rPr>
        <w:tab/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      ب.الإعلام </w:t>
      </w:r>
      <w:r>
        <w:rPr>
          <w:rFonts w:cs="GE SS Two Medium"/>
          <w:color w:val="000000"/>
          <w:sz w:val="28"/>
          <w:szCs w:val="28"/>
          <w:rtl/>
          <w:lang w:bidi="ar-JO"/>
        </w:rPr>
        <w:tab/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>.        ج.جميع ما ذكر</w:t>
      </w:r>
    </w:p>
    <w:p w:rsidR="008A69C8" w:rsidRDefault="008A69C8" w:rsidP="008A69C8">
      <w:pPr>
        <w:tabs>
          <w:tab w:val="left" w:pos="2355"/>
          <w:tab w:val="center" w:pos="4950"/>
        </w:tabs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>8.إحدى الآتية يستخدم رمزا للمحاكم  :-</w:t>
      </w:r>
    </w:p>
    <w:p w:rsidR="008A69C8" w:rsidRDefault="008A69C8" w:rsidP="008A69C8">
      <w:pPr>
        <w:tabs>
          <w:tab w:val="left" w:pos="3330"/>
          <w:tab w:val="left" w:pos="6405"/>
        </w:tabs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>أ.المطرقة                  ب. الكتاب.                     ج. الميزان</w:t>
      </w:r>
    </w:p>
    <w:p w:rsidR="008A69C8" w:rsidRDefault="008A69C8" w:rsidP="008A69C8">
      <w:pPr>
        <w:tabs>
          <w:tab w:val="left" w:pos="3330"/>
          <w:tab w:val="left" w:pos="6405"/>
        </w:tabs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>9.إحدى الآتية من أهمية العدالة :-</w:t>
      </w:r>
    </w:p>
    <w:p w:rsidR="008A69C8" w:rsidRDefault="008A69C8" w:rsidP="008A69C8">
      <w:pPr>
        <w:tabs>
          <w:tab w:val="left" w:pos="3330"/>
          <w:tab w:val="left" w:pos="8070"/>
        </w:tabs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>أ. المساواة                ب. الإنصاف                 ج. تكافؤ الفرص</w:t>
      </w:r>
    </w:p>
    <w:p w:rsidR="008A69C8" w:rsidRDefault="008A69C8" w:rsidP="008A69C8">
      <w:pPr>
        <w:tabs>
          <w:tab w:val="left" w:pos="2355"/>
          <w:tab w:val="center" w:pos="4950"/>
        </w:tabs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>10.احدي الآتية من قيم النزاهة  :-</w:t>
      </w:r>
    </w:p>
    <w:p w:rsidR="008A69C8" w:rsidRDefault="008A69C8" w:rsidP="008A69C8">
      <w:pPr>
        <w:tabs>
          <w:tab w:val="left" w:pos="2775"/>
          <w:tab w:val="left" w:pos="5880"/>
        </w:tabs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>أ.الأمانة.                 ب.احترام الأخر                ج.الحوار</w:t>
      </w:r>
    </w:p>
    <w:p w:rsidR="008A69C8" w:rsidRDefault="008A69C8" w:rsidP="008A69C8">
      <w:pPr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>11.هو اختلاف الشعوب و الأمم في أفكارها ومعتقداتها وتتفاعل فيما بينها:-</w:t>
      </w:r>
    </w:p>
    <w:p w:rsidR="008A69C8" w:rsidRDefault="008A69C8" w:rsidP="008A69C8">
      <w:pPr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أ.التنوع في الأفكار            ب.التنوع في العادات                ج. التنوع في الأزياء الشعبية  </w:t>
      </w:r>
    </w:p>
    <w:p w:rsidR="008A69C8" w:rsidRDefault="008A69C8" w:rsidP="008A69C8">
      <w:pPr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>12.من أسس التسامح:-</w:t>
      </w:r>
    </w:p>
    <w:p w:rsidR="008A69C8" w:rsidRDefault="008A69C8" w:rsidP="008A69C8">
      <w:pPr>
        <w:tabs>
          <w:tab w:val="left" w:pos="3330"/>
          <w:tab w:val="left" w:pos="6405"/>
        </w:tabs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>أ.احترام الأخر                       ب. الصدق              ج. العدالة</w:t>
      </w:r>
    </w:p>
    <w:p w:rsidR="008A69C8" w:rsidRDefault="008A69C8" w:rsidP="008A69C8">
      <w:pPr>
        <w:tabs>
          <w:tab w:val="left" w:pos="3330"/>
          <w:tab w:val="left" w:pos="6405"/>
        </w:tabs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>13.إحدى الآتية الهدف من إصدارها توضيح صورة الإسلام السمحة:-</w:t>
      </w:r>
    </w:p>
    <w:p w:rsidR="008A69C8" w:rsidRDefault="008A69C8" w:rsidP="008A69C8">
      <w:pPr>
        <w:tabs>
          <w:tab w:val="left" w:pos="3330"/>
          <w:tab w:val="left" w:pos="6405"/>
        </w:tabs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>أ.مبادرة كلمة سواء.               ب.رسالة عمان                ج.أسبوع الوئام العالمي بين الأديان</w:t>
      </w:r>
    </w:p>
    <w:p w:rsidR="008A69C8" w:rsidRDefault="008A69C8" w:rsidP="008A69C8">
      <w:pPr>
        <w:tabs>
          <w:tab w:val="left" w:pos="3330"/>
          <w:tab w:val="left" w:pos="6405"/>
        </w:tabs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>14.من المؤسسات الدينية التي يقع عليها عاتق الحد من التطرق وتماسك المجتمع :-</w:t>
      </w:r>
    </w:p>
    <w:p w:rsidR="008A69C8" w:rsidRDefault="008A69C8" w:rsidP="008A69C8">
      <w:pPr>
        <w:tabs>
          <w:tab w:val="left" w:pos="3330"/>
          <w:tab w:val="left" w:pos="6405"/>
        </w:tabs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 أ.المدارس.                 ب. المساجد           ج.الأندية</w:t>
      </w:r>
    </w:p>
    <w:p w:rsidR="008A69C8" w:rsidRDefault="008A69C8" w:rsidP="008A69C8">
      <w:pPr>
        <w:tabs>
          <w:tab w:val="left" w:pos="3330"/>
          <w:tab w:val="left" w:pos="6405"/>
        </w:tabs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>15.هو إتاحة الفرصة بشكل متساو لأفراد المجتمع كافة :-</w:t>
      </w:r>
    </w:p>
    <w:p w:rsidR="008A69C8" w:rsidRDefault="008A69C8" w:rsidP="008A69C8">
      <w:pPr>
        <w:tabs>
          <w:tab w:val="left" w:pos="3330"/>
          <w:tab w:val="left" w:pos="6405"/>
        </w:tabs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>أ.العدالة.                 ب.تكافؤ الفرص                ج.الشفافية</w:t>
      </w:r>
    </w:p>
    <w:p w:rsidR="008A69C8" w:rsidRDefault="008A69C8" w:rsidP="008A69C8">
      <w:pPr>
        <w:tabs>
          <w:tab w:val="left" w:pos="3330"/>
          <w:tab w:val="left" w:pos="6405"/>
        </w:tabs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/>
          <w:color w:val="000000"/>
          <w:sz w:val="28"/>
          <w:szCs w:val="28"/>
          <w:lang w:bidi="ar-JO"/>
        </w:rPr>
        <w:t>16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>.إحدى الآتية من أسباب التطرف :-</w:t>
      </w:r>
    </w:p>
    <w:p w:rsidR="008A69C8" w:rsidRDefault="008A69C8" w:rsidP="008A69C8">
      <w:pPr>
        <w:tabs>
          <w:tab w:val="left" w:pos="3330"/>
          <w:tab w:val="left" w:pos="6405"/>
        </w:tabs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>أ.التعصب الديني.               ب.الفهم غير الصحيح للدين وكيفية ممارسته             ج.عدم الحوار</w:t>
      </w:r>
    </w:p>
    <w:p w:rsidR="008A69C8" w:rsidRDefault="008A69C8" w:rsidP="008A69C8">
      <w:pPr>
        <w:tabs>
          <w:tab w:val="left" w:pos="3330"/>
          <w:tab w:val="left" w:pos="6405"/>
        </w:tabs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>17.إحدى الآتية تؤدي في العديد من الأحيان إلى العنف:-</w:t>
      </w:r>
    </w:p>
    <w:p w:rsidR="008A69C8" w:rsidRDefault="008A69C8" w:rsidP="008A69C8">
      <w:pPr>
        <w:tabs>
          <w:tab w:val="left" w:pos="3330"/>
          <w:tab w:val="left" w:pos="6405"/>
        </w:tabs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>أ.التنوع الثقافي.               ب.الفساد                   ج.التطرف</w:t>
      </w:r>
    </w:p>
    <w:p w:rsidR="008A69C8" w:rsidRDefault="008A69C8" w:rsidP="008A69C8">
      <w:pPr>
        <w:tabs>
          <w:tab w:val="left" w:pos="3330"/>
          <w:tab w:val="left" w:pos="6405"/>
        </w:tabs>
        <w:jc w:val="both"/>
        <w:rPr>
          <w:rFonts w:cs="GE SS Two Medium"/>
          <w:color w:val="000000"/>
          <w:sz w:val="28"/>
          <w:szCs w:val="28"/>
          <w:rtl/>
          <w:lang w:bidi="ar-JO"/>
        </w:rPr>
      </w:pPr>
    </w:p>
    <w:p w:rsidR="008A69C8" w:rsidRDefault="008A69C8" w:rsidP="008A69C8">
      <w:pPr>
        <w:tabs>
          <w:tab w:val="left" w:pos="3330"/>
          <w:tab w:val="left" w:pos="6405"/>
        </w:tabs>
        <w:jc w:val="both"/>
        <w:rPr>
          <w:rFonts w:cs="GE SS Two Medium"/>
          <w:color w:val="000000"/>
          <w:sz w:val="28"/>
          <w:szCs w:val="28"/>
          <w:rtl/>
          <w:lang w:bidi="ar-JO"/>
        </w:rPr>
      </w:pPr>
    </w:p>
    <w:p w:rsidR="008A69C8" w:rsidRDefault="008A69C8" w:rsidP="008A69C8">
      <w:pPr>
        <w:tabs>
          <w:tab w:val="left" w:pos="3330"/>
          <w:tab w:val="left" w:pos="6405"/>
        </w:tabs>
        <w:jc w:val="both"/>
        <w:rPr>
          <w:rFonts w:cs="GE SS Two Medium"/>
          <w:color w:val="000000"/>
          <w:sz w:val="28"/>
          <w:szCs w:val="28"/>
          <w:rtl/>
          <w:lang w:bidi="ar-JO"/>
        </w:rPr>
      </w:pPr>
    </w:p>
    <w:p w:rsidR="008A69C8" w:rsidRDefault="008A69C8" w:rsidP="008A69C8">
      <w:pPr>
        <w:tabs>
          <w:tab w:val="left" w:pos="3330"/>
          <w:tab w:val="left" w:pos="6405"/>
        </w:tabs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>18.هو التعصب والتشدد لعشيرة أو قبيلة أو مذهب أو عرق:-</w:t>
      </w:r>
    </w:p>
    <w:p w:rsidR="008A69C8" w:rsidRDefault="008A69C8" w:rsidP="008A69C8">
      <w:pPr>
        <w:tabs>
          <w:tab w:val="left" w:pos="3330"/>
          <w:tab w:val="left" w:pos="6405"/>
        </w:tabs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أ.التطرف الاجتماعي                ب.التطرف السياسي                ج.جميع ما ذكر </w:t>
      </w:r>
    </w:p>
    <w:p w:rsidR="008A69C8" w:rsidRDefault="008A69C8" w:rsidP="008A69C8">
      <w:pPr>
        <w:tabs>
          <w:tab w:val="left" w:pos="3330"/>
          <w:tab w:val="left" w:pos="6405"/>
        </w:tabs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>19.قوانين تهدف إلى حماية المجتمع من الأفكار والأفعال التي تؤدي إلى الكراهية والعنف والإرهاب :-</w:t>
      </w:r>
    </w:p>
    <w:p w:rsidR="008A69C8" w:rsidRDefault="008A69C8" w:rsidP="008A69C8">
      <w:pPr>
        <w:tabs>
          <w:tab w:val="left" w:pos="3330"/>
          <w:tab w:val="left" w:pos="6405"/>
        </w:tabs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>أ.مكافحة الإرهاب والتطرف.         ب.الخطة الوطنية لمواجهة التطرف          ج.قوانين مكافحة التطرف</w:t>
      </w:r>
    </w:p>
    <w:p w:rsidR="008A69C8" w:rsidRDefault="008A69C8" w:rsidP="008A69C8">
      <w:pPr>
        <w:tabs>
          <w:tab w:val="left" w:pos="3330"/>
          <w:tab w:val="left" w:pos="6405"/>
        </w:tabs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>20.يقصد به مخالفة معايير النزاهة :-</w:t>
      </w:r>
    </w:p>
    <w:p w:rsidR="008A69C8" w:rsidRDefault="008A69C8" w:rsidP="008A69C8">
      <w:pPr>
        <w:tabs>
          <w:tab w:val="left" w:pos="3330"/>
          <w:tab w:val="left" w:pos="6405"/>
        </w:tabs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>أ.التطرف                 ب.التطرف الفكري               ج.الفساد</w:t>
      </w:r>
    </w:p>
    <w:p w:rsidR="008A69C8" w:rsidRDefault="008A69C8" w:rsidP="008A69C8">
      <w:pPr>
        <w:tabs>
          <w:tab w:val="left" w:pos="3330"/>
          <w:tab w:val="left" w:pos="6405"/>
        </w:tabs>
        <w:jc w:val="both"/>
        <w:rPr>
          <w:rFonts w:cs="GE SS Two Medium"/>
          <w:color w:val="000000"/>
          <w:sz w:val="28"/>
          <w:szCs w:val="28"/>
          <w:rtl/>
          <w:lang w:bidi="ar-JO"/>
        </w:rPr>
      </w:pPr>
    </w:p>
    <w:p w:rsidR="008A69C8" w:rsidRDefault="008A69C8" w:rsidP="008A69C8">
      <w:pPr>
        <w:jc w:val="both"/>
        <w:rPr>
          <w:rFonts w:cs="GE SS Two Medium"/>
          <w:color w:val="000000"/>
          <w:sz w:val="36"/>
          <w:szCs w:val="36"/>
          <w:u w:val="single"/>
          <w:rtl/>
          <w:lang w:bidi="ar-JO"/>
        </w:rPr>
      </w:pPr>
      <w:r w:rsidRPr="008A69C8">
        <w:rPr>
          <w:rFonts w:cs="GE SS Two Medium" w:hint="cs"/>
          <w:color w:val="000000"/>
          <w:sz w:val="36"/>
          <w:szCs w:val="36"/>
          <w:highlight w:val="lightGray"/>
          <w:u w:val="single"/>
          <w:rtl/>
          <w:lang w:bidi="ar-JO"/>
        </w:rPr>
        <w:t>السؤال الثالث علل ما يلي :- (6علامات )</w:t>
      </w:r>
    </w:p>
    <w:p w:rsidR="008A69C8" w:rsidRDefault="008A69C8" w:rsidP="008A69C8">
      <w:pPr>
        <w:spacing w:after="200" w:line="276" w:lineRule="auto"/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أ.نشر قيمة التسامح في المجتمعات </w:t>
      </w:r>
    </w:p>
    <w:p w:rsidR="008A69C8" w:rsidRDefault="008A69C8" w:rsidP="008A69C8">
      <w:pPr>
        <w:spacing w:after="200" w:line="276" w:lineRule="auto"/>
        <w:jc w:val="both"/>
        <w:rPr>
          <w:rFonts w:cs="GE SS Two Medium"/>
          <w:color w:val="000000"/>
          <w:sz w:val="28"/>
          <w:szCs w:val="28"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>______________________________________________________________________</w:t>
      </w:r>
    </w:p>
    <w:p w:rsidR="008A69C8" w:rsidRDefault="008A69C8" w:rsidP="008A69C8">
      <w:pPr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ب . تظهر أهمية النزاهة في تحقيق المصلحة العامة </w:t>
      </w:r>
    </w:p>
    <w:p w:rsidR="008A69C8" w:rsidRDefault="008A69C8" w:rsidP="008A69C8">
      <w:pPr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>______________________________________________________________________</w:t>
      </w:r>
    </w:p>
    <w:p w:rsidR="008A69C8" w:rsidRDefault="008A69C8" w:rsidP="008A69C8">
      <w:pPr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ج. إنشاء هيئة النزاهة ومكافحة الفساد   </w:t>
      </w:r>
    </w:p>
    <w:p w:rsidR="008A69C8" w:rsidRDefault="008A69C8" w:rsidP="008A69C8">
      <w:pPr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>______________________________________________________________________</w:t>
      </w:r>
    </w:p>
    <w:p w:rsidR="008A69C8" w:rsidRDefault="008A69C8" w:rsidP="008A69C8">
      <w:pPr>
        <w:rPr>
          <w:b/>
          <w:bCs/>
          <w:sz w:val="32"/>
          <w:szCs w:val="32"/>
          <w:u w:val="single"/>
          <w:rtl/>
          <w:lang w:bidi="ar-JO"/>
        </w:rPr>
      </w:pPr>
      <w:r w:rsidRPr="008A69C8">
        <w:rPr>
          <w:rFonts w:hint="cs"/>
          <w:b/>
          <w:bCs/>
          <w:sz w:val="32"/>
          <w:szCs w:val="32"/>
          <w:highlight w:val="lightGray"/>
          <w:u w:val="single"/>
          <w:rtl/>
          <w:lang w:bidi="ar-JO"/>
        </w:rPr>
        <w:t>السؤال الرابع اذكر ما يلي :- (4 علامات )</w:t>
      </w:r>
    </w:p>
    <w:p w:rsidR="008A69C8" w:rsidRDefault="008A69C8" w:rsidP="008A69C8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أ.مهام هيئة النزاهة ومكافحة الفساد </w:t>
      </w:r>
    </w:p>
    <w:p w:rsidR="008A69C8" w:rsidRDefault="008A69C8" w:rsidP="008A69C8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1____________________________2_________________________</w:t>
      </w:r>
    </w:p>
    <w:p w:rsidR="008A69C8" w:rsidRDefault="008A69C8" w:rsidP="008A69C8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ب.الإجراءات المتبعة لتحقيق مبدأ تكافؤ الفرص </w:t>
      </w:r>
    </w:p>
    <w:p w:rsidR="008A69C8" w:rsidRDefault="008A69C8" w:rsidP="008A69C8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1____________________________2_________________________</w:t>
      </w:r>
    </w:p>
    <w:p w:rsidR="008A69C8" w:rsidRDefault="008A69C8" w:rsidP="008A69C8">
      <w:pPr>
        <w:rPr>
          <w:sz w:val="32"/>
          <w:szCs w:val="32"/>
          <w:rtl/>
          <w:lang w:bidi="ar-JO"/>
        </w:rPr>
      </w:pPr>
    </w:p>
    <w:p w:rsidR="008A69C8" w:rsidRDefault="008A69C8" w:rsidP="008A69C8">
      <w:pPr>
        <w:rPr>
          <w:sz w:val="18"/>
          <w:szCs w:val="18"/>
          <w:lang w:bidi="ar-JO"/>
        </w:rPr>
      </w:pPr>
    </w:p>
    <w:p w:rsidR="008A69C8" w:rsidRDefault="008A69C8" w:rsidP="008A69C8">
      <w:pPr>
        <w:tabs>
          <w:tab w:val="left" w:pos="3930"/>
        </w:tabs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انتهى الامتحان بالتوفيق لكم جميعا"</w:t>
      </w:r>
    </w:p>
    <w:p w:rsidR="008A69C8" w:rsidRDefault="008A69C8" w:rsidP="008A69C8">
      <w:pPr>
        <w:rPr>
          <w:lang w:bidi="ar-JO"/>
        </w:rPr>
      </w:pPr>
    </w:p>
    <w:p w:rsidR="006642E9" w:rsidRPr="008A69C8" w:rsidRDefault="006642E9"/>
    <w:sectPr w:rsidR="006642E9" w:rsidRPr="008A69C8" w:rsidSect="00FB3F67">
      <w:footerReference w:type="default" r:id="rId7"/>
      <w:headerReference w:type="first" r:id="rId8"/>
      <w:pgSz w:w="11906" w:h="16838"/>
      <w:pgMar w:top="270" w:right="1016" w:bottom="1440" w:left="99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2E1B" w:rsidRDefault="004E2E1B" w:rsidP="008A69C8">
      <w:pPr>
        <w:spacing w:after="0" w:line="240" w:lineRule="auto"/>
      </w:pPr>
      <w:r>
        <w:separator/>
      </w:r>
    </w:p>
  </w:endnote>
  <w:endnote w:type="continuationSeparator" w:id="1">
    <w:p w:rsidR="004E2E1B" w:rsidRDefault="004E2E1B" w:rsidP="008A6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altName w:val="Arabic Transparent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 SS Two Medium">
    <w:altName w:val="Times New Roman"/>
    <w:charset w:val="B2"/>
    <w:family w:val="roman"/>
    <w:pitch w:val="variable"/>
    <w:sig w:usb0="00002000" w:usb1="80000100" w:usb2="0000002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F67" w:rsidRDefault="004E2E1B">
    <w:pPr>
      <w:pStyle w:val="a3"/>
      <w:jc w:val="right"/>
      <w:rPr>
        <w:sz w:val="40"/>
        <w:szCs w:val="40"/>
        <w:rtl/>
      </w:rPr>
    </w:pPr>
    <w:r>
      <w:rPr>
        <w:sz w:val="40"/>
        <w:szCs w:val="40"/>
        <w:rtl/>
      </w:rPr>
      <w:tab/>
    </w:r>
    <w:r>
      <w:rPr>
        <w:sz w:val="40"/>
        <w:szCs w:val="40"/>
        <w:rtl/>
      </w:rPr>
      <w:tab/>
    </w:r>
  </w:p>
  <w:p w:rsidR="00FB3F67" w:rsidRDefault="004E2E1B">
    <w:pPr>
      <w:pStyle w:val="a3"/>
      <w:tabs>
        <w:tab w:val="left" w:pos="5505"/>
      </w:tabs>
      <w:rPr>
        <w:sz w:val="40"/>
        <w:szCs w:val="40"/>
      </w:rPr>
    </w:pPr>
    <w:r>
      <w:rPr>
        <w:sz w:val="40"/>
        <w:szCs w:val="40"/>
        <w:rtl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2E1B" w:rsidRDefault="004E2E1B" w:rsidP="008A69C8">
      <w:pPr>
        <w:spacing w:after="0" w:line="240" w:lineRule="auto"/>
      </w:pPr>
      <w:r>
        <w:separator/>
      </w:r>
    </w:p>
  </w:footnote>
  <w:footnote w:type="continuationSeparator" w:id="1">
    <w:p w:rsidR="004E2E1B" w:rsidRDefault="004E2E1B" w:rsidP="008A69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F67" w:rsidRDefault="004E2E1B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tmpl w:val="020E0D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69C8"/>
    <w:rsid w:val="002079A4"/>
    <w:rsid w:val="004E2E1B"/>
    <w:rsid w:val="006642E9"/>
    <w:rsid w:val="008A6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9C8"/>
    <w:pPr>
      <w:bidi/>
      <w:spacing w:after="160" w:line="259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8A69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صفحة Char"/>
    <w:basedOn w:val="a0"/>
    <w:link w:val="a3"/>
    <w:uiPriority w:val="99"/>
    <w:rsid w:val="008A69C8"/>
    <w:rPr>
      <w:rFonts w:ascii="Calibri" w:eastAsia="Calibri" w:hAnsi="Calibri" w:cs="Arial"/>
    </w:rPr>
  </w:style>
  <w:style w:type="paragraph" w:styleId="a4">
    <w:name w:val="List Paragraph"/>
    <w:basedOn w:val="a"/>
    <w:uiPriority w:val="34"/>
    <w:qFormat/>
    <w:rsid w:val="008A69C8"/>
    <w:pPr>
      <w:ind w:left="720"/>
      <w:contextualSpacing/>
    </w:pPr>
  </w:style>
  <w:style w:type="paragraph" w:styleId="a5">
    <w:name w:val="header"/>
    <w:basedOn w:val="a"/>
    <w:link w:val="Char0"/>
    <w:uiPriority w:val="99"/>
    <w:semiHidden/>
    <w:unhideWhenUsed/>
    <w:rsid w:val="008A69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5"/>
    <w:uiPriority w:val="99"/>
    <w:semiHidden/>
    <w:rsid w:val="008A69C8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620</Words>
  <Characters>3539</Characters>
  <Application>Microsoft Office Word</Application>
  <DocSecurity>0</DocSecurity>
  <Lines>29</Lines>
  <Paragraphs>8</Paragraphs>
  <ScaleCrop>false</ScaleCrop>
  <Company/>
  <LinksUpToDate>false</LinksUpToDate>
  <CharactersWithSpaces>4151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2026-02-24T22:24:00Z</dcterms:created>
  <dcterms:modified xsi:type="dcterms:W3CDTF">2026-02-24T22:26:00Z</dcterms:modified>
</cp:coreProperties>
</file>