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5D" w:rsidRPr="00747D5D" w:rsidRDefault="00747D5D" w:rsidP="00747D5D">
      <w:pPr>
        <w:bidi/>
        <w:rPr>
          <w:rStyle w:val="Hyperlink"/>
          <w:color w:val="auto"/>
          <w:sz w:val="2"/>
          <w:szCs w:val="2"/>
          <w:u w:val="none"/>
          <w:rtl/>
        </w:rPr>
      </w:pPr>
      <w:r w:rsidRPr="00747D5D">
        <w:rPr>
          <w:sz w:val="2"/>
          <w:szCs w:val="2"/>
          <w:rtl/>
        </w:rPr>
        <w:fldChar w:fldCharType="begin"/>
      </w:r>
      <w:r w:rsidRPr="00747D5D">
        <w:rPr>
          <w:sz w:val="2"/>
          <w:szCs w:val="2"/>
          <w:rtl/>
        </w:rPr>
        <w:instrText xml:space="preserve"> </w:instrText>
      </w:r>
      <w:r w:rsidRPr="00747D5D">
        <w:rPr>
          <w:sz w:val="2"/>
          <w:szCs w:val="2"/>
        </w:rPr>
        <w:instrText>HYPERLINK</w:instrText>
      </w:r>
      <w:r w:rsidRPr="00747D5D">
        <w:rPr>
          <w:sz w:val="2"/>
          <w:szCs w:val="2"/>
          <w:rtl/>
        </w:rPr>
        <w:instrText xml:space="preserve"> "</w:instrText>
      </w:r>
      <w:r w:rsidRPr="00747D5D">
        <w:rPr>
          <w:sz w:val="2"/>
          <w:szCs w:val="2"/>
        </w:rPr>
        <w:instrText>https://www.ejor.net/edu/?app=content.list&amp;level=9&amp;semester=1&amp;subject=9&amp;submit=submit</w:instrText>
      </w:r>
      <w:r w:rsidRPr="00747D5D">
        <w:rPr>
          <w:sz w:val="2"/>
          <w:szCs w:val="2"/>
          <w:rtl/>
        </w:rPr>
        <w:instrText xml:space="preserve">" </w:instrText>
      </w:r>
      <w:r w:rsidRPr="00747D5D">
        <w:rPr>
          <w:sz w:val="2"/>
          <w:szCs w:val="2"/>
          <w:rtl/>
        </w:rPr>
      </w:r>
      <w:r w:rsidRPr="00747D5D">
        <w:rPr>
          <w:sz w:val="2"/>
          <w:szCs w:val="2"/>
          <w:rtl/>
        </w:rPr>
        <w:fldChar w:fldCharType="separate"/>
      </w:r>
    </w:p>
    <w:p w:rsidR="00747D5D" w:rsidRPr="00747D5D" w:rsidRDefault="00747D5D" w:rsidP="00747D5D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747D5D" w:rsidRPr="00747D5D" w:rsidRDefault="00747D5D" w:rsidP="00747D5D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747D5D" w:rsidRPr="00747D5D" w:rsidRDefault="00747D5D" w:rsidP="00747D5D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747D5D" w:rsidRPr="00747D5D" w:rsidRDefault="00747D5D" w:rsidP="00747D5D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747D5D" w:rsidRPr="00747D5D" w:rsidRDefault="00747D5D" w:rsidP="00747D5D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747D5D" w:rsidRPr="00747D5D" w:rsidRDefault="00747D5D" w:rsidP="00747D5D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747D5D" w:rsidRPr="00747D5D" w:rsidRDefault="00747D5D" w:rsidP="00747D5D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747D5D" w:rsidRPr="00747D5D" w:rsidRDefault="00747D5D" w:rsidP="00747D5D">
      <w:pPr>
        <w:bidi/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r w:rsidRPr="00747D5D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الــــخــــطـــــة الـــفـــصـــلـــيــــــــــــة</w:t>
      </w:r>
    </w:p>
    <w:p w:rsidR="00747D5D" w:rsidRPr="00747D5D" w:rsidRDefault="00747D5D" w:rsidP="00747D5D">
      <w:pPr>
        <w:bidi/>
        <w:jc w:val="lowKashida"/>
        <w:rPr>
          <w:b/>
          <w:bCs/>
          <w:sz w:val="32"/>
          <w:szCs w:val="32"/>
        </w:rPr>
      </w:pPr>
      <w:r w:rsidRPr="00747D5D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الصف: التاسع                                     الفصل الدراسي : الأول  2025-2026                                  الــــمـبـحــــث :الكيمياء</w:t>
      </w:r>
      <w:r w:rsidRPr="00747D5D">
        <w:rPr>
          <w:sz w:val="2"/>
          <w:szCs w:val="2"/>
          <w:rtl/>
        </w:rPr>
        <w:fldChar w:fldCharType="end"/>
      </w:r>
      <w:r w:rsidRPr="00747D5D">
        <w:rPr>
          <w:rFonts w:hint="cs"/>
          <w:b/>
          <w:bCs/>
          <w:sz w:val="32"/>
          <w:szCs w:val="32"/>
          <w:rtl/>
        </w:rPr>
        <w:t xml:space="preserve"> </w:t>
      </w: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rFonts w:hint="cs"/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42"/>
        <w:gridCol w:w="139"/>
        <w:gridCol w:w="1703"/>
        <w:gridCol w:w="4413"/>
        <w:gridCol w:w="73"/>
      </w:tblGrid>
      <w:tr w:rsidR="00747D5D" w:rsidRPr="000606E1" w:rsidTr="00583D5B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47D5D" w:rsidRPr="00B816F4" w:rsidRDefault="00747D5D" w:rsidP="00583D5B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40 </w:t>
            </w:r>
          </w:p>
        </w:tc>
        <w:tc>
          <w:tcPr>
            <w:tcW w:w="5535" w:type="dxa"/>
            <w:gridSpan w:val="4"/>
            <w:vAlign w:val="center"/>
          </w:tcPr>
          <w:p w:rsidR="00747D5D" w:rsidRPr="00B816F4" w:rsidRDefault="00747D5D" w:rsidP="00583D5B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(10 حصص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89" w:type="dxa"/>
            <w:gridSpan w:val="3"/>
            <w:vAlign w:val="center"/>
          </w:tcPr>
          <w:p w:rsidR="00747D5D" w:rsidRPr="00B816F4" w:rsidRDefault="00747D5D" w:rsidP="00583D5B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الأولى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بنية الذرة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747D5D" w:rsidRPr="000606E1" w:rsidTr="00583D5B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42" w:type="dxa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413" w:type="dxa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747D5D" w:rsidRPr="000606E1" w:rsidTr="00583D5B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47D5D" w:rsidRPr="000606E1" w:rsidRDefault="00747D5D" w:rsidP="00583D5B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47D5D" w:rsidRPr="000606E1" w:rsidRDefault="00747D5D" w:rsidP="00583D5B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42" w:type="dxa"/>
            <w:vMerge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gridSpan w:val="2"/>
            <w:vMerge/>
          </w:tcPr>
          <w:p w:rsidR="00747D5D" w:rsidRPr="000606E1" w:rsidRDefault="00747D5D" w:rsidP="00583D5B">
            <w:pPr>
              <w:bidi/>
              <w:jc w:val="center"/>
              <w:rPr>
                <w:rtl/>
              </w:rPr>
            </w:pPr>
          </w:p>
        </w:tc>
        <w:tc>
          <w:tcPr>
            <w:tcW w:w="4413" w:type="dxa"/>
            <w:vMerge/>
          </w:tcPr>
          <w:p w:rsidR="00747D5D" w:rsidRPr="000606E1" w:rsidRDefault="00747D5D" w:rsidP="00583D5B">
            <w:pPr>
              <w:bidi/>
              <w:jc w:val="center"/>
              <w:rPr>
                <w:rtl/>
              </w:rPr>
            </w:pPr>
          </w:p>
        </w:tc>
      </w:tr>
      <w:tr w:rsidR="00747D5D" w:rsidRPr="00166366" w:rsidTr="00583D5B">
        <w:tblPrEx>
          <w:jc w:val="center"/>
        </w:tblPrEx>
        <w:trPr>
          <w:gridAfter w:val="1"/>
          <w:wAfter w:w="73" w:type="dxa"/>
          <w:trHeight w:val="6762"/>
          <w:jc w:val="center"/>
        </w:trPr>
        <w:tc>
          <w:tcPr>
            <w:tcW w:w="1987" w:type="dxa"/>
            <w:gridSpan w:val="2"/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Pr="00166366" w:rsidRDefault="00747D5D" w:rsidP="00583D5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Pr="00166366" w:rsidRDefault="00747D5D" w:rsidP="00583D5B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47D5D" w:rsidRPr="00166366" w:rsidRDefault="00747D5D" w:rsidP="00583D5B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Pr="00166366" w:rsidRDefault="00747D5D" w:rsidP="00583D5B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42" w:type="dxa"/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Pr="00CD6F03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1842" w:type="dxa"/>
            <w:gridSpan w:val="2"/>
          </w:tcPr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47D5D" w:rsidRDefault="00747D5D" w:rsidP="00583D5B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47D5D" w:rsidRPr="00166366" w:rsidRDefault="00747D5D" w:rsidP="00583D5B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413" w:type="dxa"/>
          </w:tcPr>
          <w:p w:rsidR="00747D5D" w:rsidRPr="00BF0153" w:rsidRDefault="00747D5D" w:rsidP="00583D5B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747D5D" w:rsidRDefault="00747D5D" w:rsidP="00583D5B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ar-JO"/>
              </w:rPr>
              <w:t>يتتبع تطور النماذج الذرية المختلفة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يستقصي مكونات الذرة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يحدد أماكن وجود مكونات الذرة داخلها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يتمكن من إجراء التجارب البسيطة حول التحليل الكهربائي والتفريغ الكهربائي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يعرف مفهوم النظائر 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يقدر دور العلماء في التوصل إلى المعرفة العلمية واكتشاف مكونات الذرة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يكتب التوزيع الإلكتروني </w:t>
            </w:r>
            <w:proofErr w:type="spellStart"/>
            <w:r>
              <w:rPr>
                <w:rFonts w:hint="cs"/>
                <w:color w:val="000000"/>
                <w:rtl/>
              </w:rPr>
              <w:t>لذرات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بعض العناصر في المجموعات المختلفة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يستنتج ترتيب العناصر في الجدول الدوري وخصائصها ضمن الدورة والمجموعة الواحدة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proofErr w:type="spellStart"/>
            <w:r>
              <w:rPr>
                <w:rFonts w:hint="cs"/>
                <w:color w:val="000000"/>
                <w:rtl/>
              </w:rPr>
              <w:t>يستقصس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السلوك الكيميائي للعناصر في المجموعات الممثلة بناءً على توزيعها الإلكتروني</w:t>
            </w:r>
          </w:p>
          <w:p w:rsidR="00747D5D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يتنبأ باستخدام الجدول الدوري ببعض خصائص العنصر (الحجم والنشاط الكيميائي)</w:t>
            </w:r>
          </w:p>
          <w:p w:rsidR="00747D5D" w:rsidRPr="00404F60" w:rsidRDefault="00747D5D" w:rsidP="00747D5D">
            <w:pPr>
              <w:numPr>
                <w:ilvl w:val="0"/>
                <w:numId w:val="2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يستنتج أسباب استقرار الغازات النبيلة</w:t>
            </w:r>
          </w:p>
        </w:tc>
      </w:tr>
    </w:tbl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Pr="00CA40C6" w:rsidRDefault="00747D5D" w:rsidP="00747D5D">
      <w:pPr>
        <w:bidi/>
        <w:rPr>
          <w:vanish/>
          <w:sz w:val="2"/>
          <w:szCs w:val="2"/>
        </w:rPr>
      </w:pPr>
    </w:p>
    <w:p w:rsidR="00747D5D" w:rsidRDefault="00747D5D" w:rsidP="00747D5D">
      <w:pPr>
        <w:bidi/>
        <w:rPr>
          <w:sz w:val="18"/>
          <w:szCs w:val="18"/>
        </w:rPr>
      </w:pPr>
    </w:p>
    <w:p w:rsidR="00747D5D" w:rsidRDefault="00747D5D" w:rsidP="00747D5D">
      <w:pPr>
        <w:bidi/>
        <w:rPr>
          <w:rFonts w:hint="cs"/>
          <w:sz w:val="4"/>
          <w:szCs w:val="4"/>
          <w:rtl/>
        </w:rPr>
      </w:pPr>
    </w:p>
    <w:p w:rsidR="00747D5D" w:rsidRDefault="00747D5D" w:rsidP="00747D5D">
      <w:pPr>
        <w:bidi/>
        <w:rPr>
          <w:rFonts w:hint="cs"/>
          <w:sz w:val="4"/>
          <w:szCs w:val="4"/>
          <w:rtl/>
        </w:rPr>
      </w:pPr>
    </w:p>
    <w:p w:rsidR="00747D5D" w:rsidRDefault="00747D5D" w:rsidP="00747D5D">
      <w:pPr>
        <w:bidi/>
        <w:rPr>
          <w:rFonts w:hint="cs"/>
          <w:sz w:val="4"/>
          <w:szCs w:val="4"/>
          <w:rtl/>
        </w:rPr>
      </w:pPr>
    </w:p>
    <w:p w:rsidR="00747D5D" w:rsidRDefault="00747D5D" w:rsidP="00747D5D">
      <w:pPr>
        <w:bidi/>
        <w:rPr>
          <w:rFonts w:hint="cs"/>
          <w:sz w:val="4"/>
          <w:szCs w:val="4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rPr>
          <w:sz w:val="2"/>
          <w:szCs w:val="2"/>
          <w:rtl/>
        </w:rPr>
      </w:pPr>
    </w:p>
    <w:p w:rsidR="00747D5D" w:rsidRDefault="00747D5D" w:rsidP="00747D5D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الــــخــــطـــــة الـــفـــصـــلـــيــــــــــــة</w:t>
      </w:r>
    </w:p>
    <w:p w:rsidR="00747D5D" w:rsidRDefault="00747D5D" w:rsidP="00747D5D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التاسع                                     الفصل الدراسي : الأول  2025-2026                                  الــــمـبـحــــث :الكيمياء </w:t>
      </w:r>
    </w:p>
    <w:p w:rsidR="00747D5D" w:rsidRPr="00A168DB" w:rsidRDefault="00747D5D" w:rsidP="00747D5D">
      <w:pPr>
        <w:bidi/>
        <w:rPr>
          <w:rFonts w:hint="cs"/>
          <w:sz w:val="4"/>
          <w:szCs w:val="4"/>
          <w:rtl/>
        </w:rPr>
      </w:pPr>
    </w:p>
    <w:p w:rsidR="00747D5D" w:rsidRDefault="00747D5D" w:rsidP="00747D5D">
      <w:pPr>
        <w:bidi/>
        <w:rPr>
          <w:rFonts w:hint="cs"/>
          <w:sz w:val="4"/>
          <w:szCs w:val="4"/>
          <w:rtl/>
        </w:rPr>
      </w:pPr>
    </w:p>
    <w:p w:rsidR="00747D5D" w:rsidRPr="005D6F5D" w:rsidRDefault="00747D5D" w:rsidP="00747D5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747D5D" w:rsidRPr="000606E1" w:rsidTr="00583D5B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747D5D" w:rsidRPr="00B816F4" w:rsidRDefault="00747D5D" w:rsidP="00583D5B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41 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74 </w:t>
            </w:r>
          </w:p>
        </w:tc>
        <w:tc>
          <w:tcPr>
            <w:tcW w:w="5604" w:type="dxa"/>
            <w:gridSpan w:val="4"/>
            <w:vAlign w:val="center"/>
          </w:tcPr>
          <w:p w:rsidR="00747D5D" w:rsidRPr="00B816F4" w:rsidRDefault="00747D5D" w:rsidP="00583D5B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(6 حصص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6120" w:type="dxa"/>
            <w:gridSpan w:val="3"/>
            <w:vAlign w:val="center"/>
          </w:tcPr>
          <w:p w:rsidR="00747D5D" w:rsidRPr="00B816F4" w:rsidRDefault="00747D5D" w:rsidP="00583D5B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(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والقواعد</w:t>
            </w: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747D5D" w:rsidRPr="000606E1" w:rsidTr="00583D5B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747D5D" w:rsidRPr="000606E1" w:rsidRDefault="00747D5D" w:rsidP="00583D5B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747D5D" w:rsidRPr="000606E1" w:rsidTr="00583D5B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747D5D" w:rsidRPr="000606E1" w:rsidRDefault="00747D5D" w:rsidP="00583D5B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747D5D" w:rsidRPr="000606E1" w:rsidRDefault="00747D5D" w:rsidP="00583D5B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747D5D" w:rsidRPr="000606E1" w:rsidRDefault="00747D5D" w:rsidP="00583D5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747D5D" w:rsidRPr="000606E1" w:rsidRDefault="00747D5D" w:rsidP="00583D5B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747D5D" w:rsidRPr="000606E1" w:rsidRDefault="00747D5D" w:rsidP="00583D5B">
            <w:pPr>
              <w:bidi/>
              <w:jc w:val="center"/>
              <w:rPr>
                <w:rtl/>
              </w:rPr>
            </w:pPr>
          </w:p>
        </w:tc>
      </w:tr>
      <w:tr w:rsidR="00747D5D" w:rsidRPr="00166366" w:rsidTr="00583D5B">
        <w:tblPrEx>
          <w:jc w:val="center"/>
        </w:tblPrEx>
        <w:trPr>
          <w:gridAfter w:val="1"/>
          <w:wAfter w:w="73" w:type="dxa"/>
          <w:trHeight w:val="6107"/>
          <w:jc w:val="center"/>
        </w:trPr>
        <w:tc>
          <w:tcPr>
            <w:tcW w:w="1987" w:type="dxa"/>
            <w:gridSpan w:val="2"/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747D5D" w:rsidRPr="00166366" w:rsidRDefault="00747D5D" w:rsidP="00583D5B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Pr="00166366" w:rsidRDefault="00747D5D" w:rsidP="00583D5B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747D5D" w:rsidRPr="00166366" w:rsidRDefault="00747D5D" w:rsidP="00583D5B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Pr="00166366" w:rsidRDefault="00747D5D" w:rsidP="00583D5B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747D5D" w:rsidRPr="00CD6F03" w:rsidRDefault="00747D5D" w:rsidP="00583D5B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47D5D" w:rsidRDefault="00747D5D" w:rsidP="00583D5B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747D5D" w:rsidRDefault="00747D5D" w:rsidP="00583D5B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747D5D" w:rsidRDefault="00747D5D" w:rsidP="00583D5B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747D5D" w:rsidRPr="00166366" w:rsidRDefault="00747D5D" w:rsidP="00583D5B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747D5D" w:rsidRPr="00BF0153" w:rsidRDefault="00747D5D" w:rsidP="00583D5B">
            <w:pPr>
              <w:bidi/>
              <w:ind w:left="360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BF015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يتوقع من الطالب أن:</w:t>
            </w:r>
          </w:p>
          <w:p w:rsidR="00747D5D" w:rsidRDefault="00747D5D" w:rsidP="00583D5B">
            <w:pPr>
              <w:bidi/>
              <w:ind w:left="360"/>
              <w:rPr>
                <w:color w:val="000000"/>
                <w:sz w:val="32"/>
                <w:szCs w:val="32"/>
                <w:rtl/>
              </w:rPr>
            </w:pPr>
          </w:p>
          <w:p w:rsidR="00747D5D" w:rsidRDefault="00747D5D" w:rsidP="00747D5D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يقارن بين </w:t>
            </w:r>
            <w:proofErr w:type="spellStart"/>
            <w:r>
              <w:rPr>
                <w:rFonts w:hint="cs"/>
                <w:color w:val="000000"/>
                <w:rtl/>
              </w:rPr>
              <w:t>الحموض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والقواعد من حيث التركيب الكيميائي والخصائص الكيميائية</w:t>
            </w:r>
          </w:p>
          <w:p w:rsidR="00747D5D" w:rsidRDefault="00747D5D" w:rsidP="00747D5D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يستقصي قوة الحمض والقاعدة باستخدام الموصلية الكهربائية</w:t>
            </w:r>
          </w:p>
          <w:p w:rsidR="00747D5D" w:rsidRDefault="00747D5D" w:rsidP="00747D5D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يستخدم مقياس درجة الحموضة أو </w:t>
            </w:r>
            <w:proofErr w:type="spellStart"/>
            <w:r>
              <w:rPr>
                <w:rFonts w:hint="cs"/>
                <w:color w:val="000000"/>
                <w:rtl/>
              </w:rPr>
              <w:t>الكواشف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الكيميائية لتصنيف المواد المنزلية إلى حمضية أو قاعدية أو متعادلة</w:t>
            </w:r>
          </w:p>
          <w:p w:rsidR="00747D5D" w:rsidRDefault="00747D5D" w:rsidP="00747D5D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يوضح مفهوم التعادل</w:t>
            </w:r>
          </w:p>
          <w:p w:rsidR="00747D5D" w:rsidRDefault="00747D5D" w:rsidP="00747D5D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يكتب معادلات أيونية لتفاعل الحمض والقاعدة</w:t>
            </w:r>
          </w:p>
          <w:p w:rsidR="00747D5D" w:rsidRDefault="00747D5D" w:rsidP="00747D5D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يستنتج مؤشرات حدوث التفاعل الكيميائي </w:t>
            </w:r>
          </w:p>
          <w:p w:rsidR="00747D5D" w:rsidRDefault="00747D5D" w:rsidP="00747D5D">
            <w:pPr>
              <w:numPr>
                <w:ilvl w:val="0"/>
                <w:numId w:val="1"/>
              </w:numP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 xml:space="preserve">يوضح طرائق تحضير بعض </w:t>
            </w:r>
            <w:proofErr w:type="spellStart"/>
            <w:r>
              <w:rPr>
                <w:rFonts w:hint="cs"/>
                <w:color w:val="000000"/>
                <w:rtl/>
              </w:rPr>
              <w:t>الحموض</w:t>
            </w:r>
            <w:proofErr w:type="spellEnd"/>
            <w:r>
              <w:rPr>
                <w:rFonts w:hint="cs"/>
                <w:color w:val="000000"/>
                <w:rtl/>
              </w:rPr>
              <w:t xml:space="preserve"> والقواعد صناعيًا</w:t>
            </w:r>
          </w:p>
          <w:p w:rsidR="00747D5D" w:rsidRPr="00D0650A" w:rsidRDefault="00747D5D" w:rsidP="00747D5D">
            <w:pPr>
              <w:numPr>
                <w:ilvl w:val="0"/>
                <w:numId w:val="1"/>
              </w:numPr>
              <w:bidi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يتعرف الآثار البيئية الضارة للمطر الحمضي</w:t>
            </w:r>
          </w:p>
        </w:tc>
      </w:tr>
    </w:tbl>
    <w:p w:rsidR="00747D5D" w:rsidRDefault="00747D5D" w:rsidP="00747D5D">
      <w:pPr>
        <w:bidi/>
        <w:jc w:val="center"/>
        <w:rPr>
          <w:rtl/>
        </w:rPr>
      </w:pPr>
    </w:p>
    <w:p w:rsidR="00747D5D" w:rsidRDefault="00747D5D" w:rsidP="00747D5D">
      <w:pPr>
        <w:bidi/>
        <w:jc w:val="center"/>
        <w:rPr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Pr="00A168DB" w:rsidRDefault="00747D5D" w:rsidP="00747D5D">
      <w:pPr>
        <w:bidi/>
        <w:jc w:val="center"/>
        <w:rPr>
          <w:rFonts w:hint="cs"/>
          <w:b/>
          <w:bCs/>
          <w:sz w:val="36"/>
          <w:szCs w:val="36"/>
          <w:rtl/>
        </w:rPr>
      </w:pPr>
      <w:r w:rsidRPr="00A168DB">
        <w:rPr>
          <w:rFonts w:hint="cs"/>
          <w:b/>
          <w:bCs/>
          <w:sz w:val="36"/>
          <w:szCs w:val="36"/>
          <w:rtl/>
        </w:rPr>
        <w:lastRenderedPageBreak/>
        <w:t>تحليل محتوى للصف التاسع                   المادة  كيمياء</w:t>
      </w: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rPr>
          <w:rFonts w:hint="cs"/>
          <w:sz w:val="18"/>
          <w:szCs w:val="18"/>
          <w:rtl/>
        </w:rPr>
      </w:pPr>
    </w:p>
    <w:p w:rsidR="00747D5D" w:rsidRDefault="00747D5D" w:rsidP="00747D5D">
      <w:pPr>
        <w:rPr>
          <w:sz w:val="18"/>
          <w:szCs w:val="18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2983"/>
        <w:gridCol w:w="2378"/>
        <w:gridCol w:w="2335"/>
        <w:gridCol w:w="2652"/>
        <w:gridCol w:w="2658"/>
      </w:tblGrid>
      <w:tr w:rsidR="00747D5D" w:rsidRPr="005E37D1" w:rsidTr="00583D5B">
        <w:trPr>
          <w:trHeight w:val="221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D5D" w:rsidRPr="005E37D1" w:rsidRDefault="00747D5D" w:rsidP="00583D5B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     التاريخ 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D5D" w:rsidRPr="00E06D91" w:rsidRDefault="00747D5D" w:rsidP="00583D5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06D91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 w:rsidRPr="00E06D91">
              <w:rPr>
                <w:rFonts w:hint="cs"/>
                <w:b/>
                <w:bCs/>
                <w:sz w:val="28"/>
                <w:szCs w:val="28"/>
                <w:rtl/>
              </w:rPr>
              <w:t>بنية الذرة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D5D" w:rsidRPr="005E37D1" w:rsidRDefault="00747D5D" w:rsidP="00583D5B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33 صفحة</w:t>
            </w:r>
          </w:p>
        </w:tc>
      </w:tr>
      <w:tr w:rsidR="00747D5D" w:rsidRPr="005E37D1" w:rsidTr="00583D5B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747D5D" w:rsidRPr="005E37D1" w:rsidTr="00583D5B">
        <w:trPr>
          <w:trHeight w:val="5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الذرات</w:t>
            </w:r>
            <w:proofErr w:type="spellEnd"/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النموذج الذري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</w:t>
            </w:r>
            <w:proofErr w:type="spellStart"/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دالتون</w:t>
            </w:r>
            <w:proofErr w:type="spellEnd"/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أنبوب التفريغ الكهربائي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</w:t>
            </w:r>
            <w:proofErr w:type="spellStart"/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ثومسون</w:t>
            </w:r>
            <w:proofErr w:type="spellEnd"/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 xml:space="preserve">جسيمات ألفا نموذج </w:t>
            </w:r>
            <w:proofErr w:type="spellStart"/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رذرفورد</w:t>
            </w:r>
            <w:proofErr w:type="spellEnd"/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النووي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النيوترونات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النواة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النظائر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النظائر المشعة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مستويات الطاقة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الدورية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الفلزات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اللافلزات</w:t>
            </w:r>
            <w:proofErr w:type="spellEnd"/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الفلزات القلوية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الفلزات القلوية الأرضية</w:t>
            </w:r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الهالوجينات</w:t>
            </w:r>
            <w:proofErr w:type="spellEnd"/>
          </w:p>
          <w:p w:rsidR="00747D5D" w:rsidRPr="00E33D6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3D61">
              <w:rPr>
                <w:rFonts w:hint="cs"/>
                <w:b/>
                <w:bCs/>
                <w:sz w:val="28"/>
                <w:szCs w:val="28"/>
                <w:rtl/>
              </w:rPr>
              <w:t>الغازات النبيلة</w:t>
            </w:r>
          </w:p>
          <w:p w:rsidR="00747D5D" w:rsidRPr="0016255A" w:rsidRDefault="00747D5D" w:rsidP="00583D5B">
            <w:pPr>
              <w:bidi/>
              <w:rPr>
                <w:b/>
                <w:bCs/>
                <w:rtl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747D5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اكتشفت مكونات الذرة عبر سلسلة من الدراسات والتجارب العلمية</w:t>
            </w:r>
          </w:p>
          <w:p w:rsidR="00747D5D" w:rsidRDefault="00747D5D" w:rsidP="00747D5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وضع العلماء عددًا من النظريات توضح بنية الذرة وتركيبها</w:t>
            </w:r>
          </w:p>
          <w:p w:rsidR="00747D5D" w:rsidRDefault="00747D5D" w:rsidP="00747D5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عُبر عن النظريات التي توضح بنية الذرة باستخدام النماذج الذرية</w:t>
            </w:r>
          </w:p>
          <w:p w:rsidR="00747D5D" w:rsidRDefault="00747D5D" w:rsidP="00747D5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البروتونات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عيارة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عن جسيمات موجبة الشحنة والإلكترونات جسيمات سالبة الشحنة أما النيوترونات فهي متعادلة</w:t>
            </w:r>
          </w:p>
          <w:p w:rsidR="00747D5D" w:rsidRPr="00E06D91" w:rsidRDefault="00747D5D" w:rsidP="00747D5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رُتيت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العناصر في الجدول الدوري بناءً على أعدادها الذرية والتشابه في خصائص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الكيميائية والفيزيائية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Pr="005E37D1" w:rsidRDefault="00747D5D" w:rsidP="00747D5D">
            <w:pPr>
              <w:numPr>
                <w:ilvl w:val="0"/>
                <w:numId w:val="5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747D5D" w:rsidRPr="0016255A" w:rsidRDefault="00747D5D" w:rsidP="00583D5B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747D5D" w:rsidRPr="0016255A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747D5D" w:rsidRPr="0016255A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الرسم</w:t>
            </w:r>
          </w:p>
          <w:p w:rsidR="00747D5D" w:rsidRPr="0016255A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Pr="0016255A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صنع النماذج</w:t>
            </w:r>
          </w:p>
          <w:p w:rsidR="00747D5D" w:rsidRPr="005E37D1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747D5D" w:rsidRPr="00A90B47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747D5D" w:rsidRPr="00A90B47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47D5D" w:rsidRPr="00A90B47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747D5D" w:rsidRPr="00A90B47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Pr="005E37D1" w:rsidRDefault="00747D5D" w:rsidP="00583D5B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Pr="005E37D1" w:rsidRDefault="00747D5D" w:rsidP="00583D5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الجدول الدوري</w:t>
            </w:r>
          </w:p>
          <w:p w:rsidR="00747D5D" w:rsidRPr="005E37D1" w:rsidRDefault="00747D5D" w:rsidP="00583D5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47D5D" w:rsidRPr="005E37D1" w:rsidRDefault="00747D5D" w:rsidP="00583D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47D5D" w:rsidRDefault="00747D5D" w:rsidP="00747D5D">
      <w:pPr>
        <w:rPr>
          <w:sz w:val="18"/>
          <w:szCs w:val="18"/>
          <w:rtl/>
        </w:rPr>
      </w:pPr>
    </w:p>
    <w:p w:rsidR="00747D5D" w:rsidRDefault="00747D5D" w:rsidP="00747D5D">
      <w:pPr>
        <w:rPr>
          <w:rFonts w:hint="cs"/>
          <w:sz w:val="18"/>
          <w:szCs w:val="18"/>
          <w:rtl/>
        </w:rPr>
      </w:pPr>
    </w:p>
    <w:p w:rsidR="00747D5D" w:rsidRDefault="00747D5D" w:rsidP="00747D5D">
      <w:pPr>
        <w:rPr>
          <w:rFonts w:hint="cs"/>
          <w:sz w:val="18"/>
          <w:szCs w:val="18"/>
          <w:rtl/>
        </w:rPr>
      </w:pPr>
    </w:p>
    <w:p w:rsidR="00747D5D" w:rsidRDefault="00747D5D" w:rsidP="00747D5D">
      <w:pPr>
        <w:rPr>
          <w:rFonts w:hint="cs"/>
          <w:sz w:val="18"/>
          <w:szCs w:val="18"/>
          <w:rtl/>
        </w:rPr>
      </w:pPr>
    </w:p>
    <w:p w:rsidR="00747D5D" w:rsidRDefault="00747D5D" w:rsidP="00747D5D">
      <w:pPr>
        <w:rPr>
          <w:rFonts w:hint="cs"/>
          <w:sz w:val="18"/>
          <w:szCs w:val="18"/>
          <w:rtl/>
        </w:rPr>
      </w:pPr>
    </w:p>
    <w:p w:rsidR="00747D5D" w:rsidRDefault="00747D5D" w:rsidP="00747D5D">
      <w:pPr>
        <w:rPr>
          <w:rFonts w:hint="cs"/>
          <w:sz w:val="18"/>
          <w:szCs w:val="18"/>
          <w:rtl/>
        </w:rPr>
      </w:pPr>
    </w:p>
    <w:p w:rsidR="00747D5D" w:rsidRDefault="00747D5D" w:rsidP="00747D5D">
      <w:pPr>
        <w:rPr>
          <w:rFonts w:hint="cs"/>
          <w:sz w:val="18"/>
          <w:szCs w:val="18"/>
          <w:rtl/>
        </w:rPr>
      </w:pPr>
    </w:p>
    <w:p w:rsidR="00747D5D" w:rsidRPr="00747D5D" w:rsidRDefault="00747D5D" w:rsidP="00747D5D">
      <w:pPr>
        <w:bidi/>
        <w:jc w:val="center"/>
        <w:rPr>
          <w:rFonts w:hint="cs"/>
          <w:b/>
          <w:bCs/>
          <w:sz w:val="36"/>
          <w:szCs w:val="36"/>
          <w:rtl/>
        </w:rPr>
      </w:pPr>
      <w:hyperlink r:id="rId5" w:history="1">
        <w:r w:rsidRPr="00747D5D">
          <w:rPr>
            <w:rStyle w:val="Hyperlink"/>
            <w:rFonts w:hint="cs"/>
            <w:b/>
            <w:bCs/>
            <w:color w:val="auto"/>
            <w:sz w:val="36"/>
            <w:szCs w:val="36"/>
            <w:rtl/>
          </w:rPr>
          <w:t>تحليل محتوى للصف التاسع                   المادة  كيمياء</w:t>
        </w:r>
      </w:hyperlink>
    </w:p>
    <w:p w:rsidR="00747D5D" w:rsidRDefault="00747D5D" w:rsidP="00747D5D">
      <w:pPr>
        <w:rPr>
          <w:rFonts w:hint="cs"/>
          <w:sz w:val="18"/>
          <w:szCs w:val="18"/>
          <w:rtl/>
        </w:rPr>
      </w:pPr>
    </w:p>
    <w:p w:rsidR="00747D5D" w:rsidRPr="00E37EE9" w:rsidRDefault="00747D5D" w:rsidP="00747D5D">
      <w:pPr>
        <w:rPr>
          <w:vanish/>
          <w:sz w:val="18"/>
          <w:szCs w:val="18"/>
        </w:rPr>
      </w:pPr>
    </w:p>
    <w:p w:rsidR="00747D5D" w:rsidRDefault="00747D5D" w:rsidP="00747D5D">
      <w:pPr>
        <w:rPr>
          <w:sz w:val="18"/>
          <w:szCs w:val="18"/>
          <w:rtl/>
        </w:rPr>
      </w:pPr>
    </w:p>
    <w:p w:rsidR="00747D5D" w:rsidRPr="00E37EE9" w:rsidRDefault="00747D5D" w:rsidP="00747D5D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7"/>
        <w:gridCol w:w="3125"/>
        <w:gridCol w:w="2236"/>
        <w:gridCol w:w="2335"/>
        <w:gridCol w:w="2652"/>
        <w:gridCol w:w="2658"/>
      </w:tblGrid>
      <w:tr w:rsidR="00747D5D" w:rsidRPr="005E37D1" w:rsidTr="00583D5B">
        <w:trPr>
          <w:trHeight w:val="221"/>
        </w:trPr>
        <w:tc>
          <w:tcPr>
            <w:tcW w:w="6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D5D" w:rsidRPr="005E37D1" w:rsidRDefault="00747D5D" w:rsidP="00583D5B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التاريخ</w:t>
            </w:r>
            <w:r>
              <w:rPr>
                <w:b/>
                <w:bCs/>
                <w:color w:val="C00000"/>
                <w:sz w:val="28"/>
                <w:szCs w:val="28"/>
              </w:rPr>
              <w:t>: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D5D" w:rsidRPr="00D40801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40801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proofErr w:type="spellStart"/>
            <w:r w:rsidRPr="00D40801">
              <w:rPr>
                <w:rFonts w:hint="cs"/>
                <w:b/>
                <w:bCs/>
                <w:sz w:val="28"/>
                <w:szCs w:val="28"/>
                <w:rtl/>
              </w:rPr>
              <w:t>الحموض</w:t>
            </w:r>
            <w:proofErr w:type="spellEnd"/>
            <w:r w:rsidRPr="00D40801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والقواعد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D5D" w:rsidRPr="005E37D1" w:rsidRDefault="00747D5D" w:rsidP="00583D5B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33 صفحة</w:t>
            </w:r>
          </w:p>
        </w:tc>
      </w:tr>
      <w:tr w:rsidR="00747D5D" w:rsidRPr="005E37D1" w:rsidTr="00583D5B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47D5D" w:rsidRPr="005E37D1" w:rsidRDefault="00747D5D" w:rsidP="00583D5B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747D5D" w:rsidRPr="005E37D1" w:rsidTr="00583D5B">
        <w:trPr>
          <w:trHeight w:val="58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الحموض</w:t>
            </w:r>
            <w:proofErr w:type="spellEnd"/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الأكسيد الحمضي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القواعد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الأكسيد القاعدي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التأين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حمض قوي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حمض ضعيف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قاعدة قوية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قاعدة ضعيفة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 الهيدروجيني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تفاعل التعادل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الملح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المعادلة الأيونية</w:t>
            </w:r>
          </w:p>
          <w:p w:rsidR="00747D5D" w:rsidRDefault="00747D5D" w:rsidP="00583D5B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الأيونات المتفرجة</w:t>
            </w:r>
          </w:p>
          <w:p w:rsidR="00747D5D" w:rsidRPr="00DD2170" w:rsidRDefault="00747D5D" w:rsidP="00583D5B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المعادلة الأيونية النهائية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747D5D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تصنف المركبات الكيميائية إلى حمضية وقاعدية بناءً على أيونات الهيدروجين وأيونات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الهيدروكسيد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الناتجة عن ذوبانها</w:t>
            </w:r>
          </w:p>
          <w:p w:rsidR="00747D5D" w:rsidRDefault="00747D5D" w:rsidP="00747D5D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تختلف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والقواعد في قوتها بناءً على درجة تأينها</w:t>
            </w:r>
          </w:p>
          <w:p w:rsidR="00747D5D" w:rsidRDefault="00747D5D" w:rsidP="00747D5D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يستخدم الرقم الهيدروجيني للتمييز 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والقواعد </w:t>
            </w:r>
          </w:p>
          <w:p w:rsidR="00747D5D" w:rsidRDefault="00747D5D" w:rsidP="00747D5D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تتفاعل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 القواعد وينتج عن التفاعل الملح والماء</w:t>
            </w:r>
          </w:p>
          <w:p w:rsidR="00747D5D" w:rsidRDefault="00747D5D" w:rsidP="00747D5D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يعبر عن تفاعلات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والقواعد بمعادلات أيونية</w:t>
            </w:r>
          </w:p>
          <w:p w:rsidR="00747D5D" w:rsidRDefault="00747D5D" w:rsidP="00747D5D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يمكن تحضير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الحموض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والقواعد صناعيًا</w:t>
            </w:r>
          </w:p>
          <w:p w:rsidR="00747D5D" w:rsidRPr="008B286D" w:rsidRDefault="00747D5D" w:rsidP="00583D5B">
            <w:pPr>
              <w:bidi/>
              <w:ind w:left="36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747D5D" w:rsidRPr="00A90B47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Pr="005E37D1" w:rsidRDefault="00747D5D" w:rsidP="00747D5D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747D5D" w:rsidRPr="0016255A" w:rsidRDefault="00747D5D" w:rsidP="00583D5B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747D5D" w:rsidRPr="0016255A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747D5D" w:rsidRPr="0016255A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الرسم</w:t>
            </w:r>
          </w:p>
          <w:p w:rsidR="00747D5D" w:rsidRPr="0016255A" w:rsidRDefault="00747D5D" w:rsidP="00583D5B">
            <w:pPr>
              <w:bidi/>
              <w:rPr>
                <w:b/>
                <w:bCs/>
                <w:sz w:val="28"/>
                <w:szCs w:val="28"/>
              </w:rPr>
            </w:pPr>
          </w:p>
          <w:p w:rsidR="00747D5D" w:rsidRPr="00783C46" w:rsidRDefault="00747D5D" w:rsidP="00747D5D">
            <w:pPr>
              <w:numPr>
                <w:ilvl w:val="0"/>
                <w:numId w:val="4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المعادلات وموازنتها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747D5D" w:rsidRPr="00A90B47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747D5D" w:rsidRPr="00A90B47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747D5D" w:rsidRPr="00A90B47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747D5D" w:rsidRPr="00A90B47" w:rsidRDefault="00747D5D" w:rsidP="00583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47D5D" w:rsidRPr="005E37D1" w:rsidRDefault="00747D5D" w:rsidP="00583D5B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D5D" w:rsidRPr="005E37D1" w:rsidRDefault="00747D5D" w:rsidP="00583D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الصور الواردة في الكتاب أو عن طريق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الانت</w:t>
            </w:r>
            <w:proofErr w:type="spellEnd"/>
          </w:p>
        </w:tc>
      </w:tr>
    </w:tbl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p w:rsidR="00747D5D" w:rsidRDefault="00747D5D" w:rsidP="00747D5D">
      <w:pPr>
        <w:bidi/>
        <w:rPr>
          <w:rFonts w:hint="cs"/>
          <w:rtl/>
        </w:rPr>
      </w:pPr>
    </w:p>
    <w:sectPr w:rsidR="00747D5D" w:rsidSect="00E52B93">
      <w:headerReference w:type="default" r:id="rId6"/>
      <w:footerReference w:type="default" r:id="rId7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8F2" w:rsidRDefault="00466E13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466E13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DB" w:rsidRPr="00A168DB" w:rsidRDefault="00466E13">
    <w:pPr>
      <w:pStyle w:val="a3"/>
      <w:rPr>
        <w:lang w:val="en-US"/>
      </w:rPr>
    </w:pPr>
  </w:p>
  <w:p w:rsidR="00E52B93" w:rsidRDefault="00466E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47D5D"/>
    <w:rsid w:val="00420CE1"/>
    <w:rsid w:val="00466E13"/>
    <w:rsid w:val="00747D5D"/>
    <w:rsid w:val="00BC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D5D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747D5D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unhideWhenUsed/>
    <w:rsid w:val="00747D5D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uiPriority w:val="99"/>
    <w:rsid w:val="00747D5D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a0"/>
    <w:uiPriority w:val="99"/>
    <w:unhideWhenUsed/>
    <w:rsid w:val="00747D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ejor.net/edu/?app=content.list&amp;level=9&amp;semester=1&amp;subject=9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2025-08-19T13:03:00Z</dcterms:created>
  <dcterms:modified xsi:type="dcterms:W3CDTF">2025-08-19T13:04:00Z</dcterms:modified>
</cp:coreProperties>
</file>