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Pr="00CE2BB8" w:rsidRDefault="00CE2BB8" w:rsidP="00CE2BB8">
      <w:pPr>
        <w:bidi/>
        <w:rPr>
          <w:sz w:val="2"/>
          <w:szCs w:val="2"/>
          <w:rtl/>
        </w:rPr>
      </w:pPr>
    </w:p>
    <w:p w:rsidR="00CE2BB8" w:rsidRPr="00CE2BB8" w:rsidRDefault="00CE2BB8" w:rsidP="00CE2BB8">
      <w:pPr>
        <w:bidi/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CE2BB8">
        <w:rPr>
          <w:b/>
          <w:bCs/>
          <w:sz w:val="32"/>
          <w:szCs w:val="32"/>
          <w:rtl/>
        </w:rPr>
        <w:fldChar w:fldCharType="begin"/>
      </w:r>
      <w:r w:rsidRPr="00CE2BB8">
        <w:rPr>
          <w:b/>
          <w:bCs/>
          <w:sz w:val="32"/>
          <w:szCs w:val="32"/>
          <w:rtl/>
        </w:rPr>
        <w:instrText xml:space="preserve"> </w:instrText>
      </w:r>
      <w:r w:rsidRPr="00CE2BB8">
        <w:rPr>
          <w:b/>
          <w:bCs/>
          <w:sz w:val="32"/>
          <w:szCs w:val="32"/>
        </w:rPr>
        <w:instrText>HYPERLINK</w:instrText>
      </w:r>
      <w:r w:rsidRPr="00CE2BB8">
        <w:rPr>
          <w:b/>
          <w:bCs/>
          <w:sz w:val="32"/>
          <w:szCs w:val="32"/>
          <w:rtl/>
        </w:rPr>
        <w:instrText xml:space="preserve"> "</w:instrText>
      </w:r>
      <w:r w:rsidRPr="00CE2BB8">
        <w:rPr>
          <w:b/>
          <w:bCs/>
          <w:sz w:val="32"/>
          <w:szCs w:val="32"/>
        </w:rPr>
        <w:instrText>https://www.ejor.net/edu</w:instrText>
      </w:r>
      <w:r w:rsidRPr="00CE2BB8">
        <w:rPr>
          <w:b/>
          <w:bCs/>
          <w:sz w:val="32"/>
          <w:szCs w:val="32"/>
          <w:rtl/>
        </w:rPr>
        <w:instrText xml:space="preserve">/" </w:instrText>
      </w:r>
      <w:r w:rsidRPr="00CE2BB8">
        <w:rPr>
          <w:b/>
          <w:bCs/>
          <w:sz w:val="32"/>
          <w:szCs w:val="32"/>
          <w:rtl/>
        </w:rPr>
      </w:r>
      <w:r w:rsidRPr="00CE2BB8">
        <w:rPr>
          <w:b/>
          <w:bCs/>
          <w:sz w:val="32"/>
          <w:szCs w:val="32"/>
          <w:rtl/>
        </w:rPr>
        <w:fldChar w:fldCharType="separate"/>
      </w:r>
      <w:r w:rsidRPr="00CE2BB8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الــــخــــطـــــة الـــفـــصـــلـــيــــــــــــة</w:t>
      </w:r>
    </w:p>
    <w:p w:rsidR="00CE2BB8" w:rsidRPr="00CE2BB8" w:rsidRDefault="00CE2BB8" w:rsidP="00CE2BB8">
      <w:pPr>
        <w:bidi/>
        <w:jc w:val="lowKashida"/>
        <w:rPr>
          <w:b/>
          <w:bCs/>
          <w:sz w:val="32"/>
          <w:szCs w:val="32"/>
        </w:rPr>
      </w:pPr>
      <w:r w:rsidRPr="00CE2BB8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 xml:space="preserve">الصف: العاشر                                      الفصل الدراسي : الأول  2025-2026                                  الــــمـبـحــــث :الفيزياء </w:t>
      </w:r>
      <w:r w:rsidRPr="00CE2BB8">
        <w:rPr>
          <w:b/>
          <w:bCs/>
          <w:sz w:val="32"/>
          <w:szCs w:val="32"/>
          <w:rtl/>
        </w:rPr>
        <w:fldChar w:fldCharType="end"/>
      </w:r>
      <w:r w:rsidRPr="00CE2BB8">
        <w:rPr>
          <w:rFonts w:hint="cs"/>
          <w:b/>
          <w:bCs/>
          <w:sz w:val="32"/>
          <w:szCs w:val="32"/>
          <w:rtl/>
        </w:rPr>
        <w:t xml:space="preserve"> </w:t>
      </w:r>
    </w:p>
    <w:p w:rsidR="00CE2BB8" w:rsidRPr="008F6AF6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E2BB8" w:rsidRPr="000606E1" w:rsidTr="00BA419F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E2BB8" w:rsidRPr="00B816F4" w:rsidRDefault="00CE2BB8" w:rsidP="00BA419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CE2BB8" w:rsidRPr="00B816F4" w:rsidRDefault="00CE2BB8" w:rsidP="00BA419F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18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8 إلى   1/10 /2025</w:t>
            </w:r>
          </w:p>
        </w:tc>
        <w:tc>
          <w:tcPr>
            <w:tcW w:w="6120" w:type="dxa"/>
            <w:gridSpan w:val="3"/>
            <w:vAlign w:val="center"/>
          </w:tcPr>
          <w:p w:rsidR="00CE2BB8" w:rsidRPr="00B816F4" w:rsidRDefault="00CE2BB8" w:rsidP="00BA419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الأولى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المتجهات      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</w:t>
            </w:r>
          </w:p>
        </w:tc>
      </w:tr>
      <w:tr w:rsidR="00CE2BB8" w:rsidRPr="000606E1" w:rsidTr="00BA419F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CE2BB8" w:rsidRPr="000606E1" w:rsidTr="00BA419F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</w:tr>
      <w:tr w:rsidR="00CE2BB8" w:rsidRPr="00166366" w:rsidTr="00BA419F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Pr="00166366" w:rsidRDefault="00CE2BB8" w:rsidP="00BA419F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Pr="00CD6F03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E2BB8" w:rsidRDefault="00CE2BB8" w:rsidP="00BA419F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يوضع الطالب المقصود بالكميات الفيزيائية: المتجهة، والقياسية</w:t>
            </w:r>
          </w:p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خصائص المتجهات بطرائق مختلفة.</w:t>
            </w:r>
          </w:p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الزاوية المحصورة بين متجهين باستخدام تعريف الضرب القياسي لمتجهين.</w:t>
            </w:r>
          </w:p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يطبق خصائص المتجهات على كميات فيزيائية متجهة.</w:t>
            </w:r>
          </w:p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يحلل الطالب المتجهات.</w:t>
            </w:r>
          </w:p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الطالب ناتج إجراء العمليات على المتجهات</w:t>
            </w:r>
          </w:p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يميز الطالب بين الكميات المتجهة والكميات القياسية</w:t>
            </w:r>
          </w:p>
          <w:p w:rsidR="00CE2BB8" w:rsidRPr="00A5776D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أمثلة على الكميات القياسية والكميات المتجهة</w:t>
            </w:r>
          </w:p>
          <w:p w:rsidR="00CE2BB8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يعبر الطالب عن الكمية المتجهة بالرسم</w:t>
            </w:r>
          </w:p>
          <w:p w:rsidR="00CE2BB8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يجد الطالب المتجه المحصل بالطريقة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التحليلة</w:t>
            </w:r>
            <w:proofErr w:type="spellEnd"/>
          </w:p>
          <w:p w:rsidR="00CE2BB8" w:rsidRPr="00BD534E" w:rsidRDefault="00CE2BB8" w:rsidP="00CE2BB8">
            <w:pPr>
              <w:numPr>
                <w:ilvl w:val="0"/>
                <w:numId w:val="2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يجد الطالب المتجه المحصل بالطريقة البيانية</w:t>
            </w:r>
          </w:p>
          <w:p w:rsidR="00CE2BB8" w:rsidRPr="00FA149D" w:rsidRDefault="00CE2BB8" w:rsidP="00CE2BB8">
            <w:pPr>
              <w:numPr>
                <w:ilvl w:val="0"/>
                <w:numId w:val="1"/>
              </w:numPr>
              <w:bidi/>
              <w:jc w:val="both"/>
              <w:rPr>
                <w:color w:val="000000"/>
                <w:rtl/>
                <w:lang w:bidi="ar-JO"/>
              </w:rPr>
            </w:pPr>
          </w:p>
        </w:tc>
      </w:tr>
    </w:tbl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CE2BB8" w:rsidRDefault="00CE2BB8" w:rsidP="00CE2BB8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:الفيزياء  </w:t>
      </w:r>
    </w:p>
    <w:p w:rsidR="00CE2BB8" w:rsidRPr="008F6AF6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Pr="00061420" w:rsidRDefault="00CE2BB8" w:rsidP="00CE2BB8">
      <w:pPr>
        <w:bidi/>
        <w:rPr>
          <w:vanish/>
          <w:sz w:val="2"/>
          <w:szCs w:val="2"/>
        </w:rPr>
      </w:pPr>
    </w:p>
    <w:p w:rsidR="00CE2BB8" w:rsidRDefault="00CE2BB8" w:rsidP="00CE2BB8">
      <w:pPr>
        <w:bidi/>
        <w:rPr>
          <w:sz w:val="18"/>
          <w:szCs w:val="18"/>
        </w:rPr>
      </w:pPr>
    </w:p>
    <w:p w:rsidR="00CE2BB8" w:rsidRPr="005D6F5D" w:rsidRDefault="00CE2BB8" w:rsidP="00CE2BB8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E2BB8" w:rsidRPr="000606E1" w:rsidTr="00BA419F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E2BB8" w:rsidRPr="00B816F4" w:rsidRDefault="00CE2BB8" w:rsidP="00BA419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CE2BB8" w:rsidRPr="00B816F4" w:rsidRDefault="00CE2BB8" w:rsidP="00BA419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10   إلى  1/11</w:t>
            </w:r>
          </w:p>
        </w:tc>
        <w:tc>
          <w:tcPr>
            <w:tcW w:w="6120" w:type="dxa"/>
            <w:gridSpan w:val="3"/>
            <w:vAlign w:val="center"/>
          </w:tcPr>
          <w:p w:rsidR="00CE2BB8" w:rsidRPr="00B816F4" w:rsidRDefault="00CE2BB8" w:rsidP="00BA419F">
            <w:pPr>
              <w:bidi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الحركة                       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E2BB8" w:rsidRPr="000606E1" w:rsidTr="00BA419F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CE2BB8" w:rsidRPr="000606E1" w:rsidTr="00BA419F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</w:tr>
      <w:tr w:rsidR="00CE2BB8" w:rsidRPr="00166366" w:rsidTr="00BA419F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Pr="00166366" w:rsidRDefault="00CE2BB8" w:rsidP="00BA419F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Pr="00CD6F03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E2BB8" w:rsidRDefault="00CE2BB8" w:rsidP="00BA419F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يوضح الطالب معادلات الحركة في الميكانيكا.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 xml:space="preserve"> يطبق المعادلات </w:t>
            </w:r>
            <w:proofErr w:type="spellStart"/>
            <w:r w:rsidRPr="00A005AF">
              <w:rPr>
                <w:rFonts w:hint="cs"/>
                <w:b/>
                <w:bCs/>
                <w:rtl/>
              </w:rPr>
              <w:t>فى</w:t>
            </w:r>
            <w:proofErr w:type="spellEnd"/>
            <w:r w:rsidRPr="00A005AF">
              <w:rPr>
                <w:rFonts w:hint="cs"/>
                <w:b/>
                <w:bCs/>
                <w:rtl/>
              </w:rPr>
              <w:t xml:space="preserve"> حل   مسائل منوعة  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 xml:space="preserve"> 3. يوضح الطالب كل من الموقع، الإزاحة، السرعة، التسارع.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4. يمثل العلاقة البيانية بين كل من الموقع والزمن والسرعة مع الزمن.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5. يحلل العلاقات البيانية السابقة.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6. يظهر وعيا بالالتزام بالقواعد المرورية.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7. يصف حركة جسم في خط مستقيم بتسارع ثابت.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8. يستقصي أهمية التطبيقات الحياتية للحركة في بعد واحد.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9. يستقصي أهمية التطبيقات الحياتية في الحركة في بعدين.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10. يطبق معرفته في مسائل حسابية للحركة في بعدين وللحركة في بعد واحد.</w:t>
            </w:r>
          </w:p>
          <w:p w:rsidR="00CE2BB8" w:rsidRPr="00A005AF" w:rsidRDefault="00CE2BB8" w:rsidP="00BA419F">
            <w:pPr>
              <w:bidi/>
              <w:rPr>
                <w:rFonts w:hint="cs"/>
                <w:b/>
                <w:bCs/>
                <w:rtl/>
              </w:rPr>
            </w:pPr>
            <w:r w:rsidRPr="00A005AF">
              <w:rPr>
                <w:rFonts w:hint="cs"/>
                <w:b/>
                <w:bCs/>
                <w:rtl/>
              </w:rPr>
              <w:t>11. يذكر الطالب أنواع الحركة.</w:t>
            </w:r>
          </w:p>
          <w:p w:rsidR="00CE2BB8" w:rsidRPr="00A005AF" w:rsidRDefault="00CE2BB8" w:rsidP="00BA419F">
            <w:pPr>
              <w:bidi/>
              <w:rPr>
                <w:b/>
                <w:bCs/>
                <w:rtl/>
              </w:rPr>
            </w:pPr>
          </w:p>
          <w:p w:rsidR="00CE2BB8" w:rsidRPr="003A406E" w:rsidRDefault="00CE2BB8" w:rsidP="00BA419F">
            <w:pPr>
              <w:bidi/>
              <w:ind w:left="1083"/>
              <w:rPr>
                <w:rtl/>
                <w:lang w:bidi="ar-JO"/>
              </w:rPr>
            </w:pPr>
          </w:p>
          <w:p w:rsidR="00CE2BB8" w:rsidRPr="00166366" w:rsidRDefault="00CE2BB8" w:rsidP="00BA419F">
            <w:pPr>
              <w:bidi/>
              <w:rPr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CE2BB8" w:rsidRDefault="00CE2BB8" w:rsidP="00CE2BB8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CE2BB8" w:rsidRDefault="00CE2BB8" w:rsidP="00CE2BB8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:الفيزياء  </w:t>
      </w:r>
    </w:p>
    <w:p w:rsidR="00CE2BB8" w:rsidRPr="008F6AF6" w:rsidRDefault="00CE2BB8" w:rsidP="00CE2BB8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E2BB8" w:rsidRPr="000606E1" w:rsidTr="00BA419F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E2BB8" w:rsidRPr="00B816F4" w:rsidRDefault="00CE2BB8" w:rsidP="00BA419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CE2BB8" w:rsidRPr="00B816F4" w:rsidRDefault="00CE2BB8" w:rsidP="00BA419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من  1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11  إلى 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CE2BB8" w:rsidRPr="00B816F4" w:rsidRDefault="00CE2BB8" w:rsidP="00BA419F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الثالثة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 w:rsidRPr="00A005AF">
              <w:rPr>
                <w:sz w:val="32"/>
                <w:szCs w:val="32"/>
                <w:rtl/>
                <w:lang w:bidi="ar-JO"/>
              </w:rPr>
              <w:t xml:space="preserve">القوى                                </w:t>
            </w:r>
          </w:p>
        </w:tc>
      </w:tr>
      <w:tr w:rsidR="00CE2BB8" w:rsidRPr="000606E1" w:rsidTr="00BA419F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E2BB8" w:rsidRPr="000606E1" w:rsidRDefault="00CE2BB8" w:rsidP="00BA419F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CE2BB8" w:rsidRPr="000606E1" w:rsidTr="00BA419F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E2BB8" w:rsidRPr="000606E1" w:rsidRDefault="00CE2BB8" w:rsidP="00BA419F">
            <w:pPr>
              <w:bidi/>
              <w:jc w:val="center"/>
              <w:rPr>
                <w:rtl/>
              </w:rPr>
            </w:pPr>
          </w:p>
        </w:tc>
      </w:tr>
      <w:tr w:rsidR="00CE2BB8" w:rsidRPr="00166366" w:rsidTr="00BA419F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Pr="00166366" w:rsidRDefault="00CE2BB8" w:rsidP="00BA419F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E2BB8" w:rsidRPr="00CD6F03" w:rsidRDefault="00CE2BB8" w:rsidP="00BA419F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E2BB8" w:rsidRDefault="00CE2BB8" w:rsidP="00BA419F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E2BB8" w:rsidRDefault="00CE2BB8" w:rsidP="00BA419F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E2BB8" w:rsidRDefault="00CE2BB8" w:rsidP="00BA419F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E2BB8" w:rsidRPr="00166366" w:rsidRDefault="00CE2BB8" w:rsidP="00BA419F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يوضح الطالب مفهوم القوة.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تذكر نص كل من قوانين نيوتن الثلاثة و قانون الجذب العام في الميكانيكا.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تصنف القوى في الطبيعة إلى قوى تلامس و قوى مجالات.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تحسب تسارع الجاذبية الأرضية من قانون الجذب العام 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تذكر أمثلة من الواقع على قوى التلامس المختلفة 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يرسم مخطط الجسم الحر لتحديد جميع القوى المؤثرة في الجسم.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يحدد قوتي الفعل ورد الفعل في مجموعة من الأنظمة.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تطبق قوانين نيوتن في حل المسائل الحسابية.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يستقصي القانون الثاني لنيوتن.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يفسر ظواهر طبيعية تتعلق بالقصور الذاتي.</w:t>
            </w:r>
          </w:p>
          <w:p w:rsidR="00CE2BB8" w:rsidRPr="00A005AF" w:rsidRDefault="00CE2BB8" w:rsidP="00CE2BB8">
            <w:pPr>
              <w:numPr>
                <w:ilvl w:val="0"/>
                <w:numId w:val="3"/>
              </w:num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A005AF">
              <w:rPr>
                <w:rFonts w:ascii="Calibri" w:hAnsi="Calibri" w:cs="Arial" w:hint="cs"/>
                <w:b/>
                <w:bCs/>
                <w:rtl/>
                <w:lang w:bidi="ar-JO"/>
              </w:rPr>
              <w:t>تفسر مشاهدات حياتية اعتمادًا على قوانين نيوتن الثلاثة.</w:t>
            </w:r>
          </w:p>
          <w:p w:rsidR="00CE2BB8" w:rsidRPr="00EF74E0" w:rsidRDefault="00CE2BB8" w:rsidP="00BA419F">
            <w:pPr>
              <w:pStyle w:val="a3"/>
              <w:bidi/>
              <w:snapToGrid w:val="0"/>
              <w:spacing w:after="0" w:line="240" w:lineRule="auto"/>
              <w:ind w:left="0"/>
              <w:jc w:val="both"/>
              <w:rPr>
                <w:color w:val="000000"/>
                <w:rtl/>
              </w:rPr>
            </w:pPr>
            <w:r w:rsidRPr="00A005A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تستقصي أهمية قوانين نيوتن في التطبيقات </w:t>
            </w:r>
            <w:proofErr w:type="spellStart"/>
            <w:r w:rsidRPr="00A005A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التكنلوجية</w:t>
            </w:r>
            <w:proofErr w:type="spellEnd"/>
            <w:r w:rsidRPr="00A005A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الحديثة.</w:t>
            </w:r>
          </w:p>
        </w:tc>
      </w:tr>
    </w:tbl>
    <w:p w:rsidR="00CE2BB8" w:rsidRDefault="00CE2BB8" w:rsidP="00CE2BB8">
      <w:pPr>
        <w:bidi/>
        <w:rPr>
          <w:rFonts w:hint="cs"/>
          <w:rtl/>
        </w:rPr>
      </w:pPr>
    </w:p>
    <w:p w:rsidR="00CE2BB8" w:rsidRDefault="00CE2BB8" w:rsidP="00CE2BB8">
      <w:pPr>
        <w:bidi/>
        <w:rPr>
          <w:rFonts w:hint="cs"/>
          <w:rtl/>
        </w:rPr>
      </w:pPr>
    </w:p>
    <w:p w:rsidR="00CE2BB8" w:rsidRDefault="00CE2BB8" w:rsidP="00CE2BB8">
      <w:pPr>
        <w:bidi/>
        <w:rPr>
          <w:rFonts w:hint="cs"/>
          <w:rtl/>
        </w:rPr>
      </w:pPr>
    </w:p>
    <w:p w:rsidR="00CE2BB8" w:rsidRDefault="00CE2BB8" w:rsidP="00CE2BB8">
      <w:pPr>
        <w:bidi/>
        <w:rPr>
          <w:rFonts w:hint="cs"/>
          <w:rtl/>
        </w:rPr>
      </w:pPr>
    </w:p>
    <w:p w:rsidR="00CE2BB8" w:rsidRDefault="00CE2BB8" w:rsidP="00CE2BB8">
      <w:pPr>
        <w:bidi/>
        <w:rPr>
          <w:rFonts w:hint="cs"/>
          <w:rtl/>
        </w:rPr>
      </w:pPr>
    </w:p>
    <w:p w:rsidR="00CE2BB8" w:rsidRDefault="00CE2BB8" w:rsidP="00CE2BB8">
      <w:pPr>
        <w:bidi/>
        <w:rPr>
          <w:rFonts w:hint="cs"/>
          <w:rtl/>
        </w:rPr>
      </w:pPr>
    </w:p>
    <w:p w:rsidR="00CE2BB8" w:rsidRDefault="00CE2BB8" w:rsidP="00CE2BB8">
      <w:pPr>
        <w:bidi/>
        <w:rPr>
          <w:sz w:val="2"/>
          <w:szCs w:val="2"/>
          <w:rtl/>
        </w:rPr>
      </w:pPr>
    </w:p>
    <w:p w:rsidR="00CE2BB8" w:rsidRPr="00A5776D" w:rsidRDefault="00CE2BB8" w:rsidP="00CE2BB8">
      <w:pPr>
        <w:jc w:val="center"/>
        <w:rPr>
          <w:rFonts w:hint="cs"/>
          <w:sz w:val="48"/>
          <w:szCs w:val="48"/>
          <w:rtl/>
          <w:lang w:bidi="ar-JO"/>
        </w:rPr>
      </w:pPr>
      <w:r w:rsidRPr="00A5776D">
        <w:rPr>
          <w:rFonts w:hint="cs"/>
          <w:sz w:val="48"/>
          <w:szCs w:val="48"/>
          <w:rtl/>
          <w:lang w:bidi="ar-JO"/>
        </w:rPr>
        <w:lastRenderedPageBreak/>
        <w:t>نــمــــــوذج تــحــلــيـــل مـحـتــــــوى</w:t>
      </w:r>
    </w:p>
    <w:p w:rsidR="00CE2BB8" w:rsidRPr="00A5776D" w:rsidRDefault="00CE2BB8" w:rsidP="00CE2BB8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sz w:val="32"/>
          <w:szCs w:val="32"/>
          <w:rtl/>
          <w:lang w:bidi="ar-JO"/>
        </w:rPr>
        <w:t xml:space="preserve"> الــمـبــحــــــث :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>الفيزيـــــــــــــــــــاء                                                                              الـصــف :  ال</w:t>
      </w:r>
      <w:r>
        <w:rPr>
          <w:rFonts w:hint="cs"/>
          <w:b/>
          <w:bCs/>
          <w:sz w:val="32"/>
          <w:szCs w:val="32"/>
          <w:rtl/>
          <w:lang w:bidi="ar-JO"/>
        </w:rPr>
        <w:t>عاشر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776D">
        <w:rPr>
          <w:rFonts w:hint="cs"/>
          <w:b/>
          <w:bCs/>
          <w:sz w:val="32"/>
          <w:szCs w:val="32"/>
          <w:rtl/>
          <w:lang w:bidi="ar-JO"/>
        </w:rPr>
        <w:t>الاســـاســــي</w:t>
      </w:r>
      <w:proofErr w:type="spellEnd"/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</w:p>
    <w:p w:rsidR="00CE2BB8" w:rsidRPr="00A5776D" w:rsidRDefault="00CE2BB8" w:rsidP="00CE2BB8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المتجهات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الصفحات : </w:t>
      </w:r>
      <w:r>
        <w:rPr>
          <w:rFonts w:hint="cs"/>
          <w:b/>
          <w:bCs/>
          <w:sz w:val="32"/>
          <w:szCs w:val="32"/>
          <w:rtl/>
          <w:lang w:bidi="ar-JO"/>
        </w:rPr>
        <w:t>22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صـــــفــــحــــــــــــة</w:t>
      </w:r>
    </w:p>
    <w:p w:rsidR="00CE2BB8" w:rsidRPr="00A5776D" w:rsidRDefault="00CE2BB8" w:rsidP="00CE2BB8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524"/>
        <w:gridCol w:w="1999"/>
        <w:gridCol w:w="1205"/>
        <w:gridCol w:w="2239"/>
        <w:gridCol w:w="1285"/>
        <w:gridCol w:w="2279"/>
      </w:tblGrid>
      <w:tr w:rsidR="00CE2BB8" w:rsidRPr="00A5776D" w:rsidTr="00BA419F">
        <w:tc>
          <w:tcPr>
            <w:tcW w:w="4524" w:type="dxa"/>
          </w:tcPr>
          <w:p w:rsidR="00CE2BB8" w:rsidRPr="00A5776D" w:rsidRDefault="00CE2BB8" w:rsidP="00BA419F">
            <w:pPr>
              <w:tabs>
                <w:tab w:val="left" w:pos="3368"/>
              </w:tabs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ab/>
            </w: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999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285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279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CE2BB8" w:rsidRPr="00A5776D" w:rsidTr="00BA419F">
        <w:tc>
          <w:tcPr>
            <w:tcW w:w="4524" w:type="dxa"/>
          </w:tcPr>
          <w:p w:rsidR="00CE2BB8" w:rsidRPr="00FD6D2B" w:rsidRDefault="00CE2BB8" w:rsidP="00BA419F">
            <w:pPr>
              <w:pStyle w:val="2"/>
              <w:spacing w:line="480" w:lineRule="exact"/>
              <w:ind w:left="720" w:hanging="360"/>
              <w:rPr>
                <w:rFonts w:hint="cs"/>
                <w:sz w:val="36"/>
                <w:szCs w:val="36"/>
                <w:rtl/>
                <w:lang w:val="en-US"/>
              </w:rPr>
            </w:pP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يوضع الطالب المقصود بالكميات الفيزيائية: المتجهة، والقياسية</w:t>
            </w: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خصائص المتجهات بطرائق مختلفة.</w:t>
            </w: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الزاوية المحصورة بين متجهين باستخدام تعريف الضرب القياسي لمتجهين.</w:t>
            </w: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يطبق خصائص المتجهات على كميات فيزيائية متجهة.</w:t>
            </w: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يحلل الطالب المتجهات.</w:t>
            </w: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الطالب ناتج إجراء العمليات على المتجهات</w:t>
            </w: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يميز الطالب بين الكميات المتجهة والكميات القياسية</w:t>
            </w:r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أمثلة على الكميات القياسية والكميات المتجهة</w:t>
            </w:r>
          </w:p>
          <w:p w:rsidR="00CE2BB8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يعبر الطالب عن الكمية المتجهة بالرسم</w:t>
            </w:r>
          </w:p>
          <w:p w:rsidR="00CE2BB8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يجد الطالب المتجه المحصل بالطريقة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التحليلة</w:t>
            </w:r>
            <w:proofErr w:type="spellEnd"/>
          </w:p>
          <w:p w:rsidR="00CE2BB8" w:rsidRPr="00A5776D" w:rsidRDefault="00CE2BB8" w:rsidP="00CE2BB8">
            <w:pPr>
              <w:numPr>
                <w:ilvl w:val="0"/>
                <w:numId w:val="10"/>
              </w:numPr>
              <w:bidi/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يجد الطالب المتجه المحصل بالطريقة البيانية</w:t>
            </w:r>
          </w:p>
          <w:p w:rsidR="00CE2BB8" w:rsidRPr="00947A64" w:rsidRDefault="00CE2BB8" w:rsidP="00BA419F">
            <w:pPr>
              <w:ind w:left="720" w:righ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99" w:type="dxa"/>
          </w:tcPr>
          <w:p w:rsidR="00CE2BB8" w:rsidRPr="00A5776D" w:rsidRDefault="00CE2BB8" w:rsidP="00BA419F">
            <w:pPr>
              <w:ind w:right="72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الكميات المتجهة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الكميات القياسية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الضرب القياسي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الضرب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المتجهي</w:t>
            </w:r>
            <w:proofErr w:type="spellEnd"/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تمثيل المتجهات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سالب المتجه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تساوي متجهين</w:t>
            </w: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جمع المتجهات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متجه المحصلة</w:t>
            </w:r>
          </w:p>
          <w:p w:rsidR="00CE2BB8" w:rsidRPr="00A5776D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E2BB8" w:rsidRPr="00A5776D" w:rsidRDefault="00CE2BB8" w:rsidP="00BA419F">
            <w:pPr>
              <w:tabs>
                <w:tab w:val="num" w:pos="201"/>
              </w:tabs>
              <w:ind w:firstLine="21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CE2BB8" w:rsidRPr="00A5776D" w:rsidRDefault="00CE2BB8" w:rsidP="00BA419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  <w:p w:rsidR="00CE2BB8" w:rsidRDefault="00CE2BB8" w:rsidP="00BA4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</w:t>
            </w:r>
          </w:p>
          <w:p w:rsidR="00CE2BB8" w:rsidRDefault="00CE2BB8" w:rsidP="00BA4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  <w:p w:rsidR="00CE2BB8" w:rsidRDefault="00CE2BB8" w:rsidP="00BA4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 </w:t>
            </w:r>
          </w:p>
          <w:p w:rsidR="00CE2BB8" w:rsidRDefault="00CE2BB8" w:rsidP="00BA4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 </w:t>
            </w:r>
          </w:p>
          <w:p w:rsidR="00CE2BB8" w:rsidRPr="00A5776D" w:rsidRDefault="00CE2BB8" w:rsidP="00BA4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E2BB8" w:rsidRPr="00A5776D" w:rsidRDefault="00CE2BB8" w:rsidP="00BA419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9" w:type="dxa"/>
          </w:tcPr>
          <w:p w:rsidR="00CE2BB8" w:rsidRDefault="00CE2BB8" w:rsidP="00CE2BB8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288"/>
                <w:tab w:val="left" w:pos="828"/>
              </w:tabs>
              <w:bidi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ناتج الضرب القياسي كمية قياسية</w:t>
            </w:r>
          </w:p>
          <w:p w:rsidR="00CE2BB8" w:rsidRDefault="00CE2BB8" w:rsidP="00CE2BB8">
            <w:pPr>
              <w:numPr>
                <w:ilvl w:val="0"/>
                <w:numId w:val="5"/>
              </w:numPr>
              <w:tabs>
                <w:tab w:val="clear" w:pos="720"/>
                <w:tab w:val="left" w:pos="0"/>
                <w:tab w:val="num" w:pos="288"/>
                <w:tab w:val="left" w:pos="828"/>
              </w:tabs>
              <w:bidi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ناتج الضرب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المتجهي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كمية متجهة</w:t>
            </w:r>
          </w:p>
          <w:p w:rsidR="00CE2BB8" w:rsidRPr="00A5776D" w:rsidRDefault="00CE2BB8" w:rsidP="00BA419F">
            <w:pPr>
              <w:tabs>
                <w:tab w:val="left" w:pos="0"/>
                <w:tab w:val="left" w:pos="828"/>
              </w:tabs>
              <w:ind w:right="72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CE2BB8" w:rsidRDefault="00CE2BB8" w:rsidP="00CE2BB8">
            <w:pPr>
              <w:numPr>
                <w:ilvl w:val="0"/>
                <w:numId w:val="6"/>
              </w:numPr>
              <w:tabs>
                <w:tab w:val="left" w:pos="209"/>
              </w:tabs>
              <w:bidi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يحلل الطالب المتجهات.</w:t>
            </w:r>
          </w:p>
          <w:p w:rsidR="00CE2BB8" w:rsidRPr="00707E89" w:rsidRDefault="00CE2BB8" w:rsidP="00CE2BB8">
            <w:pPr>
              <w:numPr>
                <w:ilvl w:val="0"/>
                <w:numId w:val="6"/>
              </w:numPr>
              <w:tabs>
                <w:tab w:val="left" w:pos="209"/>
              </w:tabs>
              <w:bidi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يميز الطالب بين الكميات المتجهة والكميات القياسية</w:t>
            </w:r>
          </w:p>
          <w:p w:rsidR="00CE2BB8" w:rsidRPr="00BD534E" w:rsidRDefault="00CE2BB8" w:rsidP="00CE2BB8">
            <w:pPr>
              <w:numPr>
                <w:ilvl w:val="0"/>
                <w:numId w:val="6"/>
              </w:numPr>
              <w:tabs>
                <w:tab w:val="left" w:pos="209"/>
              </w:tabs>
              <w:bidi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يعبر الطالب عن الكمية المتجهة بالرسم</w:t>
            </w:r>
          </w:p>
          <w:p w:rsidR="00CE2BB8" w:rsidRPr="00707E89" w:rsidRDefault="00CE2BB8" w:rsidP="00CE2BB8">
            <w:pPr>
              <w:numPr>
                <w:ilvl w:val="0"/>
                <w:numId w:val="6"/>
              </w:numPr>
              <w:tabs>
                <w:tab w:val="left" w:pos="209"/>
              </w:tabs>
              <w:bidi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تطوير مهارة التعلم الذاتي من خلال منصات التعلم عن بعد والتلفاز.</w:t>
            </w:r>
          </w:p>
        </w:tc>
        <w:tc>
          <w:tcPr>
            <w:tcW w:w="2279" w:type="dxa"/>
          </w:tcPr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الواردة في الدروس .</w:t>
            </w:r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الاثرائية</w:t>
            </w:r>
            <w:proofErr w:type="spellEnd"/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</w:tr>
    </w:tbl>
    <w:p w:rsidR="00CE2BB8" w:rsidRDefault="00CE2BB8" w:rsidP="00CE2BB8">
      <w:pPr>
        <w:tabs>
          <w:tab w:val="left" w:pos="592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CE2BB8" w:rsidRDefault="00CE2BB8" w:rsidP="00CE2BB8">
      <w:pPr>
        <w:tabs>
          <w:tab w:val="left" w:pos="5920"/>
        </w:tabs>
        <w:rPr>
          <w:rFonts w:hint="cs"/>
          <w:b/>
          <w:bCs/>
          <w:rtl/>
        </w:rPr>
      </w:pPr>
    </w:p>
    <w:p w:rsidR="00CE2BB8" w:rsidRDefault="00CE2BB8" w:rsidP="00CE2BB8">
      <w:pPr>
        <w:tabs>
          <w:tab w:val="left" w:pos="5920"/>
        </w:tabs>
        <w:rPr>
          <w:rFonts w:hint="cs"/>
          <w:b/>
          <w:bCs/>
          <w:rtl/>
        </w:rPr>
      </w:pPr>
    </w:p>
    <w:p w:rsidR="00CE2BB8" w:rsidRDefault="00CE2BB8" w:rsidP="00CE2BB8">
      <w:pPr>
        <w:tabs>
          <w:tab w:val="left" w:pos="5920"/>
        </w:tabs>
        <w:rPr>
          <w:rFonts w:hint="cs"/>
          <w:b/>
          <w:bCs/>
          <w:rtl/>
        </w:rPr>
      </w:pPr>
    </w:p>
    <w:p w:rsidR="00CE2BB8" w:rsidRDefault="00CE2BB8" w:rsidP="00CE2BB8">
      <w:pPr>
        <w:pStyle w:val="4"/>
        <w:rPr>
          <w:rFonts w:hint="cs"/>
          <w:rtl/>
        </w:rPr>
      </w:pPr>
    </w:p>
    <w:p w:rsidR="00CE2BB8" w:rsidRDefault="00CE2BB8" w:rsidP="00CE2BB8">
      <w:pPr>
        <w:rPr>
          <w:lang w:bidi="ar-JO"/>
        </w:rPr>
      </w:pPr>
    </w:p>
    <w:p w:rsidR="00CE2BB8" w:rsidRPr="00DD6A8B" w:rsidRDefault="00CE2BB8" w:rsidP="00CE2BB8">
      <w:pPr>
        <w:rPr>
          <w:rFonts w:hint="cs"/>
          <w:rtl/>
          <w:lang w:bidi="ar-JO"/>
        </w:rPr>
      </w:pPr>
    </w:p>
    <w:p w:rsidR="00CE2BB8" w:rsidRPr="00A5776D" w:rsidRDefault="00CE2BB8" w:rsidP="00CE2BB8">
      <w:pPr>
        <w:pStyle w:val="4"/>
        <w:jc w:val="center"/>
        <w:rPr>
          <w:rFonts w:hint="cs"/>
          <w:rtl/>
        </w:rPr>
      </w:pPr>
      <w:r w:rsidRPr="00A5776D">
        <w:rPr>
          <w:rFonts w:hint="cs"/>
          <w:rtl/>
        </w:rPr>
        <w:t>نــمــــــوذج تــحــلــيـــل مـحـتــــــوى</w:t>
      </w:r>
    </w:p>
    <w:p w:rsidR="00CE2BB8" w:rsidRPr="00A5776D" w:rsidRDefault="00CE2BB8" w:rsidP="00CE2BB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الــمـبــحــــــث :الفيزيــــــــــــــــــــاء                                                                              الـصــف :</w:t>
      </w:r>
      <w:r>
        <w:rPr>
          <w:rFonts w:hint="cs"/>
          <w:b/>
          <w:bCs/>
          <w:sz w:val="32"/>
          <w:szCs w:val="32"/>
          <w:rtl/>
          <w:lang w:bidi="ar-JO"/>
        </w:rPr>
        <w:t>العاشر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776D">
        <w:rPr>
          <w:rFonts w:hint="cs"/>
          <w:b/>
          <w:bCs/>
          <w:sz w:val="32"/>
          <w:szCs w:val="32"/>
          <w:rtl/>
          <w:lang w:bidi="ar-JO"/>
        </w:rPr>
        <w:t>الاســـاســي</w:t>
      </w:r>
      <w:proofErr w:type="spellEnd"/>
    </w:p>
    <w:p w:rsidR="00CE2BB8" w:rsidRPr="00A5776D" w:rsidRDefault="00CE2BB8" w:rsidP="00CE2BB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عنوان الوحدة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الحركة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الصفحات : </w:t>
      </w:r>
      <w:r>
        <w:rPr>
          <w:rFonts w:hint="cs"/>
          <w:b/>
          <w:bCs/>
          <w:sz w:val="32"/>
          <w:szCs w:val="32"/>
          <w:rtl/>
          <w:lang w:bidi="ar-JO"/>
        </w:rPr>
        <w:t>30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صــــفــــــحـــــــة</w:t>
      </w:r>
    </w:p>
    <w:p w:rsidR="00CE2BB8" w:rsidRPr="00A5776D" w:rsidRDefault="00CE2BB8" w:rsidP="00CE2BB8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CE2BB8" w:rsidRPr="00A5776D" w:rsidTr="00BA419F">
        <w:tc>
          <w:tcPr>
            <w:tcW w:w="4935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588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285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279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CE2BB8" w:rsidRPr="00A5776D" w:rsidTr="00BA419F">
        <w:tc>
          <w:tcPr>
            <w:tcW w:w="4935" w:type="dxa"/>
          </w:tcPr>
          <w:p w:rsidR="00CE2BB8" w:rsidRPr="00D36CA9" w:rsidRDefault="00CE2BB8" w:rsidP="00BA419F">
            <w:pPr>
              <w:rPr>
                <w:rFonts w:hint="cs"/>
                <w:b/>
                <w:bCs/>
                <w:rtl/>
              </w:rPr>
            </w:pPr>
          </w:p>
          <w:p w:rsidR="00CE2BB8" w:rsidRDefault="00CE2BB8" w:rsidP="00CE2BB8">
            <w:pPr>
              <w:numPr>
                <w:ilvl w:val="0"/>
                <w:numId w:val="11"/>
              </w:num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</w:t>
            </w:r>
            <w:r w:rsidRPr="00D36CA9">
              <w:rPr>
                <w:rFonts w:hint="cs"/>
                <w:b/>
                <w:bCs/>
                <w:rtl/>
              </w:rPr>
              <w:t xml:space="preserve"> الطالب معادلات الحركة</w:t>
            </w:r>
            <w:r>
              <w:rPr>
                <w:rFonts w:hint="cs"/>
                <w:b/>
                <w:bCs/>
                <w:rtl/>
              </w:rPr>
              <w:t xml:space="preserve"> في الميكانيكا.</w:t>
            </w:r>
          </w:p>
          <w:p w:rsidR="00CE2BB8" w:rsidRPr="00194926" w:rsidRDefault="00CE2BB8" w:rsidP="00CE2BB8">
            <w:pPr>
              <w:numPr>
                <w:ilvl w:val="0"/>
                <w:numId w:val="11"/>
              </w:numPr>
              <w:bidi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 xml:space="preserve"> يطبق المعادلات </w:t>
            </w:r>
            <w:proofErr w:type="spellStart"/>
            <w:r w:rsidRPr="00D36CA9">
              <w:rPr>
                <w:rFonts w:hint="cs"/>
                <w:b/>
                <w:bCs/>
                <w:rtl/>
              </w:rPr>
              <w:t>فى</w:t>
            </w:r>
            <w:proofErr w:type="spellEnd"/>
            <w:r w:rsidRPr="00D36CA9">
              <w:rPr>
                <w:rFonts w:hint="cs"/>
                <w:b/>
                <w:bCs/>
                <w:rtl/>
              </w:rPr>
              <w:t xml:space="preserve"> حل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94926">
              <w:rPr>
                <w:rFonts w:hint="cs"/>
                <w:b/>
                <w:bCs/>
                <w:rtl/>
              </w:rPr>
              <w:t xml:space="preserve">  مسائل منوعة  </w:t>
            </w:r>
          </w:p>
          <w:p w:rsidR="00CE2BB8" w:rsidRPr="00D36CA9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</w:p>
          <w:p w:rsidR="00CE2BB8" w:rsidRPr="00D36CA9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 xml:space="preserve"> 3. يوضح الطالب كل من الموقع، الإزاحة، السرعة، التسارع.</w:t>
            </w:r>
          </w:p>
          <w:p w:rsidR="00CE2BB8" w:rsidRPr="00D36CA9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4. يمثل العلاقة البيانية بين كل من الموقع والزمن والسرعة مع الزمن.</w:t>
            </w:r>
          </w:p>
          <w:p w:rsidR="00CE2BB8" w:rsidRPr="00D36CA9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5. يحلل العلاقات البيانية السابقة.</w:t>
            </w:r>
          </w:p>
          <w:p w:rsidR="00CE2BB8" w:rsidRPr="00D36CA9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6. يظهر وعيا بالالتزام بالقواعد المرورية.</w:t>
            </w:r>
          </w:p>
          <w:p w:rsidR="00CE2BB8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7. يصف حركة جسم في خط مستقيم بتسارع ثابت.</w:t>
            </w:r>
          </w:p>
          <w:p w:rsidR="00CE2BB8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يستقصي أهمية التطبيقات الحياتية للحركة في بعد واحد.</w:t>
            </w:r>
          </w:p>
          <w:p w:rsidR="00CE2BB8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 يستقصي أهمية التطبيقات الحياتية في الحركة في بعدين.</w:t>
            </w:r>
          </w:p>
          <w:p w:rsidR="00CE2BB8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يطبق معرفته في مسائل حسابية للحركة في بعدين وللحركة في بعد واحد.</w:t>
            </w:r>
          </w:p>
          <w:p w:rsidR="00CE2BB8" w:rsidRPr="00D36CA9" w:rsidRDefault="00CE2BB8" w:rsidP="00BA419F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يذكر الطالب أنواع الحركة.</w:t>
            </w:r>
          </w:p>
          <w:p w:rsidR="00CE2BB8" w:rsidRPr="00A5776D" w:rsidRDefault="00CE2BB8" w:rsidP="00BA419F">
            <w:pPr>
              <w:ind w:left="360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88" w:type="dxa"/>
          </w:tcPr>
          <w:p w:rsidR="00CE2BB8" w:rsidRPr="00A5776D" w:rsidRDefault="00CE2BB8" w:rsidP="00BA419F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السقوط الحر</w:t>
            </w:r>
          </w:p>
          <w:p w:rsidR="00CE2BB8" w:rsidRPr="00A5776D" w:rsidRDefault="00CE2BB8" w:rsidP="00BA419F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المقذوفات</w:t>
            </w:r>
          </w:p>
          <w:p w:rsidR="00CE2BB8" w:rsidRPr="00A5776D" w:rsidRDefault="00CE2BB8" w:rsidP="00BA419F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الإزاحة</w:t>
            </w:r>
          </w:p>
          <w:p w:rsidR="00CE2BB8" w:rsidRPr="00A5776D" w:rsidRDefault="00CE2BB8" w:rsidP="00BA419F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المدى الأفقي</w:t>
            </w:r>
          </w:p>
          <w:p w:rsidR="00CE2BB8" w:rsidRPr="00A5776D" w:rsidRDefault="00CE2BB8" w:rsidP="00BA419F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نقطة المرجع</w:t>
            </w:r>
          </w:p>
          <w:p w:rsidR="00CE2BB8" w:rsidRPr="00A5776D" w:rsidRDefault="00CE2BB8" w:rsidP="00BA419F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حركة دائرية</w:t>
            </w:r>
          </w:p>
          <w:p w:rsidR="00CE2BB8" w:rsidRDefault="00CE2BB8" w:rsidP="00BA419F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السرعة</w:t>
            </w:r>
          </w:p>
          <w:p w:rsidR="00CE2BB8" w:rsidRDefault="00CE2BB8" w:rsidP="00BA419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تسارع مركزي</w:t>
            </w:r>
          </w:p>
          <w:p w:rsidR="00CE2BB8" w:rsidRDefault="00CE2BB8" w:rsidP="00BA419F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التسارع</w:t>
            </w:r>
          </w:p>
          <w:p w:rsidR="00CE2BB8" w:rsidRDefault="00CE2BB8" w:rsidP="00BA419F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حركة منتظمة </w:t>
            </w:r>
          </w:p>
          <w:p w:rsidR="00CE2BB8" w:rsidRPr="007E6EBC" w:rsidRDefault="00CE2BB8" w:rsidP="00BA419F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نقطة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اسناد</w:t>
            </w:r>
            <w:proofErr w:type="spellEnd"/>
          </w:p>
        </w:tc>
        <w:tc>
          <w:tcPr>
            <w:tcW w:w="1205" w:type="dxa"/>
          </w:tcPr>
          <w:p w:rsidR="00CE2BB8" w:rsidRPr="00FD6D2B" w:rsidRDefault="00CE2BB8" w:rsidP="00BA419F">
            <w:pPr>
              <w:pStyle w:val="5"/>
            </w:pPr>
            <w:r w:rsidRPr="00FD6D2B">
              <w:rPr>
                <w:rFonts w:hint="cs"/>
                <w:rtl/>
              </w:rPr>
              <w:t xml:space="preserve">  </w:t>
            </w:r>
          </w:p>
          <w:p w:rsidR="00CE2BB8" w:rsidRDefault="00CE2BB8" w:rsidP="00BA419F">
            <w:r>
              <w:t xml:space="preserve">a     </w:t>
            </w:r>
          </w:p>
          <w:p w:rsidR="00CE2BB8" w:rsidRDefault="00CE2BB8" w:rsidP="00BA419F">
            <w:r>
              <w:t xml:space="preserve">x     </w:t>
            </w:r>
          </w:p>
          <w:p w:rsidR="00CE2BB8" w:rsidRDefault="00CE2BB8" w:rsidP="00BA419F">
            <w:r>
              <w:t xml:space="preserve">t     </w:t>
            </w:r>
          </w:p>
          <w:p w:rsidR="00CE2BB8" w:rsidRDefault="00CE2BB8" w:rsidP="00BA419F">
            <w:r>
              <w:t xml:space="preserve">y    </w:t>
            </w:r>
          </w:p>
          <w:p w:rsidR="00CE2BB8" w:rsidRPr="00F53119" w:rsidRDefault="00CE2BB8" w:rsidP="00BA419F">
            <w:r>
              <w:t xml:space="preserve">  v    </w:t>
            </w:r>
          </w:p>
          <w:p w:rsidR="00CE2BB8" w:rsidRPr="00A5776D" w:rsidRDefault="00CE2BB8" w:rsidP="00BA419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39" w:type="dxa"/>
          </w:tcPr>
          <w:p w:rsidR="00CE2BB8" w:rsidRPr="00A5776D" w:rsidRDefault="00CE2BB8" w:rsidP="00BA419F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معادلات الحركة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بتسارع ثابت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في بعد واحد</w:t>
            </w:r>
          </w:p>
          <w:p w:rsidR="00CE2BB8" w:rsidRDefault="00CE2BB8" w:rsidP="00BA419F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Default="00CE2BB8" w:rsidP="00BA419F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C843D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معادلات الحر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كة بتسارع ثابت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 بعدين</w:t>
            </w:r>
          </w:p>
          <w:p w:rsidR="00CE2BB8" w:rsidRPr="00A5776D" w:rsidRDefault="00CE2BB8" w:rsidP="00BA419F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BA419F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CE2BB8" w:rsidRPr="000A330A" w:rsidRDefault="00CE2BB8" w:rsidP="00CE2BB8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bidi/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يمثل العلاقة البيانية بين كل من الموقع والزمن والسرعة مع الزمن.</w:t>
            </w:r>
          </w:p>
          <w:p w:rsidR="00CE2BB8" w:rsidRPr="000A330A" w:rsidRDefault="00CE2BB8" w:rsidP="00CE2BB8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bidi/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يحلل العلاقات البيانية السابقة.</w:t>
            </w:r>
          </w:p>
          <w:p w:rsidR="00CE2BB8" w:rsidRPr="000A330A" w:rsidRDefault="00CE2BB8" w:rsidP="00CE2BB8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bidi/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يستقصي أهمية التطبيقات الحياتية للحركة في بعد واحد والحركة في بعدين.</w:t>
            </w:r>
          </w:p>
          <w:p w:rsidR="00CE2BB8" w:rsidRPr="007E6EBC" w:rsidRDefault="00CE2BB8" w:rsidP="00CE2BB8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bidi/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تطوير مهارة التعلم الذاتي من خلال منصات التعلم عن بعد والتلفاز.</w:t>
            </w:r>
          </w:p>
          <w:p w:rsidR="00CE2BB8" w:rsidRPr="00A5776D" w:rsidRDefault="00CE2BB8" w:rsidP="00BA419F">
            <w:pPr>
              <w:ind w:left="108" w:right="72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9" w:type="dxa"/>
          </w:tcPr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الواردة في الدروس .</w:t>
            </w:r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الاثرائية</w:t>
            </w:r>
            <w:proofErr w:type="spellEnd"/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</w:tr>
    </w:tbl>
    <w:p w:rsidR="00CE2BB8" w:rsidRPr="00A5776D" w:rsidRDefault="00CE2BB8" w:rsidP="00CE2BB8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CE2BB8" w:rsidRPr="00A5776D" w:rsidRDefault="00CE2BB8" w:rsidP="00CE2BB8">
      <w:pPr>
        <w:pStyle w:val="4"/>
        <w:jc w:val="center"/>
        <w:rPr>
          <w:rFonts w:hint="cs"/>
          <w:rtl/>
        </w:rPr>
      </w:pPr>
      <w:r w:rsidRPr="00A5776D">
        <w:rPr>
          <w:rFonts w:hint="cs"/>
          <w:rtl/>
        </w:rPr>
        <w:lastRenderedPageBreak/>
        <w:t>نــمــــــوذج تــحــلــيـــل مـحـتــــــوى</w:t>
      </w:r>
    </w:p>
    <w:p w:rsidR="00CE2BB8" w:rsidRPr="00A5776D" w:rsidRDefault="00CE2BB8" w:rsidP="00CE2BB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الــمـبــحــــــث :الفيزيــــــــــــــاء                                                                                 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عاشر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776D">
        <w:rPr>
          <w:rFonts w:hint="cs"/>
          <w:b/>
          <w:bCs/>
          <w:sz w:val="32"/>
          <w:szCs w:val="32"/>
          <w:rtl/>
          <w:lang w:bidi="ar-JO"/>
        </w:rPr>
        <w:t>الاســاســـي</w:t>
      </w:r>
      <w:proofErr w:type="spellEnd"/>
    </w:p>
    <w:p w:rsidR="00CE2BB8" w:rsidRPr="00A5776D" w:rsidRDefault="00CE2BB8" w:rsidP="00CE2BB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عنوان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القوى                   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الصفحات : </w:t>
      </w:r>
      <w:r>
        <w:rPr>
          <w:rFonts w:hint="cs"/>
          <w:b/>
          <w:bCs/>
          <w:sz w:val="32"/>
          <w:szCs w:val="32"/>
          <w:rtl/>
          <w:lang w:bidi="ar-JO"/>
        </w:rPr>
        <w:t>20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صــــفـــــحــــــــة</w:t>
      </w:r>
    </w:p>
    <w:p w:rsidR="00CE2BB8" w:rsidRPr="00A5776D" w:rsidRDefault="00CE2BB8" w:rsidP="00CE2BB8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937"/>
        <w:gridCol w:w="2340"/>
      </w:tblGrid>
      <w:tr w:rsidR="00CE2BB8" w:rsidRPr="00A5776D" w:rsidTr="00BA419F">
        <w:tc>
          <w:tcPr>
            <w:tcW w:w="4935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588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937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340" w:type="dxa"/>
          </w:tcPr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CE2BB8" w:rsidRPr="00A5776D" w:rsidRDefault="00CE2BB8" w:rsidP="00BA419F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CE2BB8" w:rsidRPr="00A5776D" w:rsidTr="00BA419F">
        <w:tc>
          <w:tcPr>
            <w:tcW w:w="4935" w:type="dxa"/>
          </w:tcPr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يوضح الطالب مفهوم القوة.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تذكر نص كل من قوانين نيوتن الثلاثة و قانون الجذب العام في الميكانيكا.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تصنف القوى في الطبيعة إلى قوى تلامس و قوى مجالات.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تحسب تسارع الجاذبية الأرضية من قانون الجذب العام 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تذكر أمثلة من الواقع على قوى التلامس المختلفة 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يرسم مخطط الجسم الحر لتحديد جميع القوى المؤثرة في الجسم.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يحدد قوتي الفعل ورد الفعل في مجموعة من الأنظمة.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تطبق قوانين نيوتن في حل المسائل الحسابية.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يستقصي القانون الثاني لنيوتن.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يفسر ظواهر طبيعية تتعلق بالقصور الذاتي.</w:t>
            </w:r>
          </w:p>
          <w:p w:rsidR="00CE2BB8" w:rsidRPr="00D623C0" w:rsidRDefault="00CE2BB8" w:rsidP="00CE2BB8">
            <w:pPr>
              <w:numPr>
                <w:ilvl w:val="0"/>
                <w:numId w:val="12"/>
              </w:numPr>
              <w:bidi/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تفسر مشاهدات حياتية اعتمادًا على قوانين نيوتن الثلاثة.</w:t>
            </w:r>
          </w:p>
          <w:p w:rsidR="00CE2BB8" w:rsidRPr="00A5776D" w:rsidRDefault="00CE2BB8" w:rsidP="00CE2BB8">
            <w:pPr>
              <w:numPr>
                <w:ilvl w:val="0"/>
                <w:numId w:val="12"/>
              </w:numPr>
              <w:bidi/>
              <w:rPr>
                <w:rFonts w:cs="Traditional Arabic"/>
                <w:b/>
                <w:bCs/>
                <w:sz w:val="36"/>
                <w:szCs w:val="36"/>
                <w:rtl/>
                <w:lang w:bidi="ar-EG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 xml:space="preserve">تستقصي أهمية قوانين نيوتن في التطبيقات </w:t>
            </w:r>
            <w:proofErr w:type="spellStart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التكنلوجية</w:t>
            </w:r>
            <w:proofErr w:type="spellEnd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الحديثة.</w:t>
            </w:r>
          </w:p>
        </w:tc>
        <w:tc>
          <w:tcPr>
            <w:tcW w:w="1588" w:type="dxa"/>
          </w:tcPr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القوة 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القصور الذاتي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الأول لنيوتن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الثاني لنيوتن</w:t>
            </w:r>
          </w:p>
          <w:p w:rsidR="00CE2BB8" w:rsidRPr="00A5776D" w:rsidRDefault="00CE2BB8" w:rsidP="00BA419F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الثالث لنيوتن</w:t>
            </w:r>
          </w:p>
        </w:tc>
        <w:tc>
          <w:tcPr>
            <w:tcW w:w="1205" w:type="dxa"/>
          </w:tcPr>
          <w:p w:rsidR="00CE2BB8" w:rsidRDefault="00CE2BB8" w:rsidP="00BA41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F</w:t>
            </w:r>
          </w:p>
          <w:p w:rsidR="00CE2BB8" w:rsidRDefault="00CE2BB8" w:rsidP="00BA41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 xml:space="preserve">m  </w:t>
            </w:r>
          </w:p>
          <w:p w:rsidR="00CE2BB8" w:rsidRDefault="00CE2BB8" w:rsidP="00BA41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  <w:p w:rsidR="00CE2BB8" w:rsidRDefault="00CE2BB8" w:rsidP="00BA41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 xml:space="preserve">v </w:t>
            </w:r>
          </w:p>
          <w:p w:rsidR="00CE2BB8" w:rsidRPr="00A5776D" w:rsidRDefault="00CE2BB8" w:rsidP="00BA41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39" w:type="dxa"/>
          </w:tcPr>
          <w:p w:rsidR="00CE2BB8" w:rsidRPr="004D2255" w:rsidRDefault="00CE2BB8" w:rsidP="00CE2BB8">
            <w:pPr>
              <w:numPr>
                <w:ilvl w:val="0"/>
                <w:numId w:val="9"/>
              </w:numPr>
              <w:tabs>
                <w:tab w:val="clear" w:pos="720"/>
                <w:tab w:val="left" w:pos="288"/>
                <w:tab w:val="num" w:pos="468"/>
              </w:tabs>
              <w:bidi/>
              <w:spacing w:line="400" w:lineRule="exact"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الأول لنيوتن</w:t>
            </w:r>
          </w:p>
          <w:p w:rsidR="00CE2BB8" w:rsidRPr="004D2255" w:rsidRDefault="00CE2BB8" w:rsidP="00CE2BB8">
            <w:pPr>
              <w:numPr>
                <w:ilvl w:val="0"/>
                <w:numId w:val="9"/>
              </w:numPr>
              <w:tabs>
                <w:tab w:val="clear" w:pos="720"/>
                <w:tab w:val="left" w:pos="288"/>
                <w:tab w:val="num" w:pos="468"/>
              </w:tabs>
              <w:bidi/>
              <w:spacing w:line="400" w:lineRule="exact"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الثاني لنيوتن</w:t>
            </w:r>
          </w:p>
          <w:p w:rsidR="00CE2BB8" w:rsidRDefault="00CE2BB8" w:rsidP="00BA419F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E2BB8" w:rsidRPr="004D2255" w:rsidRDefault="00CE2BB8" w:rsidP="00CE2BB8">
            <w:pPr>
              <w:numPr>
                <w:ilvl w:val="0"/>
                <w:numId w:val="9"/>
              </w:numPr>
              <w:tabs>
                <w:tab w:val="clear" w:pos="720"/>
                <w:tab w:val="left" w:pos="288"/>
                <w:tab w:val="num" w:pos="468"/>
              </w:tabs>
              <w:bidi/>
              <w:spacing w:line="400" w:lineRule="exact"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الثالث لنيوتن</w:t>
            </w:r>
          </w:p>
          <w:p w:rsidR="00CE2BB8" w:rsidRDefault="00CE2BB8" w:rsidP="00BA419F">
            <w:pPr>
              <w:pStyle w:val="a3"/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E2BB8" w:rsidRPr="00A5776D" w:rsidRDefault="00CE2BB8" w:rsidP="00BA419F">
            <w:pPr>
              <w:tabs>
                <w:tab w:val="left" w:pos="288"/>
              </w:tabs>
              <w:spacing w:line="400" w:lineRule="exact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7" w:type="dxa"/>
          </w:tcPr>
          <w:p w:rsidR="00CE2BB8" w:rsidRPr="004D2255" w:rsidRDefault="00CE2BB8" w:rsidP="00CE2BB8">
            <w:pPr>
              <w:numPr>
                <w:ilvl w:val="0"/>
                <w:numId w:val="8"/>
              </w:numPr>
              <w:tabs>
                <w:tab w:val="clear" w:pos="720"/>
                <w:tab w:val="num" w:pos="209"/>
              </w:tabs>
              <w:bidi/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يرسم مخطط الجسم الحر لتحديد جميع القوى المؤثرة في الجسم.</w:t>
            </w:r>
          </w:p>
          <w:p w:rsidR="00CE2BB8" w:rsidRPr="004D2255" w:rsidRDefault="00CE2BB8" w:rsidP="00CE2BB8">
            <w:pPr>
              <w:numPr>
                <w:ilvl w:val="0"/>
                <w:numId w:val="8"/>
              </w:numPr>
              <w:tabs>
                <w:tab w:val="clear" w:pos="720"/>
                <w:tab w:val="num" w:pos="209"/>
              </w:tabs>
              <w:bidi/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يستقصي القانون الثاني لنيوتن.</w:t>
            </w:r>
          </w:p>
          <w:p w:rsidR="00CE2BB8" w:rsidRPr="004D2255" w:rsidRDefault="00CE2BB8" w:rsidP="00CE2BB8">
            <w:pPr>
              <w:numPr>
                <w:ilvl w:val="0"/>
                <w:numId w:val="8"/>
              </w:numPr>
              <w:tabs>
                <w:tab w:val="clear" w:pos="720"/>
                <w:tab w:val="num" w:pos="209"/>
              </w:tabs>
              <w:bidi/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 xml:space="preserve">تستقصي أهمية قوانين نيوتن في التطبيقات </w:t>
            </w:r>
            <w:proofErr w:type="spellStart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التكنلوجية</w:t>
            </w:r>
            <w:proofErr w:type="spellEnd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الحديثة.</w:t>
            </w:r>
          </w:p>
          <w:p w:rsidR="00CE2BB8" w:rsidRPr="000A330A" w:rsidRDefault="00CE2BB8" w:rsidP="00CE2BB8">
            <w:pPr>
              <w:numPr>
                <w:ilvl w:val="0"/>
                <w:numId w:val="8"/>
              </w:numPr>
              <w:tabs>
                <w:tab w:val="clear" w:pos="720"/>
                <w:tab w:val="num" w:pos="209"/>
              </w:tabs>
              <w:bidi/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bidi="ar-JO"/>
              </w:rPr>
              <w:t>تفسر مشاهدات حياتية اعتمادًا على قوانين نيوتن الثلاثة</w:t>
            </w:r>
          </w:p>
          <w:p w:rsidR="00CE2BB8" w:rsidRPr="007E6EBC" w:rsidRDefault="00CE2BB8" w:rsidP="00CE2BB8">
            <w:pPr>
              <w:numPr>
                <w:ilvl w:val="0"/>
                <w:numId w:val="7"/>
              </w:numPr>
              <w:tabs>
                <w:tab w:val="clear" w:pos="720"/>
                <w:tab w:val="num" w:pos="288"/>
              </w:tabs>
              <w:bidi/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تطوير مهارة التعلم الذاتي من خلال منصات التعلم عن بعد والتلفاز.</w:t>
            </w:r>
          </w:p>
          <w:p w:rsidR="00CE2BB8" w:rsidRPr="00A5776D" w:rsidRDefault="00CE2BB8" w:rsidP="00BA419F">
            <w:pPr>
              <w:ind w:left="29" w:right="72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الواردة في الدروس .</w:t>
            </w:r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الاثرائية</w:t>
            </w:r>
            <w:proofErr w:type="spellEnd"/>
          </w:p>
          <w:p w:rsidR="00CE2BB8" w:rsidRPr="00A5776D" w:rsidRDefault="00CE2BB8" w:rsidP="00BA419F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CE2BB8" w:rsidRPr="00A5776D" w:rsidRDefault="00CE2BB8" w:rsidP="00CE2BB8">
            <w:pPr>
              <w:numPr>
                <w:ilvl w:val="0"/>
                <w:numId w:val="4"/>
              </w:numPr>
              <w:tabs>
                <w:tab w:val="clear" w:pos="720"/>
                <w:tab w:val="num" w:pos="184"/>
              </w:tabs>
              <w:bidi/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</w:tr>
    </w:tbl>
    <w:p w:rsidR="00CE2BB8" w:rsidRPr="00A5776D" w:rsidRDefault="00CE2BB8" w:rsidP="00CE2BB8">
      <w:pPr>
        <w:rPr>
          <w:b/>
          <w:bCs/>
        </w:rPr>
      </w:pPr>
    </w:p>
    <w:p w:rsidR="00CE2BB8" w:rsidRDefault="00CE2BB8" w:rsidP="00CE2BB8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CE2BB8" w:rsidRDefault="00CE2BB8" w:rsidP="00CE2BB8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CE2BB8" w:rsidRDefault="00CE2BB8" w:rsidP="00CE2BB8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E22CB5" w:rsidRDefault="00E22CB5"/>
    <w:sectPr w:rsidR="00E22CB5" w:rsidSect="00E52B93">
      <w:headerReference w:type="default" r:id="rId5"/>
      <w:footerReference w:type="default" r:id="rId6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23" w:rsidRDefault="0007106A" w:rsidP="007F7523">
    <w:pPr>
      <w:bidi/>
      <w:rPr>
        <w:rFonts w:cs="Traditional Arabic"/>
        <w:b/>
        <w:bCs/>
        <w:sz w:val="36"/>
        <w:szCs w:val="36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 xml:space="preserve">QF  # Form  </w:t>
    </w:r>
    <w:r>
      <w:rPr>
        <w:rFonts w:cs="Traditional Arabic"/>
        <w:b/>
        <w:bCs/>
        <w:sz w:val="28"/>
        <w:szCs w:val="28"/>
        <w:rtl/>
      </w:rPr>
      <w:t xml:space="preserve">             مدير المدرسة/ الاسم والتوقيع :                 التاريخ:           المشرف التربوي :/ الاسم والتوقيع:          التاريخ:</w:t>
    </w:r>
  </w:p>
  <w:p w:rsidR="00E208F2" w:rsidRDefault="0007106A">
    <w:pPr>
      <w:pStyle w:val="a5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07106A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93" w:rsidRDefault="0007106A">
    <w:pPr>
      <w:pStyle w:val="a4"/>
    </w:pPr>
  </w:p>
  <w:p w:rsidR="00E52B93" w:rsidRDefault="000710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9C9"/>
    <w:multiLevelType w:val="hybridMultilevel"/>
    <w:tmpl w:val="CE02A94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9E121B0"/>
    <w:multiLevelType w:val="hybridMultilevel"/>
    <w:tmpl w:val="19A41E1A"/>
    <w:lvl w:ilvl="0" w:tplc="923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1766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6207BE9"/>
    <w:multiLevelType w:val="hybridMultilevel"/>
    <w:tmpl w:val="CE4CD9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408310B9"/>
    <w:multiLevelType w:val="hybridMultilevel"/>
    <w:tmpl w:val="781AF2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43600C4A"/>
    <w:multiLevelType w:val="hybridMultilevel"/>
    <w:tmpl w:val="8A34852A"/>
    <w:lvl w:ilvl="0" w:tplc="04090001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ind w:left="1245" w:hanging="360"/>
      </w:pPr>
    </w:lvl>
    <w:lvl w:ilvl="2" w:tplc="04090005" w:tentative="1">
      <w:start w:val="1"/>
      <w:numFmt w:val="lowerRoman"/>
      <w:lvlText w:val="%3."/>
      <w:lvlJc w:val="right"/>
      <w:pPr>
        <w:ind w:left="1965" w:hanging="180"/>
      </w:pPr>
    </w:lvl>
    <w:lvl w:ilvl="3" w:tplc="04090001" w:tentative="1">
      <w:start w:val="1"/>
      <w:numFmt w:val="decimal"/>
      <w:lvlText w:val="%4."/>
      <w:lvlJc w:val="left"/>
      <w:pPr>
        <w:ind w:left="2685" w:hanging="360"/>
      </w:pPr>
    </w:lvl>
    <w:lvl w:ilvl="4" w:tplc="04090003" w:tentative="1">
      <w:start w:val="1"/>
      <w:numFmt w:val="lowerLetter"/>
      <w:lvlText w:val="%5."/>
      <w:lvlJc w:val="left"/>
      <w:pPr>
        <w:ind w:left="3405" w:hanging="360"/>
      </w:pPr>
    </w:lvl>
    <w:lvl w:ilvl="5" w:tplc="04090005" w:tentative="1">
      <w:start w:val="1"/>
      <w:numFmt w:val="lowerRoman"/>
      <w:lvlText w:val="%6."/>
      <w:lvlJc w:val="right"/>
      <w:pPr>
        <w:ind w:left="4125" w:hanging="180"/>
      </w:pPr>
    </w:lvl>
    <w:lvl w:ilvl="6" w:tplc="04090001" w:tentative="1">
      <w:start w:val="1"/>
      <w:numFmt w:val="decimal"/>
      <w:lvlText w:val="%7."/>
      <w:lvlJc w:val="left"/>
      <w:pPr>
        <w:ind w:left="4845" w:hanging="360"/>
      </w:pPr>
    </w:lvl>
    <w:lvl w:ilvl="7" w:tplc="04090003" w:tentative="1">
      <w:start w:val="1"/>
      <w:numFmt w:val="lowerLetter"/>
      <w:lvlText w:val="%8."/>
      <w:lvlJc w:val="left"/>
      <w:pPr>
        <w:ind w:left="5565" w:hanging="360"/>
      </w:pPr>
    </w:lvl>
    <w:lvl w:ilvl="8" w:tplc="04090005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6E04740"/>
    <w:multiLevelType w:val="hybridMultilevel"/>
    <w:tmpl w:val="3E84A0E0"/>
    <w:lvl w:ilvl="0" w:tplc="43D6D5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D03F3C"/>
    <w:multiLevelType w:val="hybridMultilevel"/>
    <w:tmpl w:val="434E8B1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4E295328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5F8D7137"/>
    <w:multiLevelType w:val="hybridMultilevel"/>
    <w:tmpl w:val="8578E1A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662A24ED"/>
    <w:multiLevelType w:val="hybridMultilevel"/>
    <w:tmpl w:val="B75A881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7EE62209"/>
    <w:multiLevelType w:val="hybridMultilevel"/>
    <w:tmpl w:val="E0EEA59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E2BB8"/>
    <w:rsid w:val="0007106A"/>
    <w:rsid w:val="00BC6C63"/>
    <w:rsid w:val="00CE2BB8"/>
    <w:rsid w:val="00E2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CE2BB8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2BB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2BB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CE2BB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CE2BB8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CE2BB8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E2BB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header"/>
    <w:basedOn w:val="a"/>
    <w:link w:val="Char"/>
    <w:unhideWhenUsed/>
    <w:rsid w:val="00CE2BB8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4"/>
    <w:rsid w:val="00CE2BB8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Char0"/>
    <w:unhideWhenUsed/>
    <w:rsid w:val="00CE2BB8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CE2BB8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CE2B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2025-08-19T12:50:00Z</dcterms:created>
  <dcterms:modified xsi:type="dcterms:W3CDTF">2025-08-19T12:51:00Z</dcterms:modified>
</cp:coreProperties>
</file>