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86" w:rsidRDefault="00632186" w:rsidP="00632186">
      <w:pPr>
        <w:bidi/>
        <w:rPr>
          <w:rtl/>
          <w:lang w:bidi="ar-JO"/>
        </w:rPr>
      </w:pPr>
      <w:r w:rsidRPr="00DC778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pict>
          <v:roundrect id="AutoShape 2" o:spid="_x0000_s1026" style="position:absolute;left:0;text-align:left;margin-left:66.75pt;margin-top:-35.2pt;width:326.25pt;height:66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" fillcolor="white [3201]" strokecolor="black [3200]" strokeweight=".25pt">
            <v:textbox>
              <w:txbxContent>
                <w:p w:rsidR="00632186" w:rsidRPr="00632186" w:rsidRDefault="00632186" w:rsidP="00632186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632186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التوزيع الزمني للفصل الأول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JO"/>
                    </w:rPr>
                    <w:t xml:space="preserve"> 2025/2026 </w:t>
                  </w:r>
                  <w:r w:rsidRPr="00632186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الصف : السادس</w:t>
                  </w:r>
                </w:p>
                <w:p w:rsidR="00632186" w:rsidRPr="00FF1539" w:rsidRDefault="00632186" w:rsidP="00632186">
                  <w:pPr>
                    <w:shd w:val="clear" w:color="auto" w:fill="FFFFFF" w:themeFill="background1"/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632186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المادة : الدراسات الاجتماعية</w:t>
                  </w:r>
                  <w:r w:rsidRPr="00FF1539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JO"/>
                    </w:rPr>
                    <w:br/>
                  </w:r>
                </w:p>
              </w:txbxContent>
            </v:textbox>
          </v:roundrect>
        </w:pict>
      </w:r>
    </w:p>
    <w:tbl>
      <w:tblPr>
        <w:tblStyle w:val="a3"/>
        <w:tblpPr w:leftFromText="180" w:rightFromText="180" w:vertAnchor="page" w:horzAnchor="margin" w:tblpXSpec="center" w:tblpY="2356"/>
        <w:bidiVisual/>
        <w:tblW w:w="11861" w:type="dxa"/>
        <w:tblLook w:val="04A0"/>
      </w:tblPr>
      <w:tblGrid>
        <w:gridCol w:w="3368"/>
        <w:gridCol w:w="4536"/>
        <w:gridCol w:w="3957"/>
      </w:tblGrid>
      <w:tr w:rsidR="00632186" w:rsidRPr="00904DF5" w:rsidTr="00D029C5">
        <w:trPr>
          <w:trHeight w:val="1691"/>
        </w:trPr>
        <w:tc>
          <w:tcPr>
            <w:tcW w:w="3368" w:type="dxa"/>
          </w:tcPr>
          <w:p w:rsidR="00632186" w:rsidRPr="00904DF5" w:rsidRDefault="00632186" w:rsidP="00D029C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904DF5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>1</w:t>
            </w:r>
            <w:r w:rsidRPr="00904D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/</w:t>
            </w:r>
            <w:r w:rsidRPr="00904DF5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>9</w:t>
            </w:r>
            <w:r w:rsidRPr="00904D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/2025- </w:t>
            </w:r>
            <w:r w:rsidRPr="00904DF5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>4</w:t>
            </w:r>
            <w:r w:rsidRPr="00904D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/</w:t>
            </w:r>
            <w:r w:rsidRPr="00904DF5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>9</w:t>
            </w:r>
            <w:r w:rsidRPr="00904D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/2025</w:t>
            </w:r>
            <w:r w:rsidRPr="00904D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904DF5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JO"/>
              </w:rPr>
              <w:t>الوحدة الأولى: السلطة والحكم</w:t>
            </w:r>
          </w:p>
          <w:p w:rsidR="00632186" w:rsidRPr="00904DF5" w:rsidRDefault="00632186" w:rsidP="00D029C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904D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الدرس (1): الدولة ومكوناتها (حصتان)</w:t>
            </w:r>
          </w:p>
          <w:p w:rsidR="00632186" w:rsidRPr="00904DF5" w:rsidRDefault="00632186" w:rsidP="00D029C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904D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الدرس (2): الدستور (حصتان)</w:t>
            </w:r>
          </w:p>
        </w:tc>
        <w:tc>
          <w:tcPr>
            <w:tcW w:w="4536" w:type="dxa"/>
          </w:tcPr>
          <w:p w:rsidR="00632186" w:rsidRPr="00904DF5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904DF5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>7</w:t>
            </w:r>
            <w:r w:rsidRPr="00904D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/9/2025- 11/9/2025</w:t>
            </w:r>
          </w:p>
          <w:p w:rsidR="00632186" w:rsidRPr="00904DF5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904D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الدرس (3): القوانين (حصتان)</w:t>
            </w:r>
          </w:p>
        </w:tc>
        <w:tc>
          <w:tcPr>
            <w:tcW w:w="3957" w:type="dxa"/>
          </w:tcPr>
          <w:p w:rsidR="00632186" w:rsidRPr="00904DF5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904D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14/9/2025-18/9/2025</w:t>
            </w:r>
            <w:r w:rsidRPr="00904D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904DF5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JO"/>
              </w:rPr>
              <w:t>الوحدة الثانية: التاريخ والحضارة</w:t>
            </w:r>
          </w:p>
          <w:p w:rsidR="00632186" w:rsidRPr="00904DF5" w:rsidRDefault="00632186" w:rsidP="00D029C5">
            <w:pPr>
              <w:bidi/>
              <w:ind w:left="-57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904D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الدرس (1):عصور ما قبل التاريخ 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3حصص</w:t>
            </w:r>
            <w:r w:rsidRPr="00904D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  <w:p w:rsidR="00632186" w:rsidRPr="00904DF5" w:rsidRDefault="00632186" w:rsidP="00D029C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632186" w:rsidRPr="00904DF5" w:rsidTr="00D029C5">
        <w:trPr>
          <w:trHeight w:val="1683"/>
        </w:trPr>
        <w:tc>
          <w:tcPr>
            <w:tcW w:w="3368" w:type="dxa"/>
          </w:tcPr>
          <w:p w:rsidR="00632186" w:rsidRPr="00904DF5" w:rsidRDefault="00632186" w:rsidP="00D029C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904D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21/9/2025- 25/9/2025</w:t>
            </w:r>
          </w:p>
          <w:p w:rsidR="00632186" w:rsidRPr="00FF1539" w:rsidRDefault="00632186" w:rsidP="00D029C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904D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الدرس (2): العصور التاريخية 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3حصص)</w:t>
            </w:r>
          </w:p>
        </w:tc>
        <w:tc>
          <w:tcPr>
            <w:tcW w:w="4536" w:type="dxa"/>
          </w:tcPr>
          <w:p w:rsidR="00632186" w:rsidRPr="00FF1539" w:rsidRDefault="00632186" w:rsidP="00D029C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904D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28/9/2025- 2/10/2025</w:t>
            </w:r>
            <w:r w:rsidRPr="00904D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br/>
            </w:r>
            <w:r w:rsidRPr="00904D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الدرس (3): الحضارة 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3حصص)</w:t>
            </w:r>
          </w:p>
        </w:tc>
        <w:tc>
          <w:tcPr>
            <w:tcW w:w="3957" w:type="dxa"/>
          </w:tcPr>
          <w:p w:rsidR="00632186" w:rsidRPr="00904DF5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904D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5/10/2025- 9/10/2025</w:t>
            </w:r>
          </w:p>
          <w:p w:rsidR="00632186" w:rsidRPr="00904DF5" w:rsidRDefault="00632186" w:rsidP="00D029C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904DF5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JO"/>
              </w:rPr>
              <w:t>الوحدة الثالثة: الجغرافيا</w:t>
            </w:r>
          </w:p>
          <w:p w:rsidR="00632186" w:rsidRPr="00904DF5" w:rsidRDefault="00632186" w:rsidP="00D029C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904D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الدرس (1): الخريطة 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3 حصص)</w:t>
            </w:r>
          </w:p>
          <w:p w:rsidR="00632186" w:rsidRPr="00904DF5" w:rsidRDefault="00632186" w:rsidP="00D029C5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32186" w:rsidRPr="00904DF5" w:rsidTr="00D029C5">
        <w:trPr>
          <w:trHeight w:val="1961"/>
        </w:trPr>
        <w:tc>
          <w:tcPr>
            <w:tcW w:w="3368" w:type="dxa"/>
          </w:tcPr>
          <w:p w:rsidR="00632186" w:rsidRPr="00904DF5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904D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12/10/2025- 16/10/2025</w:t>
            </w:r>
          </w:p>
          <w:p w:rsidR="00632186" w:rsidRDefault="00632186" w:rsidP="00D029C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904D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الدرس (2): حركة الأرض وما عليها </w:t>
            </w:r>
          </w:p>
          <w:p w:rsidR="00632186" w:rsidRPr="00904DF5" w:rsidRDefault="00632186" w:rsidP="00D029C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904D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(3حصص)</w:t>
            </w:r>
          </w:p>
          <w:p w:rsidR="00632186" w:rsidRPr="00904DF5" w:rsidRDefault="00632186" w:rsidP="00D029C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36" w:type="dxa"/>
          </w:tcPr>
          <w:p w:rsidR="00632186" w:rsidRPr="00904DF5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904D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19/10/2025- 23/10/2025</w:t>
            </w:r>
          </w:p>
          <w:p w:rsidR="00632186" w:rsidRDefault="00632186" w:rsidP="00D029C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904D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الدرس (3): الإقليم 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3 حصص</w:t>
            </w:r>
            <w:r w:rsidRPr="00904D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  <w:p w:rsidR="00632186" w:rsidRPr="00904DF5" w:rsidRDefault="00632186" w:rsidP="00D029C5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3957" w:type="dxa"/>
          </w:tcPr>
          <w:p w:rsidR="00632186" w:rsidRPr="00904DF5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904D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26/10/2025- 30/10/2025</w:t>
            </w:r>
          </w:p>
          <w:p w:rsidR="00632186" w:rsidRDefault="00632186" w:rsidP="00D029C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904D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(4): التفاعل بين الإنسان والبيئة</w:t>
            </w:r>
          </w:p>
          <w:p w:rsidR="00632186" w:rsidRPr="00904DF5" w:rsidRDefault="00632186" w:rsidP="00D029C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904D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3حصص</w:t>
            </w:r>
            <w:r w:rsidRPr="00904D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  <w:p w:rsidR="00632186" w:rsidRPr="00904DF5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632186" w:rsidRPr="00904DF5" w:rsidTr="00D029C5">
        <w:trPr>
          <w:trHeight w:val="1883"/>
        </w:trPr>
        <w:tc>
          <w:tcPr>
            <w:tcW w:w="3368" w:type="dxa"/>
          </w:tcPr>
          <w:p w:rsidR="00632186" w:rsidRPr="00904DF5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904D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2/11/2025- 6/11/2025</w:t>
            </w:r>
          </w:p>
          <w:p w:rsidR="00632186" w:rsidRPr="00904DF5" w:rsidRDefault="00632186" w:rsidP="00D029C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904DF5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JO"/>
              </w:rPr>
              <w:t>الوحدة الرابعة: الحضارات القديمة في شبه الجزيرة العربية</w:t>
            </w:r>
          </w:p>
          <w:p w:rsidR="00632186" w:rsidRDefault="00632186" w:rsidP="00D029C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904D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(1): شبه الجزيرة العربية الموقع والأهمية 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3حصص</w:t>
            </w:r>
            <w:r w:rsidRPr="00904D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  <w:p w:rsidR="00632186" w:rsidRPr="00904DF5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36" w:type="dxa"/>
          </w:tcPr>
          <w:p w:rsidR="00632186" w:rsidRPr="00904DF5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904D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9/11/2025- 13/11/2025</w:t>
            </w:r>
          </w:p>
          <w:p w:rsidR="00632186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(2): الحضارات القديمة في اليمن (3حصص)</w:t>
            </w:r>
          </w:p>
          <w:p w:rsidR="00632186" w:rsidRPr="00904DF5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:rsidR="00632186" w:rsidRPr="00904DF5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957" w:type="dxa"/>
          </w:tcPr>
          <w:p w:rsidR="00632186" w:rsidRPr="00904DF5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904D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16/11/2025- 20/11/2025</w:t>
            </w:r>
          </w:p>
          <w:p w:rsidR="00632186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(3): حضارة مدن الحجاز (3حصص)</w:t>
            </w:r>
          </w:p>
          <w:p w:rsidR="00632186" w:rsidRPr="00904DF5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632186" w:rsidRPr="00904DF5" w:rsidTr="00D029C5">
        <w:trPr>
          <w:trHeight w:val="1792"/>
        </w:trPr>
        <w:tc>
          <w:tcPr>
            <w:tcW w:w="3368" w:type="dxa"/>
          </w:tcPr>
          <w:p w:rsidR="00632186" w:rsidRPr="00904DF5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904D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23/11/2025- 27/11/2025</w:t>
            </w:r>
          </w:p>
          <w:p w:rsidR="00632186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904DF5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JO"/>
              </w:rPr>
              <w:t>الوحدة الخامسة: الإعلام</w:t>
            </w:r>
          </w:p>
          <w:p w:rsidR="00632186" w:rsidRPr="00904DF5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(1): حرية التعبير (حصتان)</w:t>
            </w:r>
          </w:p>
          <w:p w:rsidR="00632186" w:rsidRPr="00FF1539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(2): أخلاقيات الإعلام (حصتان)</w:t>
            </w:r>
          </w:p>
          <w:p w:rsidR="00632186" w:rsidRPr="00904DF5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4536" w:type="dxa"/>
          </w:tcPr>
          <w:p w:rsidR="00632186" w:rsidRPr="00FF1539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FF15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30/11/2025- 4/12/2025</w:t>
            </w:r>
          </w:p>
          <w:p w:rsidR="00632186" w:rsidRPr="00904DF5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الدرس (3): النقد (حصتان)</w:t>
            </w:r>
          </w:p>
          <w:p w:rsidR="00632186" w:rsidRPr="00FF1539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57" w:type="dxa"/>
          </w:tcPr>
          <w:p w:rsidR="00632186" w:rsidRPr="00FF1539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FF15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7/12/2025- 11/12/2025</w:t>
            </w:r>
          </w:p>
          <w:p w:rsidR="00632186" w:rsidRPr="00FF1539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FF15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مراجعة</w:t>
            </w:r>
            <w:r w:rsidRPr="00FF15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br/>
            </w:r>
          </w:p>
        </w:tc>
      </w:tr>
      <w:tr w:rsidR="00632186" w:rsidRPr="00904DF5" w:rsidTr="00D029C5">
        <w:trPr>
          <w:trHeight w:val="1548"/>
        </w:trPr>
        <w:tc>
          <w:tcPr>
            <w:tcW w:w="3368" w:type="dxa"/>
          </w:tcPr>
          <w:p w:rsidR="00632186" w:rsidRPr="00FF1539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FF15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14/12/2025- 18/12/2025</w:t>
            </w:r>
          </w:p>
          <w:p w:rsidR="00632186" w:rsidRPr="00FF1539" w:rsidRDefault="00632186" w:rsidP="00D029C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FF15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مراجعة</w:t>
            </w:r>
          </w:p>
        </w:tc>
        <w:tc>
          <w:tcPr>
            <w:tcW w:w="4536" w:type="dxa"/>
          </w:tcPr>
          <w:p w:rsidR="00632186" w:rsidRPr="00FF1539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FF15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21/12/2025- 25/12/2025</w:t>
            </w:r>
          </w:p>
          <w:p w:rsidR="00632186" w:rsidRPr="00FF1539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FF15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مراجعة</w:t>
            </w:r>
          </w:p>
          <w:p w:rsidR="00632186" w:rsidRPr="00FF1539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57" w:type="dxa"/>
          </w:tcPr>
          <w:p w:rsidR="00632186" w:rsidRPr="00FF1539" w:rsidRDefault="00632186" w:rsidP="00D029C5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632186" w:rsidRDefault="00632186" w:rsidP="00632186">
      <w:pPr>
        <w:bidi/>
        <w:jc w:val="both"/>
      </w:pPr>
    </w:p>
    <w:p w:rsidR="003C2867" w:rsidRDefault="003C2867"/>
    <w:sectPr w:rsidR="003C2867" w:rsidSect="0054275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0F" w:rsidRDefault="005B7FD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0F" w:rsidRDefault="005B7FD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0F" w:rsidRDefault="005B7FDF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0F" w:rsidRDefault="005B7FD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0F" w:rsidRDefault="005B7FD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0F" w:rsidRDefault="005B7FD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compat/>
  <w:rsids>
    <w:rsidRoot w:val="00632186"/>
    <w:rsid w:val="003C2867"/>
    <w:rsid w:val="005B7FDF"/>
    <w:rsid w:val="00632186"/>
    <w:rsid w:val="00BC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32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632186"/>
  </w:style>
  <w:style w:type="paragraph" w:styleId="a5">
    <w:name w:val="footer"/>
    <w:basedOn w:val="a"/>
    <w:link w:val="Char0"/>
    <w:uiPriority w:val="99"/>
    <w:unhideWhenUsed/>
    <w:rsid w:val="00632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6321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2025-07-23T09:06:00Z</dcterms:created>
  <dcterms:modified xsi:type="dcterms:W3CDTF">2025-07-23T09:08:00Z</dcterms:modified>
</cp:coreProperties>
</file>