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17" w:rsidRDefault="00B80217" w:rsidP="00B80217">
      <w:pPr>
        <w:tabs>
          <w:tab w:val="left" w:pos="6485"/>
        </w:tabs>
        <w:bidi/>
        <w:spacing w:after="160" w:line="240" w:lineRule="auto"/>
        <w:rPr>
          <w:rFonts w:ascii="Times New Roman" w:eastAsia="SimSu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eastAsia="SimSun" w:hAnsi="Times New Roman" w:cs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-114299</wp:posOffset>
            </wp:positionV>
            <wp:extent cx="752475" cy="342900"/>
            <wp:effectExtent l="0" t="0" r="9525" b="0"/>
            <wp:wrapNone/>
            <wp:docPr id="1" name="Picture 6" descr="Description: 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Description: Image result for ‫شعار وزارة التربية والتعليم الاردنية‬‎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0217" w:rsidRPr="00D72ED0" w:rsidRDefault="00B80217" w:rsidP="00B80217">
      <w:pPr>
        <w:tabs>
          <w:tab w:val="left" w:pos="6485"/>
        </w:tabs>
        <w:bidi/>
        <w:spacing w:after="0" w:line="240" w:lineRule="auto"/>
        <w:rPr>
          <w:rFonts w:ascii="Traditional Arabic" w:eastAsia="SimSun" w:hAnsi="Traditional Arabic" w:cs="Traditional Arabic"/>
          <w:b/>
          <w:bCs/>
          <w:sz w:val="28"/>
          <w:szCs w:val="28"/>
          <w:rtl/>
          <w:lang w:bidi="ar-JO"/>
        </w:rPr>
      </w:pPr>
      <w:proofErr w:type="gramStart"/>
      <w:r w:rsidRPr="00D72ED0">
        <w:rPr>
          <w:rFonts w:ascii="Traditional Arabic" w:eastAsia="SimSun" w:hAnsi="Traditional Arabic" w:cs="Traditional Arabic"/>
          <w:b/>
          <w:bCs/>
          <w:sz w:val="28"/>
          <w:szCs w:val="28"/>
          <w:rtl/>
          <w:lang w:bidi="ar-JO"/>
        </w:rPr>
        <w:t>المادة :</w:t>
      </w:r>
      <w:proofErr w:type="gramEnd"/>
      <w:r w:rsidRPr="00D72ED0">
        <w:rPr>
          <w:rFonts w:ascii="Traditional Arabic" w:eastAsia="SimSun" w:hAnsi="Traditional Arabic" w:cs="Traditional Arabic"/>
          <w:b/>
          <w:bCs/>
          <w:sz w:val="28"/>
          <w:szCs w:val="28"/>
          <w:rtl/>
          <w:lang w:bidi="ar-JO"/>
        </w:rPr>
        <w:t xml:space="preserve"> الفيزياء / الفصل الثاني                        مديرية التربية والتعليم </w:t>
      </w:r>
      <w:r>
        <w:rPr>
          <w:rFonts w:ascii="Traditional Arabic" w:eastAsia="SimSun" w:hAnsi="Traditional Arabic" w:cs="Traditional Arabic" w:hint="cs"/>
          <w:b/>
          <w:bCs/>
          <w:sz w:val="28"/>
          <w:szCs w:val="28"/>
          <w:rtl/>
          <w:lang w:bidi="ar-JO"/>
        </w:rPr>
        <w:t>............</w:t>
      </w:r>
      <w:r w:rsidRPr="00D72ED0">
        <w:rPr>
          <w:rFonts w:ascii="Traditional Arabic" w:eastAsia="SimSun" w:hAnsi="Traditional Arabic" w:cs="Traditional Arabic"/>
          <w:b/>
          <w:bCs/>
          <w:sz w:val="28"/>
          <w:szCs w:val="28"/>
          <w:rtl/>
          <w:lang w:bidi="ar-JO"/>
        </w:rPr>
        <w:t xml:space="preserve">   </w:t>
      </w:r>
      <w:proofErr w:type="gramStart"/>
      <w:r w:rsidRPr="00D72ED0">
        <w:rPr>
          <w:rFonts w:ascii="Traditional Arabic" w:eastAsia="SimSun" w:hAnsi="Traditional Arabic" w:cs="Traditional Arabic"/>
          <w:b/>
          <w:bCs/>
          <w:sz w:val="28"/>
          <w:szCs w:val="28"/>
          <w:rtl/>
          <w:lang w:bidi="ar-JO"/>
        </w:rPr>
        <w:t xml:space="preserve">          </w:t>
      </w:r>
      <w:proofErr w:type="gramEnd"/>
      <w:r w:rsidRPr="00D72ED0">
        <w:rPr>
          <w:rFonts w:ascii="Traditional Arabic" w:eastAsia="SimSun" w:hAnsi="Traditional Arabic" w:cs="Traditional Arabic"/>
          <w:b/>
          <w:bCs/>
          <w:sz w:val="28"/>
          <w:szCs w:val="28"/>
          <w:rtl/>
          <w:lang w:bidi="ar-JO"/>
        </w:rPr>
        <w:t xml:space="preserve">    اليوم والتاريخ :        /      / 2025م</w:t>
      </w:r>
    </w:p>
    <w:p w:rsidR="00B80217" w:rsidRPr="00D72ED0" w:rsidRDefault="00B80217" w:rsidP="00B80217">
      <w:pPr>
        <w:bidi/>
        <w:spacing w:after="0" w:line="240" w:lineRule="auto"/>
        <w:rPr>
          <w:rFonts w:ascii="Traditional Arabic" w:eastAsia="SimSun" w:hAnsi="Traditional Arabic" w:cs="Traditional Arabic"/>
          <w:b/>
          <w:bCs/>
          <w:sz w:val="28"/>
          <w:szCs w:val="28"/>
          <w:rtl/>
          <w:lang w:bidi="ar-JO"/>
        </w:rPr>
      </w:pPr>
      <w:r w:rsidRPr="00D72ED0">
        <w:rPr>
          <w:rFonts w:ascii="Traditional Arabic" w:eastAsia="SimSun" w:hAnsi="Traditional Arabic" w:cs="Traditional Arabic"/>
          <w:b/>
          <w:bCs/>
          <w:sz w:val="28"/>
          <w:szCs w:val="28"/>
          <w:rtl/>
          <w:lang w:bidi="ar-JO"/>
        </w:rPr>
        <w:t xml:space="preserve">مدرسة: </w:t>
      </w:r>
      <w:r w:rsidRPr="00D72ED0">
        <w:rPr>
          <w:rFonts w:ascii="Traditional Arabic" w:eastAsia="SimSun" w:hAnsi="Traditional Arabic" w:cs="Traditional Arabic"/>
          <w:b/>
          <w:bCs/>
          <w:color w:val="C00000"/>
          <w:sz w:val="28"/>
          <w:szCs w:val="28"/>
          <w:rtl/>
          <w:lang w:bidi="ar-JO"/>
        </w:rPr>
        <w:t>امتحان التقويم الأول  ( 2024/2025)</w:t>
      </w:r>
      <w:r w:rsidRPr="00D72ED0">
        <w:rPr>
          <w:rFonts w:ascii="Traditional Arabic" w:eastAsia="SimSun" w:hAnsi="Traditional Arabic" w:cs="Traditional Arabic"/>
          <w:b/>
          <w:bCs/>
          <w:sz w:val="28"/>
          <w:szCs w:val="28"/>
          <w:rtl/>
          <w:lang w:bidi="ar-JO"/>
        </w:rPr>
        <w:t xml:space="preserve">     الصف : الحادي عشر </w:t>
      </w:r>
      <w:proofErr w:type="spellStart"/>
      <w:r w:rsidRPr="00D72ED0">
        <w:rPr>
          <w:rFonts w:ascii="Traditional Arabic" w:eastAsia="SimSun" w:hAnsi="Traditional Arabic" w:cs="Traditional Arabic"/>
          <w:b/>
          <w:bCs/>
          <w:sz w:val="28"/>
          <w:szCs w:val="28"/>
          <w:rtl/>
          <w:lang w:bidi="ar-JO"/>
        </w:rPr>
        <w:t>الاكاديمي</w:t>
      </w:r>
      <w:proofErr w:type="spellEnd"/>
      <w:r w:rsidRPr="00D72ED0">
        <w:rPr>
          <w:rFonts w:ascii="Traditional Arabic" w:eastAsia="SimSun" w:hAnsi="Traditional Arabic" w:cs="Traditional Arabic"/>
          <w:b/>
          <w:bCs/>
          <w:sz w:val="28"/>
          <w:szCs w:val="28"/>
          <w:rtl/>
          <w:lang w:bidi="ar-JO"/>
        </w:rPr>
        <w:t xml:space="preserve"> / الخطة الجديدة</w:t>
      </w:r>
    </w:p>
    <w:p w:rsidR="00B80217" w:rsidRPr="00D72ED0" w:rsidRDefault="00B80217" w:rsidP="00B80217">
      <w:pPr>
        <w:bidi/>
        <w:spacing w:after="0"/>
        <w:rPr>
          <w:rFonts w:ascii="Traditional Arabic" w:eastAsia="SimSun" w:hAnsi="Traditional Arabic" w:cs="Traditional Arabic"/>
          <w:b/>
          <w:bCs/>
          <w:sz w:val="28"/>
          <w:szCs w:val="28"/>
          <w:lang w:bidi="ar-JO"/>
        </w:rPr>
      </w:pPr>
      <w:r>
        <w:rPr>
          <w:rFonts w:ascii="Traditional Arabic" w:eastAsia="SimSun" w:hAnsi="Traditional Arabic" w:cs="Traditional Arabic"/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5" o:spid="_x0000_s1026" type="#_x0000_t32" style="position:absolute;left:0;text-align:left;margin-left:-6.15pt;margin-top:23.35pt;width:544.6pt;height:0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" strokeweight="1.5pt"/>
        </w:pict>
      </w:r>
      <w:r w:rsidRPr="00D72ED0">
        <w:rPr>
          <w:rFonts w:ascii="Traditional Arabic" w:eastAsia="SimSun" w:hAnsi="Traditional Arabic" w:cs="Traditional Arabic"/>
          <w:b/>
          <w:bCs/>
          <w:sz w:val="28"/>
          <w:szCs w:val="28"/>
          <w:rtl/>
          <w:lang w:bidi="ar-JO"/>
        </w:rPr>
        <w:t xml:space="preserve">اسم الطالب : ...................................                                                                          ا </w:t>
      </w:r>
      <w:proofErr w:type="gramStart"/>
      <w:r w:rsidRPr="00D72ED0">
        <w:rPr>
          <w:rFonts w:ascii="Traditional Arabic" w:eastAsia="SimSun" w:hAnsi="Traditional Arabic" w:cs="Traditional Arabic"/>
          <w:b/>
          <w:bCs/>
          <w:sz w:val="28"/>
          <w:szCs w:val="28"/>
          <w:rtl/>
          <w:lang w:bidi="ar-JO"/>
        </w:rPr>
        <w:t>لزمن :</w:t>
      </w:r>
      <w:proofErr w:type="gramEnd"/>
      <w:r w:rsidRPr="00D72ED0">
        <w:rPr>
          <w:rFonts w:ascii="Traditional Arabic" w:eastAsia="SimSun" w:hAnsi="Traditional Arabic" w:cs="Traditional Arabic"/>
          <w:b/>
          <w:bCs/>
          <w:sz w:val="28"/>
          <w:szCs w:val="28"/>
          <w:rtl/>
          <w:lang w:bidi="ar-JO"/>
        </w:rPr>
        <w:t xml:space="preserve"> ساعة واحدة           </w:t>
      </w:r>
    </w:p>
    <w:p w:rsidR="00B80217" w:rsidRPr="00E07BB0" w:rsidRDefault="00B80217" w:rsidP="00B80217">
      <w:pPr>
        <w:pStyle w:val="a3"/>
        <w:numPr>
          <w:ilvl w:val="0"/>
          <w:numId w:val="3"/>
        </w:numPr>
        <w:bidi/>
        <w:spacing w:after="0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proofErr w:type="gramStart"/>
      <w:r w:rsidRPr="00E07BB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الســؤال</w:t>
      </w:r>
      <w:proofErr w:type="gramEnd"/>
      <w:r w:rsidRPr="00E07BB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الأول: ضع دائرة حول رمز الإجابة الصحيحة علماً أن لكل فقرة علامــتـــان</w:t>
      </w:r>
    </w:p>
    <w:p w:rsidR="00B80217" w:rsidRPr="00E07BB0" w:rsidRDefault="00B80217" w:rsidP="00B80217">
      <w:pPr>
        <w:pStyle w:val="a3"/>
        <w:numPr>
          <w:ilvl w:val="0"/>
          <w:numId w:val="1"/>
        </w:numPr>
        <w:bidi/>
        <w:spacing w:after="0" w:line="240" w:lineRule="auto"/>
        <w:ind w:left="452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.تتناسب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القوة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الكهربية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بين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شحنتين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كهربائيتين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تناسباً</w:t>
      </w:r>
      <w:r w:rsidRPr="00E07BB0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: </w:t>
      </w:r>
    </w:p>
    <w:p w:rsidR="00B80217" w:rsidRPr="004E40C9" w:rsidRDefault="00B80217" w:rsidP="00B80217">
      <w:pPr>
        <w:bidi/>
        <w:spacing w:after="0" w:line="240" w:lineRule="auto"/>
        <w:contextualSpacing/>
        <w:rPr>
          <w:rFonts w:ascii="Traditional Arabic" w:hAnsi="Traditional Arabic" w:cs="Traditional Arabic"/>
          <w:color w:val="006666"/>
          <w:sz w:val="30"/>
          <w:szCs w:val="30"/>
          <w:rtl/>
          <w:lang w:bidi="ar-EG"/>
        </w:rPr>
      </w:pPr>
      <w:bookmarkStart w:id="0" w:name="_Hlk189840651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أ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rtl/>
        </w:rPr>
        <w:t xml:space="preserve">.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طرديا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مع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حاصل ضرب مقدار كل من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الشحنتين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rtl/>
        </w:rPr>
        <w:t>.</w:t>
      </w:r>
    </w:p>
    <w:p w:rsidR="00B80217" w:rsidRPr="004E40C9" w:rsidRDefault="00B80217" w:rsidP="00B80217">
      <w:pPr>
        <w:bidi/>
        <w:spacing w:after="0" w:line="240" w:lineRule="auto"/>
        <w:contextualSpacing/>
        <w:rPr>
          <w:rFonts w:ascii="Traditional Arabic" w:hAnsi="Traditional Arabic" w:cs="Traditional Arabic"/>
          <w:color w:val="006666"/>
          <w:sz w:val="30"/>
          <w:szCs w:val="30"/>
          <w:rtl/>
          <w:lang w:bidi="ar-EG"/>
        </w:rPr>
      </w:pP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ب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rtl/>
        </w:rPr>
        <w:t xml:space="preserve">.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عكسياً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مع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مربع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المسافة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بين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الشحنتين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rtl/>
        </w:rPr>
        <w:t>. .</w:t>
      </w:r>
    </w:p>
    <w:p w:rsidR="00B80217" w:rsidRPr="004E40C9" w:rsidRDefault="00B80217" w:rsidP="00B80217">
      <w:pPr>
        <w:bidi/>
        <w:spacing w:after="0" w:line="240" w:lineRule="auto"/>
        <w:contextualSpacing/>
        <w:rPr>
          <w:rFonts w:ascii="Traditional Arabic" w:hAnsi="Traditional Arabic" w:cs="Traditional Arabic"/>
          <w:color w:val="006666"/>
          <w:sz w:val="30"/>
          <w:szCs w:val="30"/>
        </w:rPr>
      </w:pP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ج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rtl/>
        </w:rPr>
        <w:t xml:space="preserve">.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طردياً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مع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حاصل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ضرب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مقداري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الشحنتين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ومربع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المسافة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بينهما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rtl/>
        </w:rPr>
        <w:t>.</w:t>
      </w:r>
    </w:p>
    <w:p w:rsidR="00B80217" w:rsidRPr="004E40C9" w:rsidRDefault="00B80217" w:rsidP="00B80217">
      <w:pPr>
        <w:bidi/>
        <w:spacing w:after="0"/>
        <w:rPr>
          <w:rFonts w:asciiTheme="minorBidi" w:hAnsiTheme="minorBidi"/>
          <w:sz w:val="30"/>
          <w:szCs w:val="30"/>
          <w:rtl/>
          <w:lang w:bidi="ar-JO"/>
        </w:rPr>
      </w:pP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د. طردياً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مع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حاصل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ضرب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مقدار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الشحنتين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وعكسياً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مع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مربع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المسافة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بينهما</w:t>
      </w:r>
    </w:p>
    <w:bookmarkEnd w:id="0"/>
    <w:p w:rsidR="00B80217" w:rsidRPr="00E07BB0" w:rsidRDefault="00B80217" w:rsidP="00B80217">
      <w:pPr>
        <w:pStyle w:val="a3"/>
        <w:numPr>
          <w:ilvl w:val="0"/>
          <w:numId w:val="1"/>
        </w:numPr>
        <w:bidi/>
        <w:spacing w:after="0" w:line="240" w:lineRule="auto"/>
        <w:ind w:left="452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proofErr w:type="gramStart"/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طريقة</w:t>
      </w:r>
      <w:proofErr w:type="gramEnd"/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شحن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يتم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فيها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شحن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جسم لجسم آخر بنفس نوع الشحنة</w:t>
      </w:r>
    </w:p>
    <w:p w:rsidR="00B80217" w:rsidRPr="004E40C9" w:rsidRDefault="00B80217" w:rsidP="00B80217">
      <w:pPr>
        <w:pStyle w:val="a3"/>
        <w:numPr>
          <w:ilvl w:val="0"/>
          <w:numId w:val="2"/>
        </w:numPr>
        <w:bidi/>
        <w:spacing w:after="0" w:line="240" w:lineRule="auto"/>
        <w:jc w:val="both"/>
        <w:rPr>
          <w:rFonts w:ascii="Traditional Arabic" w:hAnsi="Traditional Arabic" w:cs="Traditional Arabic"/>
          <w:color w:val="006666"/>
          <w:sz w:val="30"/>
          <w:szCs w:val="30"/>
        </w:rPr>
      </w:pP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الشحن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بالتوصيل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        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ب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rtl/>
        </w:rPr>
        <w:t xml:space="preserve">.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الشحن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بالتأثير            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جـ</w:t>
      </w:r>
      <w:proofErr w:type="spell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rtl/>
        </w:rPr>
        <w:t xml:space="preserve">.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الشحن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بالدلك</w:t>
      </w:r>
      <w:proofErr w:type="spellEnd"/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          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د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rtl/>
        </w:rPr>
        <w:t xml:space="preserve">. </w:t>
      </w:r>
      <w:proofErr w:type="gram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الشحن</w:t>
      </w:r>
      <w:proofErr w:type="gram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</w:p>
    <w:p w:rsidR="00B80217" w:rsidRPr="00E07BB0" w:rsidRDefault="00B80217" w:rsidP="00B80217">
      <w:pPr>
        <w:pStyle w:val="a3"/>
        <w:numPr>
          <w:ilvl w:val="0"/>
          <w:numId w:val="1"/>
        </w:numPr>
        <w:bidi/>
        <w:spacing w:after="0" w:line="240" w:lineRule="auto"/>
        <w:ind w:left="452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وحدة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قياس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ثابت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proofErr w:type="spellStart"/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كولوم</w:t>
      </w:r>
      <w:proofErr w:type="spellEnd"/>
      <w:r w:rsidRPr="00E07BB0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 : </w:t>
      </w:r>
    </w:p>
    <w:p w:rsidR="00B80217" w:rsidRPr="004E40C9" w:rsidRDefault="00B80217" w:rsidP="00B80217">
      <w:pPr>
        <w:bidi/>
        <w:spacing w:after="0" w:line="240" w:lineRule="auto"/>
        <w:contextualSpacing/>
        <w:jc w:val="both"/>
        <w:rPr>
          <w:rFonts w:ascii="Traditional Arabic" w:hAnsi="Traditional Arabic" w:cs="Traditional Arabic"/>
          <w:color w:val="006666"/>
          <w:sz w:val="30"/>
          <w:szCs w:val="30"/>
          <w:rtl/>
        </w:rPr>
      </w:pP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  <w:lang w:bidi="ar-EG"/>
        </w:rPr>
        <w:t xml:space="preserve">أ. </w:t>
      </w:r>
      <w:proofErr w:type="gramStart"/>
      <w:r w:rsidRPr="004E40C9">
        <w:rPr>
          <w:rFonts w:ascii="Traditional Arabic" w:hAnsi="Traditional Arabic" w:cs="Traditional Arabic"/>
          <w:color w:val="006666"/>
          <w:sz w:val="30"/>
          <w:szCs w:val="30"/>
        </w:rPr>
        <w:t>N.m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vertAlign w:val="superscript"/>
        </w:rPr>
        <w:t>2</w:t>
      </w:r>
      <w:r w:rsidRPr="004E40C9">
        <w:rPr>
          <w:rFonts w:ascii="Traditional Arabic" w:hAnsi="Traditional Arabic" w:cs="Traditional Arabic"/>
          <w:color w:val="006666"/>
          <w:sz w:val="30"/>
          <w:szCs w:val="30"/>
        </w:rPr>
        <w:t>/C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vertAlign w:val="superscript"/>
        </w:rPr>
        <w:t>2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               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ب. </w:t>
      </w:r>
      <w:r w:rsidRPr="004E40C9">
        <w:rPr>
          <w:rFonts w:ascii="Traditional Arabic" w:hAnsi="Traditional Arabic" w:cs="Traditional Arabic"/>
          <w:color w:val="006666"/>
          <w:sz w:val="30"/>
          <w:szCs w:val="30"/>
        </w:rPr>
        <w:t>N.C/m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vertAlign w:val="superscript"/>
        </w:rPr>
        <w:t>2</w:t>
      </w:r>
      <w:r>
        <w:rPr>
          <w:rFonts w:ascii="Traditional Arabic" w:hAnsi="Traditional Arabic" w:cs="Traditional Arabic" w:hint="cs"/>
          <w:color w:val="006666"/>
          <w:sz w:val="30"/>
          <w:szCs w:val="30"/>
          <w:vertAlign w:val="superscript"/>
          <w:rtl/>
        </w:rPr>
        <w:t xml:space="preserve">            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جـ</w:t>
      </w:r>
      <w:proofErr w:type="spellEnd"/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  </w:t>
      </w:r>
      <w:r w:rsidRPr="004E40C9">
        <w:rPr>
          <w:rFonts w:ascii="Traditional Arabic" w:hAnsi="Traditional Arabic" w:cs="Traditional Arabic"/>
          <w:color w:val="006666"/>
          <w:sz w:val="30"/>
          <w:szCs w:val="30"/>
        </w:rPr>
        <w:t xml:space="preserve">         N/ C. m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vertAlign w:val="superscript"/>
        </w:rPr>
        <w:t>2</w:t>
      </w:r>
      <w:r w:rsidRPr="004E40C9">
        <w:rPr>
          <w:rFonts w:ascii="Traditional Arabic" w:hAnsi="Traditional Arabic" w:cs="Traditional Arabic"/>
          <w:color w:val="006666"/>
          <w:sz w:val="30"/>
          <w:szCs w:val="30"/>
        </w:rPr>
        <w:t>.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د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rtl/>
        </w:rPr>
        <w:t>.</w:t>
      </w:r>
      <w:proofErr w:type="gramEnd"/>
      <w:r w:rsidRPr="004E40C9">
        <w:rPr>
          <w:rFonts w:ascii="Traditional Arabic" w:hAnsi="Traditional Arabic" w:cs="Traditional Arabic"/>
          <w:color w:val="006666"/>
          <w:sz w:val="30"/>
          <w:szCs w:val="30"/>
        </w:rPr>
        <w:t xml:space="preserve"> </w:t>
      </w:r>
      <w:proofErr w:type="spellStart"/>
      <w:proofErr w:type="gramStart"/>
      <w:r w:rsidRPr="004E40C9">
        <w:rPr>
          <w:rFonts w:ascii="Traditional Arabic" w:hAnsi="Traditional Arabic" w:cs="Traditional Arabic"/>
          <w:color w:val="006666"/>
          <w:sz w:val="30"/>
          <w:szCs w:val="30"/>
        </w:rPr>
        <w:t>mN</w:t>
      </w:r>
      <w:proofErr w:type="spellEnd"/>
      <w:proofErr w:type="gramEnd"/>
      <w:r w:rsidRPr="004E40C9">
        <w:rPr>
          <w:rFonts w:ascii="Traditional Arabic" w:hAnsi="Traditional Arabic" w:cs="Traditional Arabic"/>
          <w:color w:val="006666"/>
          <w:sz w:val="30"/>
          <w:szCs w:val="30"/>
        </w:rPr>
        <w:t>. C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vertAlign w:val="superscript"/>
        </w:rPr>
        <w:t>2</w:t>
      </w:r>
      <w:r w:rsidRPr="004E40C9">
        <w:rPr>
          <w:rFonts w:ascii="Traditional Arabic" w:hAnsi="Traditional Arabic" w:cs="Traditional Arabic"/>
          <w:color w:val="006666"/>
          <w:sz w:val="30"/>
          <w:szCs w:val="30"/>
        </w:rPr>
        <w:t>/</w:t>
      </w:r>
    </w:p>
    <w:p w:rsidR="00B80217" w:rsidRPr="00E07BB0" w:rsidRDefault="00B80217" w:rsidP="00B80217">
      <w:pPr>
        <w:pStyle w:val="a3"/>
        <w:numPr>
          <w:ilvl w:val="0"/>
          <w:numId w:val="1"/>
        </w:numPr>
        <w:bidi/>
        <w:spacing w:after="0" w:line="240" w:lineRule="auto"/>
        <w:ind w:left="452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القوة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المتبادلة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بين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شحنتين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متساويتين،مقدار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كل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منهما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proofErr w:type="spellStart"/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كولوم</w:t>
      </w:r>
      <w:proofErr w:type="spellEnd"/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واحد،والمسافة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بين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مركزيهما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/>
          <w:b/>
          <w:bCs/>
          <w:sz w:val="30"/>
          <w:szCs w:val="30"/>
        </w:rPr>
        <w:t>cm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100 تساوي</w:t>
      </w:r>
      <w:r w:rsidRPr="00E07BB0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: </w:t>
      </w:r>
    </w:p>
    <w:p w:rsidR="00B80217" w:rsidRPr="004E40C9" w:rsidRDefault="00B80217" w:rsidP="00B80217">
      <w:pPr>
        <w:bidi/>
        <w:spacing w:after="0" w:line="240" w:lineRule="auto"/>
        <w:rPr>
          <w:rFonts w:ascii="Traditional Arabic" w:hAnsi="Traditional Arabic" w:cs="Traditional Arabic"/>
          <w:color w:val="006666"/>
          <w:sz w:val="30"/>
          <w:szCs w:val="30"/>
          <w:rtl/>
          <w:lang w:bidi="ar-EG"/>
        </w:rPr>
      </w:pP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  <w:lang w:bidi="ar-EG"/>
        </w:rPr>
        <w:t xml:space="preserve">أ. </w:t>
      </w:r>
      <w:proofErr w:type="gramStart"/>
      <w:r w:rsidRPr="004E40C9">
        <w:rPr>
          <w:rFonts w:ascii="Traditional Arabic" w:hAnsi="Traditional Arabic" w:cs="Traditional Arabic"/>
          <w:color w:val="006666"/>
          <w:sz w:val="30"/>
          <w:szCs w:val="30"/>
          <w:lang w:bidi="ar-EG"/>
        </w:rPr>
        <w:t>9 x10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vertAlign w:val="superscript"/>
          <w:lang w:bidi="ar-EG"/>
        </w:rPr>
        <w:t>-9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lang w:bidi="ar-EG"/>
        </w:rPr>
        <w:t xml:space="preserve"> N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  <w:lang w:bidi="ar-EG"/>
        </w:rPr>
        <w:t xml:space="preserve">          ب.</w:t>
      </w:r>
      <w:bookmarkStart w:id="1" w:name="_Hlk189839641"/>
      <w:r w:rsidRPr="004E40C9">
        <w:rPr>
          <w:rFonts w:ascii="Traditional Arabic" w:hAnsi="Traditional Arabic" w:cs="Traditional Arabic"/>
          <w:color w:val="006666"/>
          <w:sz w:val="30"/>
          <w:szCs w:val="30"/>
          <w:lang w:bidi="ar-EG"/>
        </w:rPr>
        <w:t>9 x10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vertAlign w:val="superscript"/>
          <w:lang w:bidi="ar-EG"/>
        </w:rPr>
        <w:t>5</w:t>
      </w:r>
      <w:bookmarkEnd w:id="1"/>
      <w:r w:rsidRPr="004E40C9">
        <w:rPr>
          <w:rFonts w:ascii="Traditional Arabic" w:hAnsi="Traditional Arabic" w:cs="Traditional Arabic"/>
          <w:color w:val="006666"/>
          <w:sz w:val="30"/>
          <w:szCs w:val="30"/>
          <w:lang w:bidi="ar-EG"/>
        </w:rPr>
        <w:t>N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  <w:lang w:bidi="ar-EG"/>
        </w:rPr>
        <w:t xml:space="preserve">           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  <w:lang w:bidi="ar-EG"/>
        </w:rPr>
        <w:t>جـ</w:t>
      </w:r>
      <w:proofErr w:type="spell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  <w:lang w:bidi="ar-EG"/>
        </w:rPr>
        <w:t>.</w:t>
      </w:r>
      <w:proofErr w:type="gram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  <w:lang w:bidi="ar-EG"/>
        </w:rPr>
        <w:t xml:space="preserve"> .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lang w:bidi="ar-EG"/>
        </w:rPr>
        <w:t xml:space="preserve"> 9 x10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vertAlign w:val="superscript"/>
          <w:lang w:bidi="ar-EG"/>
        </w:rPr>
        <w:t>9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lang w:bidi="ar-EG"/>
        </w:rPr>
        <w:t xml:space="preserve"> N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  <w:lang w:bidi="ar-EG"/>
        </w:rPr>
        <w:t xml:space="preserve">            د.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lang w:bidi="ar-EG"/>
        </w:rPr>
        <w:t xml:space="preserve"> 9 x10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vertAlign w:val="superscript"/>
          <w:lang w:bidi="ar-EG"/>
        </w:rPr>
        <w:t>7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lang w:bidi="ar-EG"/>
        </w:rPr>
        <w:t xml:space="preserve"> N</w:t>
      </w:r>
    </w:p>
    <w:p w:rsidR="00B80217" w:rsidRPr="00E07BB0" w:rsidRDefault="00B80217" w:rsidP="00B80217">
      <w:pPr>
        <w:pStyle w:val="a3"/>
        <w:numPr>
          <w:ilvl w:val="0"/>
          <w:numId w:val="1"/>
        </w:numPr>
        <w:bidi/>
        <w:spacing w:after="0" w:line="240" w:lineRule="auto"/>
        <w:ind w:left="452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عنددلكبالونبقطعةحريرتتولدشحنتينعلى(البالونوالحرير)شحنتينعلىالترتيب</w:t>
      </w:r>
    </w:p>
    <w:p w:rsidR="00B80217" w:rsidRPr="004E40C9" w:rsidRDefault="00B80217" w:rsidP="00B80217">
      <w:pPr>
        <w:bidi/>
        <w:spacing w:after="0" w:line="240" w:lineRule="auto"/>
        <w:contextualSpacing/>
        <w:rPr>
          <w:rFonts w:ascii="Traditional Arabic" w:hAnsi="Traditional Arabic" w:cs="Traditional Arabic"/>
          <w:color w:val="006666"/>
          <w:sz w:val="30"/>
          <w:szCs w:val="30"/>
          <w:rtl/>
        </w:rPr>
      </w:pPr>
      <w:bookmarkStart w:id="2" w:name="_Hlk189838946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أ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موجبة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موجبة</w:t>
      </w:r>
      <w:proofErr w:type="spellEnd"/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       </w:t>
      </w:r>
      <w:proofErr w:type="gram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ب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.</w:t>
      </w:r>
      <w:proofErr w:type="gramEnd"/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proofErr w:type="gram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موجبة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،</w:t>
      </w:r>
      <w:proofErr w:type="gram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سالبة              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جـ</w:t>
      </w:r>
      <w:proofErr w:type="spell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.سالبة</w:t>
      </w:r>
      <w:proofErr w:type="gram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،سالبة</w:t>
      </w:r>
      <w:proofErr w:type="gramEnd"/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     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  <w:lang w:bidi="ar-EG"/>
        </w:rPr>
        <w:t xml:space="preserve">د.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سالبة</w:t>
      </w:r>
      <w:proofErr w:type="gram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،موجبة</w:t>
      </w:r>
      <w:proofErr w:type="gramEnd"/>
    </w:p>
    <w:bookmarkEnd w:id="2"/>
    <w:p w:rsidR="00B80217" w:rsidRPr="004E40C9" w:rsidRDefault="00B80217" w:rsidP="00B80217">
      <w:pPr>
        <w:pStyle w:val="a3"/>
        <w:numPr>
          <w:ilvl w:val="0"/>
          <w:numId w:val="1"/>
        </w:numPr>
        <w:bidi/>
        <w:spacing w:after="0" w:line="240" w:lineRule="auto"/>
        <w:ind w:left="452"/>
        <w:rPr>
          <w:rFonts w:ascii="Traditional Arabic" w:hAnsi="Traditional Arabic" w:cs="Traditional Arabic"/>
          <w:b/>
          <w:bCs/>
          <w:sz w:val="30"/>
          <w:szCs w:val="30"/>
        </w:rPr>
      </w:pPr>
      <w:r w:rsidRPr="004E40C9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الجهاز الذي </w:t>
      </w:r>
      <w:proofErr w:type="gramStart"/>
      <w:r w:rsidRPr="004E40C9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يستخدم  في</w:t>
      </w:r>
      <w:proofErr w:type="gramEnd"/>
      <w:r w:rsidRPr="004E40C9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توليد كمية كبيرة من الكهرباء الساكنة ذات الجهد المرتفع هو </w:t>
      </w:r>
    </w:p>
    <w:p w:rsidR="00B80217" w:rsidRPr="004E40C9" w:rsidRDefault="00B80217" w:rsidP="00B80217">
      <w:pPr>
        <w:bidi/>
        <w:spacing w:after="0" w:line="240" w:lineRule="auto"/>
        <w:contextualSpacing/>
        <w:rPr>
          <w:rFonts w:ascii="Traditional Arabic" w:hAnsi="Traditional Arabic" w:cs="Traditional Arabic"/>
          <w:color w:val="006666"/>
          <w:sz w:val="30"/>
          <w:szCs w:val="30"/>
          <w:rtl/>
        </w:rPr>
      </w:pPr>
      <w:bookmarkStart w:id="3" w:name="_Hlk189839866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أالمولد</w:t>
      </w:r>
      <w:proofErr w:type="spell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الكهربائي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       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ب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. </w:t>
      </w:r>
      <w:proofErr w:type="gram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الكش</w:t>
      </w:r>
      <w:proofErr w:type="gram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اف الكهربائي              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جـ</w:t>
      </w:r>
      <w:proofErr w:type="spell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.مولّد فان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دي</w:t>
      </w:r>
      <w:proofErr w:type="spell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غراف</w:t>
      </w:r>
      <w:proofErr w:type="spellEnd"/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      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  <w:lang w:bidi="ar-EG"/>
        </w:rPr>
        <w:t xml:space="preserve">د.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جهاز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كولوم</w:t>
      </w:r>
      <w:proofErr w:type="spell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bookmarkEnd w:id="3"/>
    </w:p>
    <w:p w:rsidR="00B80217" w:rsidRPr="00E07BB0" w:rsidRDefault="00B80217" w:rsidP="00B80217">
      <w:pPr>
        <w:pStyle w:val="a3"/>
        <w:numPr>
          <w:ilvl w:val="0"/>
          <w:numId w:val="1"/>
        </w:numPr>
        <w:bidi/>
        <w:spacing w:after="0" w:line="240" w:lineRule="auto"/>
        <w:ind w:left="452"/>
        <w:rPr>
          <w:rFonts w:ascii="Traditional Arabic" w:hAnsi="Traditional Arabic" w:cs="Traditional Arabic"/>
          <w:b/>
          <w:bCs/>
          <w:sz w:val="30"/>
          <w:szCs w:val="30"/>
        </w:rPr>
      </w:pPr>
      <w:proofErr w:type="gramStart"/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عند</w:t>
      </w:r>
      <w:proofErr w:type="gramEnd"/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ملامسة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موصلان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متماثلان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الأول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شحنته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مقدارها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(</w:t>
      </w:r>
      <w:r w:rsidRPr="00E07BB0">
        <w:rPr>
          <w:rFonts w:ascii="Traditional Arabic" w:hAnsi="Traditional Arabic" w:cs="Traditional Arabic"/>
          <w:b/>
          <w:bCs/>
          <w:sz w:val="30"/>
          <w:szCs w:val="30"/>
        </w:rPr>
        <w:t>+12C</w:t>
      </w:r>
      <w:r w:rsidRPr="00E07BB0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)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والثاني شحنته</w:t>
      </w:r>
      <w:r w:rsidRPr="00E07BB0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(</w:t>
      </w:r>
      <w:r w:rsidRPr="00E07BB0">
        <w:rPr>
          <w:rFonts w:ascii="Traditional Arabic" w:hAnsi="Traditional Arabic" w:cs="Traditional Arabic"/>
          <w:b/>
          <w:bCs/>
          <w:sz w:val="30"/>
          <w:szCs w:val="30"/>
        </w:rPr>
        <w:t>-2C</w:t>
      </w:r>
      <w:r w:rsidRPr="00E07BB0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)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إلى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بعضهما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ثم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فصلهما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يصبح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مقدار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الشحنة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على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كل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منهما</w:t>
      </w:r>
    </w:p>
    <w:p w:rsidR="00B80217" w:rsidRPr="004E40C9" w:rsidRDefault="00B80217" w:rsidP="00B80217">
      <w:pPr>
        <w:bidi/>
        <w:spacing w:after="0" w:line="240" w:lineRule="auto"/>
        <w:ind w:left="452"/>
        <w:contextualSpacing/>
        <w:rPr>
          <w:rFonts w:ascii="Traditional Arabic" w:hAnsi="Traditional Arabic" w:cs="Traditional Arabic"/>
          <w:color w:val="006666"/>
          <w:sz w:val="30"/>
          <w:szCs w:val="30"/>
        </w:rPr>
      </w:pPr>
      <w:bookmarkStart w:id="4" w:name="_Hlk189840197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أ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  <w:lang w:bidi="ar-JO"/>
        </w:rPr>
        <w:t>.</w:t>
      </w:r>
      <w:r>
        <w:rPr>
          <w:rFonts w:ascii="Traditional Arabic" w:hAnsi="Traditional Arabic" w:cs="Traditional Arabic"/>
          <w:color w:val="006666"/>
          <w:sz w:val="30"/>
          <w:szCs w:val="30"/>
          <w:lang w:bidi="ar-JO"/>
        </w:rPr>
        <w:t>C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5+                 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ب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/>
          <w:color w:val="006666"/>
          <w:sz w:val="30"/>
          <w:szCs w:val="30"/>
        </w:rPr>
        <w:t>-5</w:t>
      </w:r>
      <w:r>
        <w:rPr>
          <w:rFonts w:ascii="Traditional Arabic" w:hAnsi="Traditional Arabic" w:cs="Traditional Arabic"/>
          <w:color w:val="006666"/>
          <w:sz w:val="30"/>
          <w:szCs w:val="30"/>
        </w:rPr>
        <w:t>C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                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جـ</w:t>
      </w:r>
      <w:proofErr w:type="spell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.</w:t>
      </w:r>
      <w:r>
        <w:rPr>
          <w:rFonts w:ascii="Traditional Arabic" w:hAnsi="Traditional Arabic" w:cs="Traditional Arabic"/>
          <w:color w:val="006666"/>
          <w:sz w:val="30"/>
          <w:szCs w:val="30"/>
        </w:rPr>
        <w:t>C</w:t>
      </w:r>
      <w:r w:rsidRPr="004E40C9">
        <w:rPr>
          <w:rFonts w:ascii="Traditional Arabic" w:hAnsi="Traditional Arabic" w:cs="Traditional Arabic"/>
          <w:color w:val="006666"/>
          <w:sz w:val="30"/>
          <w:szCs w:val="30"/>
        </w:rPr>
        <w:t>-7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                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  <w:lang w:bidi="ar-EG"/>
        </w:rPr>
        <w:t>د.</w:t>
      </w:r>
      <w:r>
        <w:rPr>
          <w:rFonts w:ascii="Traditional Arabic" w:hAnsi="Traditional Arabic" w:cs="Traditional Arabic"/>
          <w:color w:val="006666"/>
          <w:sz w:val="30"/>
          <w:szCs w:val="30"/>
          <w:lang w:bidi="ar-EG"/>
        </w:rPr>
        <w:t>C</w:t>
      </w:r>
      <w:r w:rsidRPr="004E40C9">
        <w:rPr>
          <w:rFonts w:ascii="Traditional Arabic" w:hAnsi="Traditional Arabic" w:cs="Traditional Arabic"/>
          <w:color w:val="006666"/>
          <w:sz w:val="30"/>
          <w:szCs w:val="30"/>
        </w:rPr>
        <w:t>+7</w:t>
      </w:r>
    </w:p>
    <w:bookmarkEnd w:id="4"/>
    <w:p w:rsidR="00B80217" w:rsidRPr="00E07BB0" w:rsidRDefault="00B80217" w:rsidP="00B80217">
      <w:pPr>
        <w:pStyle w:val="a3"/>
        <w:numPr>
          <w:ilvl w:val="0"/>
          <w:numId w:val="1"/>
        </w:numPr>
        <w:bidi/>
        <w:spacing w:after="0" w:line="240" w:lineRule="auto"/>
        <w:ind w:left="452"/>
        <w:rPr>
          <w:rFonts w:ascii="Traditional Arabic" w:hAnsi="Traditional Arabic" w:cs="Traditional Arabic"/>
          <w:b/>
          <w:bCs/>
          <w:color w:val="006666"/>
          <w:sz w:val="30"/>
          <w:szCs w:val="30"/>
        </w:rPr>
      </w:pP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شحن جسم بشحنة مقدارها</w:t>
      </w:r>
      <w:r>
        <w:rPr>
          <w:rFonts w:ascii="Traditional Arabic" w:hAnsi="Traditional Arabic" w:cs="Traditional Arabic"/>
          <w:b/>
          <w:bCs/>
          <w:sz w:val="30"/>
          <w:szCs w:val="30"/>
        </w:rPr>
        <w:t>)C (</w:t>
      </w:r>
      <w:r w:rsidRPr="00E07BB0">
        <w:rPr>
          <w:rFonts w:ascii="Traditional Arabic" w:hAnsi="Traditional Arabic" w:cs="Traditional Arabic"/>
          <w:b/>
          <w:bCs/>
          <w:sz w:val="30"/>
          <w:szCs w:val="30"/>
        </w:rPr>
        <w:t>-4 x10</w:t>
      </w:r>
      <w:r w:rsidRPr="00E07BB0">
        <w:rPr>
          <w:rFonts w:ascii="Traditional Arabic" w:hAnsi="Traditional Arabic" w:cs="Traditional Arabic"/>
          <w:b/>
          <w:bCs/>
          <w:sz w:val="30"/>
          <w:szCs w:val="30"/>
          <w:vertAlign w:val="superscript"/>
        </w:rPr>
        <w:t>-18</w:t>
      </w: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فإنّ أحدى التالية تعتبر صحيحة فيما يخص </w:t>
      </w:r>
      <w:proofErr w:type="gramStart"/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ذلك :</w:t>
      </w:r>
      <w:proofErr w:type="gramEnd"/>
    </w:p>
    <w:p w:rsidR="00B80217" w:rsidRPr="004E40C9" w:rsidRDefault="00B80217" w:rsidP="00B80217">
      <w:pPr>
        <w:pStyle w:val="a3"/>
        <w:bidi/>
        <w:spacing w:after="0" w:line="240" w:lineRule="auto"/>
        <w:ind w:left="452"/>
        <w:rPr>
          <w:rFonts w:ascii="Traditional Arabic" w:hAnsi="Traditional Arabic" w:cs="Traditional Arabic"/>
          <w:color w:val="006666"/>
          <w:sz w:val="30"/>
          <w:szCs w:val="30"/>
          <w:rtl/>
        </w:rPr>
      </w:pP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أفقد 25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الكترون</w:t>
      </w:r>
      <w:proofErr w:type="spell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 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       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ب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.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كسب 250الكترون              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جـ</w:t>
      </w:r>
      <w:proofErr w:type="spell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.فقد 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250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        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  <w:lang w:bidi="ar-EG"/>
        </w:rPr>
        <w:t xml:space="preserve">د.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كسب25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الكترون</w:t>
      </w:r>
      <w:proofErr w:type="spell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</w:p>
    <w:p w:rsidR="00B80217" w:rsidRPr="00E07BB0" w:rsidRDefault="00B80217" w:rsidP="00B80217">
      <w:pPr>
        <w:pStyle w:val="a3"/>
        <w:numPr>
          <w:ilvl w:val="0"/>
          <w:numId w:val="1"/>
        </w:numPr>
        <w:bidi/>
        <w:spacing w:after="0" w:line="240" w:lineRule="auto"/>
        <w:ind w:left="452"/>
        <w:rPr>
          <w:rFonts w:ascii="Traditional Arabic" w:hAnsi="Traditional Arabic" w:cs="Traditional Arabic"/>
          <w:b/>
          <w:bCs/>
          <w:sz w:val="30"/>
          <w:szCs w:val="30"/>
        </w:rPr>
      </w:pP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عند تحديد اتجاه المجال الكهربائي نستخدم شحنة اختبار </w:t>
      </w:r>
    </w:p>
    <w:p w:rsidR="00B80217" w:rsidRPr="004E40C9" w:rsidRDefault="00B80217" w:rsidP="00B80217">
      <w:pPr>
        <w:bidi/>
        <w:spacing w:after="0" w:line="240" w:lineRule="auto"/>
        <w:rPr>
          <w:rFonts w:ascii="Traditional Arabic" w:hAnsi="Traditional Arabic" w:cs="Traditional Arabic"/>
          <w:color w:val="006666"/>
          <w:sz w:val="30"/>
          <w:szCs w:val="30"/>
        </w:rPr>
      </w:pP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أ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.</w:t>
      </w:r>
      <w:proofErr w:type="gram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موجبة</w:t>
      </w:r>
      <w:proofErr w:type="gram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كبيرة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     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ب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.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موجبة صغيرة                        </w:t>
      </w:r>
      <w:proofErr w:type="spellStart"/>
      <w:proofErr w:type="gram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جـ</w:t>
      </w:r>
      <w:proofErr w:type="spell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.سالبة</w:t>
      </w:r>
      <w:proofErr w:type="gram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كبيرة                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  <w:lang w:bidi="ar-EG"/>
        </w:rPr>
        <w:t xml:space="preserve"> د. </w:t>
      </w:r>
      <w:proofErr w:type="gram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سالبة</w:t>
      </w:r>
      <w:proofErr w:type="gram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كبيرة</w:t>
      </w:r>
    </w:p>
    <w:p w:rsidR="00B80217" w:rsidRPr="00E07BB0" w:rsidRDefault="00B80217" w:rsidP="00B80217">
      <w:pPr>
        <w:pStyle w:val="a3"/>
        <w:numPr>
          <w:ilvl w:val="0"/>
          <w:numId w:val="1"/>
        </w:numPr>
        <w:bidi/>
        <w:spacing w:after="0" w:line="240" w:lineRule="auto"/>
        <w:ind w:left="452"/>
        <w:rPr>
          <w:rFonts w:ascii="Traditional Arabic" w:hAnsi="Traditional Arabic" w:cs="Traditional Arabic"/>
          <w:b/>
          <w:bCs/>
          <w:sz w:val="30"/>
          <w:szCs w:val="30"/>
        </w:rPr>
      </w:pPr>
      <w:r w:rsidRPr="00E07BB0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تعتبر من خصائص خطوط المجال الكهربائي ما عدا </w:t>
      </w:r>
    </w:p>
    <w:p w:rsidR="00B80217" w:rsidRPr="004E40C9" w:rsidRDefault="00B80217" w:rsidP="00B80217">
      <w:pPr>
        <w:bidi/>
        <w:spacing w:after="0" w:line="240" w:lineRule="auto"/>
        <w:contextualSpacing/>
        <w:rPr>
          <w:rFonts w:ascii="Traditional Arabic" w:hAnsi="Traditional Arabic" w:cs="Traditional Arabic"/>
          <w:color w:val="006666"/>
          <w:sz w:val="30"/>
          <w:szCs w:val="30"/>
          <w:rtl/>
          <w:lang w:bidi="ar-EG"/>
        </w:rPr>
      </w:pP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أ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rtl/>
        </w:rPr>
        <w:t>.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تخرج من الشحنة الموجبة وتدخل في الشحنة السّالبة ثم تكمل دورتها من الشحنة السالبة </w:t>
      </w:r>
      <w:proofErr w:type="spell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الى</w:t>
      </w:r>
      <w:proofErr w:type="spell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الموجبة.</w:t>
      </w:r>
    </w:p>
    <w:p w:rsidR="00B80217" w:rsidRPr="004E40C9" w:rsidRDefault="00B80217" w:rsidP="00B80217">
      <w:pPr>
        <w:bidi/>
        <w:spacing w:after="0" w:line="240" w:lineRule="auto"/>
        <w:contextualSpacing/>
        <w:rPr>
          <w:rFonts w:ascii="Traditional Arabic" w:hAnsi="Traditional Arabic" w:cs="Traditional Arabic"/>
          <w:color w:val="006666"/>
          <w:sz w:val="30"/>
          <w:szCs w:val="30"/>
          <w:rtl/>
        </w:rPr>
      </w:pP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ب</w:t>
      </w:r>
      <w:r w:rsidRPr="004E40C9">
        <w:rPr>
          <w:rFonts w:ascii="Traditional Arabic" w:hAnsi="Traditional Arabic" w:cs="Traditional Arabic"/>
          <w:color w:val="006666"/>
          <w:sz w:val="30"/>
          <w:szCs w:val="30"/>
          <w:rtl/>
        </w:rPr>
        <w:t xml:space="preserve">. </w:t>
      </w: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لا تتقاطع</w:t>
      </w:r>
    </w:p>
    <w:p w:rsidR="00B80217" w:rsidRPr="004E40C9" w:rsidRDefault="00B80217" w:rsidP="00B80217">
      <w:pPr>
        <w:bidi/>
        <w:spacing w:after="0" w:line="240" w:lineRule="auto"/>
        <w:contextualSpacing/>
        <w:rPr>
          <w:rFonts w:ascii="Traditional Arabic" w:hAnsi="Traditional Arabic" w:cs="Traditional Arabic"/>
          <w:color w:val="006666"/>
          <w:sz w:val="30"/>
          <w:szCs w:val="30"/>
        </w:rPr>
      </w:pP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ج.  عدد الخطوط في من</w:t>
      </w:r>
      <w:proofErr w:type="gram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طقة ما </w:t>
      </w:r>
      <w:proofErr w:type="gram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يدل على مقدار المجال في تلك المنطقة.</w:t>
      </w:r>
    </w:p>
    <w:p w:rsidR="00B80217" w:rsidRPr="004E40C9" w:rsidRDefault="00B80217" w:rsidP="00B80217">
      <w:pPr>
        <w:bidi/>
        <w:spacing w:after="0"/>
        <w:rPr>
          <w:rFonts w:ascii="Traditional Arabic" w:hAnsi="Traditional Arabic" w:cs="Traditional Arabic"/>
          <w:color w:val="006666"/>
          <w:sz w:val="30"/>
          <w:szCs w:val="30"/>
        </w:rPr>
      </w:pPr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د. اتجا</w:t>
      </w:r>
      <w:proofErr w:type="gramStart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ه المجال</w:t>
      </w:r>
      <w:proofErr w:type="gramEnd"/>
      <w:r w:rsidRPr="004E40C9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الكهربائي عند أي نقطة باتجاه المماس لخط المجال عند تلك النقطة</w:t>
      </w:r>
    </w:p>
    <w:p w:rsidR="00B80217" w:rsidRPr="00E07BB0" w:rsidRDefault="00B80217" w:rsidP="00B80217">
      <w:pPr>
        <w:pStyle w:val="a3"/>
        <w:numPr>
          <w:ilvl w:val="0"/>
          <w:numId w:val="3"/>
        </w:numPr>
        <w:bidi/>
        <w:spacing w:after="0"/>
        <w:ind w:left="452" w:hanging="284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E07BB0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lastRenderedPageBreak/>
        <w:t xml:space="preserve">السؤال الثاني :وضح المقصود بكل مما يلي </w:t>
      </w:r>
    </w:p>
    <w:p w:rsidR="00B80217" w:rsidRPr="00D72ED0" w:rsidRDefault="00B80217" w:rsidP="00B80217">
      <w:pPr>
        <w:bidi/>
        <w:spacing w:after="0" w:line="240" w:lineRule="auto"/>
        <w:contextualSpacing/>
        <w:rPr>
          <w:rFonts w:ascii="Traditional Arabic" w:hAnsi="Traditional Arabic" w:cs="Traditional Arabic"/>
          <w:color w:val="006666"/>
          <w:sz w:val="30"/>
          <w:szCs w:val="30"/>
          <w:rtl/>
        </w:rPr>
      </w:pPr>
      <w:r w:rsidRPr="00D72ED0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أ - </w:t>
      </w:r>
      <w:r w:rsidRPr="00D72ED0">
        <w:rPr>
          <w:rFonts w:ascii="Traditional Arabic" w:hAnsi="Traditional Arabic" w:cs="Traditional Arabic"/>
          <w:color w:val="006666"/>
          <w:sz w:val="30"/>
          <w:szCs w:val="30"/>
          <w:rtl/>
        </w:rPr>
        <w:t>خطوط المجال الكهربائي:</w:t>
      </w:r>
    </w:p>
    <w:p w:rsidR="00B80217" w:rsidRPr="00D72ED0" w:rsidRDefault="00B80217" w:rsidP="00B80217">
      <w:pPr>
        <w:bidi/>
        <w:spacing w:after="0" w:line="240" w:lineRule="auto"/>
        <w:contextualSpacing/>
        <w:rPr>
          <w:rFonts w:ascii="Traditional Arabic" w:hAnsi="Traditional Arabic" w:cs="Traditional Arabic"/>
          <w:color w:val="006666"/>
          <w:sz w:val="30"/>
          <w:szCs w:val="30"/>
        </w:rPr>
      </w:pPr>
    </w:p>
    <w:p w:rsidR="00B80217" w:rsidRPr="00D72ED0" w:rsidRDefault="00B80217" w:rsidP="00B80217">
      <w:pPr>
        <w:bidi/>
        <w:spacing w:after="0" w:line="240" w:lineRule="auto"/>
        <w:contextualSpacing/>
        <w:rPr>
          <w:rFonts w:ascii="Traditional Arabic" w:hAnsi="Traditional Arabic" w:cs="Traditional Arabic"/>
          <w:color w:val="006666"/>
          <w:sz w:val="30"/>
          <w:szCs w:val="30"/>
          <w:rtl/>
        </w:rPr>
      </w:pPr>
      <w:r w:rsidRPr="00D72ED0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ب- </w:t>
      </w:r>
      <w:r w:rsidRPr="00D72ED0">
        <w:rPr>
          <w:rFonts w:ascii="Traditional Arabic" w:hAnsi="Traditional Arabic" w:cs="Traditional Arabic"/>
          <w:color w:val="006666"/>
          <w:sz w:val="30"/>
          <w:szCs w:val="30"/>
          <w:rtl/>
        </w:rPr>
        <w:t xml:space="preserve">مبدأ </w:t>
      </w:r>
      <w:proofErr w:type="spellStart"/>
      <w:r w:rsidRPr="00D72ED0">
        <w:rPr>
          <w:rFonts w:ascii="Traditional Arabic" w:hAnsi="Traditional Arabic" w:cs="Traditional Arabic"/>
          <w:color w:val="006666"/>
          <w:sz w:val="30"/>
          <w:szCs w:val="30"/>
          <w:rtl/>
        </w:rPr>
        <w:t>تكمية</w:t>
      </w:r>
      <w:proofErr w:type="spellEnd"/>
      <w:r w:rsidRPr="00D72ED0">
        <w:rPr>
          <w:rFonts w:ascii="Traditional Arabic" w:hAnsi="Traditional Arabic" w:cs="Traditional Arabic"/>
          <w:color w:val="006666"/>
          <w:sz w:val="30"/>
          <w:szCs w:val="30"/>
          <w:rtl/>
        </w:rPr>
        <w:t xml:space="preserve"> الشحنة:</w:t>
      </w:r>
    </w:p>
    <w:p w:rsidR="00B80217" w:rsidRPr="00D72ED0" w:rsidRDefault="00B80217" w:rsidP="00B80217">
      <w:pPr>
        <w:bidi/>
        <w:spacing w:after="0" w:line="240" w:lineRule="auto"/>
        <w:contextualSpacing/>
        <w:rPr>
          <w:rFonts w:ascii="Traditional Arabic" w:hAnsi="Traditional Arabic" w:cs="Traditional Arabic"/>
          <w:color w:val="006666"/>
          <w:sz w:val="30"/>
          <w:szCs w:val="30"/>
          <w:rtl/>
        </w:rPr>
      </w:pPr>
    </w:p>
    <w:p w:rsidR="00B80217" w:rsidRPr="00D72ED0" w:rsidRDefault="00B80217" w:rsidP="00B80217">
      <w:pPr>
        <w:bidi/>
        <w:spacing w:after="0" w:line="240" w:lineRule="auto"/>
        <w:contextualSpacing/>
        <w:rPr>
          <w:rFonts w:ascii="Traditional Arabic" w:hAnsi="Traditional Arabic" w:cs="Traditional Arabic"/>
          <w:color w:val="006666"/>
          <w:sz w:val="30"/>
          <w:szCs w:val="30"/>
          <w:rtl/>
        </w:rPr>
      </w:pPr>
      <w:r w:rsidRPr="00D72ED0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ج-</w:t>
      </w:r>
      <w:r w:rsidRPr="00D72ED0">
        <w:rPr>
          <w:rFonts w:ascii="Traditional Arabic" w:hAnsi="Traditional Arabic" w:cs="Traditional Arabic"/>
          <w:color w:val="006666"/>
          <w:sz w:val="30"/>
          <w:szCs w:val="30"/>
          <w:rtl/>
        </w:rPr>
        <w:t xml:space="preserve">عملية الشحن </w:t>
      </w:r>
      <w:proofErr w:type="spellStart"/>
      <w:r w:rsidRPr="00D72ED0">
        <w:rPr>
          <w:rFonts w:ascii="Traditional Arabic" w:hAnsi="Traditional Arabic" w:cs="Traditional Arabic"/>
          <w:color w:val="006666"/>
          <w:sz w:val="30"/>
          <w:szCs w:val="30"/>
          <w:rtl/>
        </w:rPr>
        <w:t>بالدلك</w:t>
      </w:r>
      <w:proofErr w:type="spellEnd"/>
      <w:r w:rsidRPr="00D72ED0">
        <w:rPr>
          <w:rFonts w:ascii="Traditional Arabic" w:hAnsi="Traditional Arabic" w:cs="Traditional Arabic"/>
          <w:color w:val="006666"/>
          <w:sz w:val="30"/>
          <w:szCs w:val="30"/>
          <w:rtl/>
        </w:rPr>
        <w:t>:</w:t>
      </w:r>
    </w:p>
    <w:p w:rsidR="00B80217" w:rsidRPr="00D72ED0" w:rsidRDefault="00B80217" w:rsidP="00B80217">
      <w:pPr>
        <w:pStyle w:val="a3"/>
        <w:numPr>
          <w:ilvl w:val="0"/>
          <w:numId w:val="3"/>
        </w:numPr>
        <w:bidi/>
        <w:spacing w:after="0"/>
        <w:ind w:left="452" w:hanging="284"/>
        <w:rPr>
          <w:rFonts w:ascii="Traditional Arabic" w:hAnsi="Traditional Arabic" w:cs="Traditional Arabic"/>
          <w:color w:val="006666"/>
          <w:sz w:val="30"/>
          <w:szCs w:val="30"/>
          <w:rtl/>
        </w:rPr>
      </w:pPr>
      <w:r w:rsidRPr="004E5810">
        <w:rPr>
          <w:rFonts w:ascii="Traditional Arabic" w:eastAsia="Calibri" w:hAnsi="Traditional Arabic" w:cs="Traditional Arabic"/>
          <w:noProof/>
          <w:sz w:val="32"/>
          <w:szCs w:val="32"/>
          <w:rtl/>
          <w:lang w:val="ar-EG" w:bidi="ar-E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87" o:spid="_x0000_s1031" type="#_x0000_t202" style="position:absolute;left:0;text-align:left;margin-left:175.5pt;margin-top:53.1pt;width:46.5pt;height:27.7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" filled="f" stroked="f" strokeweight=".5pt">
            <v:textbox>
              <w:txbxContent>
                <w:p w:rsidR="00B80217" w:rsidRPr="004E40C9" w:rsidRDefault="00B80217" w:rsidP="00B80217">
                  <w:pPr>
                    <w:rPr>
                      <w:rtl/>
                      <w:lang w:bidi="ar-EG"/>
                    </w:rPr>
                  </w:pPr>
                  <w:r w:rsidRPr="004E40C9">
                    <w:rPr>
                      <w:rFonts w:ascii="Traditional Arabic" w:hAnsi="Traditional Arabic" w:cs="Traditional Arabic"/>
                      <w:lang w:bidi="ar-EG"/>
                    </w:rPr>
                    <w:t>0.2m</w:t>
                  </w:r>
                </w:p>
              </w:txbxContent>
            </v:textbox>
          </v:shape>
        </w:pict>
      </w:r>
      <w:r w:rsidRPr="004E5810">
        <w:rPr>
          <w:rFonts w:ascii="Traditional Arabic" w:eastAsia="Calibri" w:hAnsi="Traditional Arabic" w:cs="Traditional Arabic"/>
          <w:b/>
          <w:bCs/>
          <w:noProof/>
          <w:sz w:val="32"/>
          <w:szCs w:val="32"/>
          <w:rtl/>
          <w:lang w:val="ar-EG" w:bidi="ar-EG"/>
        </w:rPr>
        <w:pict>
          <v:shape id="Text Box 586" o:spid="_x0000_s1030" type="#_x0000_t202" style="position:absolute;left:0;text-align:left;margin-left:155.9pt;margin-top:45.7pt;width:24.8pt;height:26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" filled="f" stroked="f" strokeweight=".5pt">
            <v:textbox>
              <w:txbxContent>
                <w:p w:rsidR="00B80217" w:rsidRPr="0021014F" w:rsidRDefault="00B80217" w:rsidP="00B80217">
                  <w:pPr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proofErr w:type="gramStart"/>
                  <w: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lang w:bidi="ar-EG"/>
                    </w:rPr>
                    <w:t>p</w:t>
                  </w:r>
                  <w:proofErr w:type="gramEnd"/>
                </w:p>
              </w:txbxContent>
            </v:textbox>
          </v:shape>
        </w:pict>
      </w:r>
      <w:r w:rsidRPr="004E5810">
        <w:rPr>
          <w:rFonts w:ascii="Traditional Arabic" w:eastAsia="Calibri" w:hAnsi="Traditional Arabic" w:cs="Traditional Arabic"/>
          <w:b/>
          <w:bCs/>
          <w:noProof/>
          <w:sz w:val="32"/>
          <w:szCs w:val="32"/>
          <w:rtl/>
          <w:lang w:val="ar-SA"/>
        </w:rPr>
        <w:pict>
          <v:shape id="Text Box 589" o:spid="_x0000_s1032" type="#_x0000_t202" style="position:absolute;left:0;text-align:left;margin-left:3pt;margin-top:43.6pt;width:49.5pt;height:34.2pt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" filled="f" stroked="f" strokeweight=".5pt">
            <v:textbox>
              <w:txbxContent>
                <w:p w:rsidR="00B80217" w:rsidRPr="0021014F" w:rsidRDefault="00B80217" w:rsidP="00B80217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21014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q</w:t>
                  </w:r>
                  <w:r w:rsidRPr="0021014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vertAlign w:val="subscript"/>
                    </w:rPr>
                    <w:t>2</w:t>
                  </w:r>
                  <w:proofErr w:type="gramStart"/>
                  <w:r w:rsidRPr="0021014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 xml:space="preserve">= </w:t>
                  </w:r>
                  <w: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?</w:t>
                  </w:r>
                  <w:proofErr w:type="gramEnd"/>
                </w:p>
                <w:p w:rsidR="00B80217" w:rsidRPr="0021014F" w:rsidRDefault="00B80217" w:rsidP="00B80217">
                  <w:pPr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</w:p>
              </w:txbxContent>
            </v:textbox>
          </v:shape>
        </w:pict>
      </w:r>
      <w:bookmarkStart w:id="5" w:name="_Hlk189842326"/>
      <w:r w:rsidRPr="004E40C9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السؤال الثالث</w:t>
      </w:r>
      <w:bookmarkEnd w:id="5"/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: 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بالاعتماد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على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المعلومات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المثبتة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على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الشكل</w:t>
      </w:r>
      <w:r w:rsidRPr="00244C2B">
        <w:rPr>
          <w:rFonts w:ascii="Traditional Arabic" w:eastAsia="Calibri" w:hAnsi="Traditional Arabic" w:cs="Traditional Arabic"/>
          <w:sz w:val="32"/>
          <w:szCs w:val="32"/>
          <w:rtl/>
        </w:rPr>
        <w:t xml:space="preserve"> (</w:t>
      </w:r>
      <w:r w:rsidRPr="00244C2B">
        <w:rPr>
          <w:rFonts w:ascii="Traditional Arabic" w:eastAsia="Calibri" w:hAnsi="Traditional Arabic" w:cs="Traditional Arabic"/>
          <w:sz w:val="32"/>
          <w:szCs w:val="32"/>
          <w:lang w:bidi="fa-IR"/>
        </w:rPr>
        <w:t>q</w:t>
      </w:r>
      <w:r w:rsidRPr="00244C2B">
        <w:rPr>
          <w:rFonts w:ascii="Traditional Arabic" w:eastAsia="Calibri" w:hAnsi="Traditional Arabic" w:cs="Traditional Arabic"/>
          <w:sz w:val="32"/>
          <w:szCs w:val="32"/>
          <w:vertAlign w:val="subscript"/>
          <w:lang w:bidi="fa-IR"/>
        </w:rPr>
        <w:t>1</w:t>
      </w:r>
      <w:proofErr w:type="gramStart"/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،</w:t>
      </w:r>
      <w:r w:rsidRPr="00244C2B">
        <w:rPr>
          <w:rFonts w:ascii="Traditional Arabic" w:eastAsia="Calibri" w:hAnsi="Traditional Arabic" w:cs="Traditional Arabic"/>
          <w:sz w:val="32"/>
          <w:szCs w:val="32"/>
          <w:lang w:bidi="fa-IR"/>
        </w:rPr>
        <w:t>q</w:t>
      </w:r>
      <w:r w:rsidRPr="00244C2B">
        <w:rPr>
          <w:rFonts w:ascii="Traditional Arabic" w:eastAsia="Calibri" w:hAnsi="Traditional Arabic" w:cs="Traditional Arabic"/>
          <w:sz w:val="32"/>
          <w:szCs w:val="32"/>
          <w:vertAlign w:val="subscript"/>
          <w:lang w:bidi="fa-IR"/>
        </w:rPr>
        <w:t>2</w:t>
      </w:r>
      <w:r w:rsidRPr="00244C2B">
        <w:rPr>
          <w:rFonts w:ascii="Traditional Arabic" w:eastAsia="Calibri" w:hAnsi="Traditional Arabic" w:cs="Traditional Arabic"/>
          <w:sz w:val="32"/>
          <w:szCs w:val="32"/>
          <w:rtl/>
          <w:lang w:bidi="fa-IR"/>
        </w:rPr>
        <w:t>)</w:t>
      </w:r>
      <w:proofErr w:type="gramEnd"/>
      <w:r w:rsidRPr="00244C2B">
        <w:rPr>
          <w:rFonts w:ascii="Traditional Arabic" w:eastAsia="Calibri" w:hAnsi="Traditional Arabic" w:cs="Traditional Arabic"/>
          <w:sz w:val="32"/>
          <w:szCs w:val="32"/>
          <w:rtl/>
          <w:lang w:bidi="fa-IR"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شحنتان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نقطتان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موضوعتان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في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الهواء،إذا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كان</w:t>
      </w:r>
      <w:r w:rsidRPr="004E40C9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المجال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الكهربائي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في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النقطة</w:t>
      </w:r>
      <w:r w:rsidRPr="00244C2B">
        <w:rPr>
          <w:rFonts w:ascii="Traditional Arabic" w:eastAsia="Calibri" w:hAnsi="Traditional Arabic" w:cs="Traditional Arabic"/>
          <w:sz w:val="32"/>
          <w:szCs w:val="32"/>
          <w:rtl/>
        </w:rPr>
        <w:t xml:space="preserve"> ( </w:t>
      </w:r>
      <w:r w:rsidRPr="004E40C9">
        <w:rPr>
          <w:rFonts w:ascii="Traditional Arabic" w:eastAsia="Calibri" w:hAnsi="Traditional Arabic" w:cs="Traditional Arabic"/>
          <w:sz w:val="32"/>
          <w:szCs w:val="32"/>
        </w:rPr>
        <w:t>p</w:t>
      </w:r>
      <w:r w:rsidRPr="00244C2B">
        <w:rPr>
          <w:rFonts w:ascii="Traditional Arabic" w:eastAsia="Calibri" w:hAnsi="Traditional Arabic" w:cs="Traditional Arabic"/>
          <w:sz w:val="32"/>
          <w:szCs w:val="32"/>
          <w:rtl/>
        </w:rPr>
        <w:t xml:space="preserve">)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يساوي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244C2B">
        <w:rPr>
          <w:rFonts w:ascii="Traditional Arabic" w:eastAsia="Calibri" w:hAnsi="Traditional Arabic" w:cs="Traditional Arabic" w:hint="cs"/>
          <w:sz w:val="32"/>
          <w:szCs w:val="32"/>
          <w:rtl/>
        </w:rPr>
        <w:t>صفراً،</w:t>
      </w:r>
      <w:r w:rsidRPr="00244C2B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احسب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244C2B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مقدار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244C2B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ونوع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244C2B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الشحنة</w:t>
      </w:r>
      <w:r w:rsidRPr="00244C2B">
        <w:rPr>
          <w:rFonts w:ascii="Traditional Arabic" w:hAnsi="Traditional Arabic" w:cs="Traditional Arabic"/>
          <w:color w:val="006666"/>
          <w:sz w:val="30"/>
          <w:szCs w:val="30"/>
          <w:rtl/>
        </w:rPr>
        <w:t xml:space="preserve"> (</w:t>
      </w:r>
      <w:r w:rsidRPr="00244C2B">
        <w:rPr>
          <w:rFonts w:ascii="Traditional Arabic" w:hAnsi="Traditional Arabic" w:cs="Traditional Arabic"/>
          <w:color w:val="006666"/>
          <w:sz w:val="30"/>
          <w:szCs w:val="30"/>
        </w:rPr>
        <w:t>q2</w:t>
      </w:r>
      <w:r w:rsidRPr="00244C2B">
        <w:rPr>
          <w:rFonts w:ascii="Traditional Arabic" w:hAnsi="Traditional Arabic" w:cs="Traditional Arabic"/>
          <w:color w:val="006666"/>
          <w:sz w:val="30"/>
          <w:szCs w:val="30"/>
          <w:rtl/>
        </w:rPr>
        <w:t xml:space="preserve">) </w:t>
      </w:r>
    </w:p>
    <w:p w:rsidR="00B80217" w:rsidRPr="00244C2B" w:rsidRDefault="00B80217" w:rsidP="00B80217">
      <w:pPr>
        <w:bidi/>
        <w:spacing w:after="0" w:line="240" w:lineRule="auto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4E5810">
        <w:rPr>
          <w:rFonts w:ascii="Traditional Arabic" w:eastAsia="Calibri" w:hAnsi="Traditional Arabic" w:cs="Traditional Arabic"/>
          <w:noProof/>
          <w:sz w:val="32"/>
          <w:szCs w:val="32"/>
          <w:rtl/>
          <w:lang w:val="ar-EG" w:bidi="ar-EG"/>
        </w:rPr>
        <w:pict>
          <v:shape id="Text Box 588" o:spid="_x0000_s1033" type="#_x0000_t202" style="position:absolute;left:0;text-align:left;margin-left:84pt;margin-top:1.15pt;width:46.5pt;height:27.7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" filled="f" stroked="f" strokeweight=".5pt">
            <v:textbox>
              <w:txbxContent>
                <w:p w:rsidR="00B80217" w:rsidRPr="004E40C9" w:rsidRDefault="00B80217" w:rsidP="00B80217">
                  <w:pPr>
                    <w:rPr>
                      <w:sz w:val="28"/>
                      <w:szCs w:val="28"/>
                      <w:rtl/>
                      <w:lang w:bidi="ar-EG"/>
                    </w:rPr>
                  </w:pPr>
                  <w:r w:rsidRPr="004E40C9">
                    <w:rPr>
                      <w:rFonts w:ascii="Traditional Arabic" w:hAnsi="Traditional Arabic" w:cs="Traditional Arabic"/>
                      <w:sz w:val="28"/>
                      <w:szCs w:val="28"/>
                      <w:lang w:bidi="ar-EG"/>
                    </w:rPr>
                    <w:t>0.3m</w:t>
                  </w:r>
                </w:p>
              </w:txbxContent>
            </v:textbox>
          </v:shape>
        </w:pict>
      </w:r>
      <w:r>
        <w:rPr>
          <w:rFonts w:ascii="Traditional Arabic" w:eastAsia="Calibri" w:hAnsi="Traditional Arabic" w:cs="Traditional Arabic"/>
          <w:noProof/>
          <w:sz w:val="32"/>
          <w:szCs w:val="32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2146935</wp:posOffset>
            </wp:positionH>
            <wp:positionV relativeFrom="paragraph">
              <wp:posOffset>278130</wp:posOffset>
            </wp:positionV>
            <wp:extent cx="27305" cy="27940"/>
            <wp:effectExtent l="19050" t="0" r="0" b="0"/>
            <wp:wrapNone/>
            <wp:docPr id="13" name="حب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حبر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5810">
        <w:rPr>
          <w:rFonts w:ascii="Traditional Arabic" w:eastAsia="Calibri" w:hAnsi="Traditional Arabic" w:cs="Traditional Arabic"/>
          <w:noProof/>
          <w:sz w:val="32"/>
          <w:szCs w:val="32"/>
          <w:rtl/>
          <w:lang w:val="ar-EG" w:bidi="ar-EG"/>
        </w:rPr>
        <w:pict>
          <v:group id="Group 583" o:spid="_x0000_s1027" style="position:absolute;left:0;text-align:left;margin-left:68.55pt;margin-top:21.75pt;width:155.35pt;height:.85pt;z-index:251658240;mso-position-horizontal-relative:text;mso-position-vertical-relative:text" coordorigin="3157,-222" coordsize="19805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">
            <v:shape id="Straight Arrow Connector 584" o:spid="_x0000_s1028" type="#_x0000_t32" style="position:absolute;left:17039;top:-115;width:5924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" strokecolor="#4472c4" strokeweight=".5pt">
              <v:stroke startarrow="block" endarrow="block" joinstyle="miter"/>
            </v:shape>
            <v:shape id="Straight Arrow Connector 585" o:spid="_x0000_s1029" type="#_x0000_t32" style="position:absolute;left:3157;top:-222;width:12032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" strokecolor="#4472c4" strokeweight=".5pt">
              <v:stroke startarrow="block" endarrow="block" joinstyle="miter"/>
            </v:shape>
          </v:group>
        </w:pict>
      </w:r>
      <w:r>
        <w:rPr>
          <w:rFonts w:ascii="Traditional Arabic" w:eastAsia="Calibri" w:hAnsi="Traditional Arabic" w:cs="Traditional Arabic"/>
          <w:noProof/>
          <w:sz w:val="32"/>
          <w:szCs w:val="32"/>
          <w:rtl/>
          <w:lang w:bidi="ar-EG"/>
        </w:rPr>
        <w:pict>
          <v:shape id="Text Box 592" o:spid="_x0000_s1036" type="#_x0000_t202" style="position:absolute;left:0;text-align:left;margin-left:36.6pt;margin-top:3.25pt;width:46.2pt;height:37.6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" filled="f" stroked="f" strokeweight=".5pt">
            <v:textbox>
              <w:txbxContent>
                <w:p w:rsidR="00B80217" w:rsidRPr="00EF0CD7" w:rsidRDefault="00B80217" w:rsidP="00B80217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  <w:sz w:val="44"/>
                        <w:szCs w:val="44"/>
                        <w:rtl/>
                      </w:rPr>
                      <m:t>⊙</m:t>
                    </m:r>
                  </m:oMath>
                  <w:r w:rsidRPr="00EF0CD7">
                    <w:rPr>
                      <w:b/>
                      <w:bCs/>
                      <w:sz w:val="32"/>
                      <w:szCs w:val="32"/>
                    </w:rPr>
                    <w:tab/>
                  </w:r>
                  <w:r w:rsidRPr="00EF0CD7">
                    <w:rPr>
                      <w:b/>
                      <w:bCs/>
                      <w:sz w:val="32"/>
                      <w:szCs w:val="32"/>
                      <w:rtl/>
                    </w:rPr>
                    <w:tab/>
                  </w:r>
                </w:p>
              </w:txbxContent>
            </v:textbox>
          </v:shape>
        </w:pict>
      </w:r>
      <w:r>
        <w:rPr>
          <w:rFonts w:ascii="Traditional Arabic" w:eastAsia="Calibri" w:hAnsi="Traditional Arabic" w:cs="Traditional Arabic"/>
          <w:noProof/>
          <w:sz w:val="32"/>
          <w:szCs w:val="32"/>
          <w:rtl/>
          <w:lang w:bidi="ar-EG"/>
        </w:rPr>
        <w:pict>
          <v:shape id="Text Box 591" o:spid="_x0000_s1035" type="#_x0000_t202" style="position:absolute;left:0;text-align:left;margin-left:217.6pt;margin-top:.9pt;width:46.2pt;height:37.6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" filled="f" stroked="f" strokeweight=".5pt">
            <v:textbox>
              <w:txbxContent>
                <w:p w:rsidR="00B80217" w:rsidRPr="00EF0CD7" w:rsidRDefault="00B80217" w:rsidP="00B80217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  <w:sz w:val="44"/>
                        <w:szCs w:val="44"/>
                        <w:rtl/>
                      </w:rPr>
                      <m:t>⊝</m:t>
                    </m:r>
                  </m:oMath>
                  <w:r w:rsidRPr="00EF0CD7">
                    <w:rPr>
                      <w:b/>
                      <w:bCs/>
                      <w:sz w:val="32"/>
                      <w:szCs w:val="32"/>
                    </w:rPr>
                    <w:tab/>
                  </w:r>
                  <w:r w:rsidRPr="00EF0CD7">
                    <w:rPr>
                      <w:b/>
                      <w:bCs/>
                      <w:sz w:val="32"/>
                      <w:szCs w:val="32"/>
                      <w:rtl/>
                    </w:rPr>
                    <w:tab/>
                  </w:r>
                </w:p>
              </w:txbxContent>
            </v:textbox>
          </v:shape>
        </w:pict>
      </w:r>
    </w:p>
    <w:p w:rsidR="00B80217" w:rsidRPr="004E40C9" w:rsidRDefault="00B80217" w:rsidP="00B80217">
      <w:pPr>
        <w:bidi/>
        <w:rPr>
          <w:rFonts w:asciiTheme="minorBidi" w:hAnsiTheme="minorBidi"/>
          <w:sz w:val="20"/>
          <w:szCs w:val="20"/>
          <w:rtl/>
        </w:rPr>
      </w:pPr>
      <w:r w:rsidRPr="004E5810">
        <w:rPr>
          <w:rFonts w:ascii="Traditional Arabic" w:eastAsia="Calibri" w:hAnsi="Traditional Arabic" w:cs="Traditional Arabic"/>
          <w:noProof/>
          <w:sz w:val="32"/>
          <w:szCs w:val="32"/>
          <w:rtl/>
          <w:lang w:val="ar-SA"/>
        </w:rPr>
        <w:pict>
          <v:shape id="Text Box 590" o:spid="_x0000_s1034" type="#_x0000_t202" style="position:absolute;left:0;text-align:left;margin-left:184.55pt;margin-top:11.75pt;width:114.55pt;height:34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" filled="f" stroked="f" strokeweight=".5pt">
            <v:textbox>
              <w:txbxContent>
                <w:p w:rsidR="00B80217" w:rsidRPr="004E40C9" w:rsidRDefault="00B80217" w:rsidP="00B80217">
                  <w:pPr>
                    <w:rPr>
                      <w:sz w:val="28"/>
                      <w:szCs w:val="28"/>
                      <w:rtl/>
                    </w:rPr>
                  </w:pPr>
                  <w:r w:rsidRPr="004E40C9">
                    <w:rPr>
                      <w:rFonts w:ascii="Traditional Arabic" w:hAnsi="Traditional Arabic" w:cs="Traditional Arabic"/>
                      <w:sz w:val="28"/>
                      <w:szCs w:val="28"/>
                    </w:rPr>
                    <w:t>q</w:t>
                  </w:r>
                  <w:r w:rsidRPr="004E40C9">
                    <w:rPr>
                      <w:rFonts w:ascii="Traditional Arabic" w:hAnsi="Traditional Arabic" w:cs="Traditional Arabic"/>
                      <w:sz w:val="28"/>
                      <w:szCs w:val="28"/>
                      <w:vertAlign w:val="subscript"/>
                    </w:rPr>
                    <w:t>1</w:t>
                  </w:r>
                  <w:r w:rsidRPr="004E40C9">
                    <w:rPr>
                      <w:rFonts w:ascii="Traditional Arabic" w:hAnsi="Traditional Arabic" w:cs="Traditional Arabic"/>
                      <w:sz w:val="28"/>
                      <w:szCs w:val="28"/>
                    </w:rPr>
                    <w:t>= - 1.2 x 10</w:t>
                  </w:r>
                  <w:r w:rsidRPr="004E40C9">
                    <w:rPr>
                      <w:rFonts w:ascii="Traditional Arabic" w:hAnsi="Traditional Arabic" w:cs="Traditional Arabic"/>
                      <w:sz w:val="28"/>
                      <w:szCs w:val="28"/>
                      <w:vertAlign w:val="superscript"/>
                    </w:rPr>
                    <w:t>-9</w:t>
                  </w:r>
                  <w:r w:rsidRPr="004E40C9">
                    <w:rPr>
                      <w:rFonts w:ascii="Traditional Arabic" w:hAnsi="Traditional Arabic" w:cs="Traditional Arabic"/>
                      <w:sz w:val="28"/>
                      <w:szCs w:val="28"/>
                    </w:rPr>
                    <w:t>C</w:t>
                  </w:r>
                </w:p>
                <w:p w:rsidR="00B80217" w:rsidRPr="0021014F" w:rsidRDefault="00B80217" w:rsidP="00B80217">
                  <w:pPr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</w:p>
              </w:txbxContent>
            </v:textbox>
          </v:shape>
        </w:pict>
      </w:r>
    </w:p>
    <w:p w:rsid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rtl/>
          <w:lang w:bidi="ar-JO"/>
        </w:rPr>
      </w:pPr>
    </w:p>
    <w:p w:rsid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rtl/>
          <w:lang w:bidi="ar-JO"/>
        </w:rPr>
      </w:pPr>
    </w:p>
    <w:p w:rsid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rtl/>
          <w:lang w:bidi="ar-JO"/>
        </w:rPr>
      </w:pPr>
    </w:p>
    <w:p w:rsidR="00B80217" w:rsidRDefault="00B80217" w:rsidP="00B80217">
      <w:pPr>
        <w:bidi/>
        <w:rPr>
          <w:rFonts w:asciiTheme="minorBidi" w:hAnsiTheme="minorBidi"/>
          <w:b/>
          <w:bCs/>
          <w:sz w:val="20"/>
          <w:szCs w:val="20"/>
          <w:rtl/>
          <w:lang w:bidi="ar-JO"/>
        </w:rPr>
      </w:pPr>
    </w:p>
    <w:p w:rsidR="00B80217" w:rsidRPr="00EA0FD0" w:rsidRDefault="00B80217" w:rsidP="00B80217">
      <w:pPr>
        <w:pStyle w:val="a3"/>
        <w:numPr>
          <w:ilvl w:val="0"/>
          <w:numId w:val="3"/>
        </w:numPr>
        <w:bidi/>
        <w:spacing w:after="0"/>
        <w:ind w:left="452" w:hanging="284"/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JO"/>
        </w:rPr>
      </w:pPr>
      <w:r w:rsidRPr="004E40C9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السؤال </w:t>
      </w:r>
      <w:proofErr w:type="gramStart"/>
      <w:r w:rsidRPr="004E40C9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ال</w:t>
      </w: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رابع :</w:t>
      </w:r>
      <w:proofErr w:type="gramEnd"/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D72ED0">
        <w:rPr>
          <w:rFonts w:ascii="Traditional Arabic" w:eastAsia="Calibri" w:hAnsi="Traditional Arabic" w:cs="Traditional Arabic" w:hint="cs"/>
          <w:sz w:val="32"/>
          <w:szCs w:val="32"/>
          <w:rtl/>
        </w:rPr>
        <w:t>شحنتان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D72ED0">
        <w:rPr>
          <w:rFonts w:ascii="Traditional Arabic" w:eastAsia="Calibri" w:hAnsi="Traditional Arabic" w:cs="Traditional Arabic" w:hint="cs"/>
          <w:sz w:val="32"/>
          <w:szCs w:val="32"/>
          <w:rtl/>
        </w:rPr>
        <w:t>كهربائيتان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D72ED0">
        <w:rPr>
          <w:rFonts w:ascii="Traditional Arabic" w:eastAsia="Calibri" w:hAnsi="Traditional Arabic" w:cs="Traditional Arabic" w:hint="cs"/>
          <w:sz w:val="32"/>
          <w:szCs w:val="32"/>
          <w:rtl/>
        </w:rPr>
        <w:t>نقطيتان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D72ED0">
        <w:rPr>
          <w:rFonts w:ascii="Traditional Arabic" w:eastAsia="Calibri" w:hAnsi="Traditional Arabic" w:cs="Traditional Arabic" w:hint="cs"/>
          <w:sz w:val="32"/>
          <w:szCs w:val="32"/>
          <w:rtl/>
        </w:rPr>
        <w:t>موضوعتان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D72ED0">
        <w:rPr>
          <w:rFonts w:ascii="Traditional Arabic" w:eastAsia="Calibri" w:hAnsi="Traditional Arabic" w:cs="Traditional Arabic" w:hint="cs"/>
          <w:sz w:val="32"/>
          <w:szCs w:val="32"/>
          <w:rtl/>
        </w:rPr>
        <w:t>في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D72ED0">
        <w:rPr>
          <w:rFonts w:ascii="Traditional Arabic" w:eastAsia="Calibri" w:hAnsi="Traditional Arabic" w:cs="Traditional Arabic" w:hint="cs"/>
          <w:sz w:val="32"/>
          <w:szCs w:val="32"/>
          <w:rtl/>
        </w:rPr>
        <w:t>الهواء،معتمداً البيانات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D72ED0">
        <w:rPr>
          <w:rFonts w:ascii="Traditional Arabic" w:eastAsia="Calibri" w:hAnsi="Traditional Arabic" w:cs="Traditional Arabic" w:hint="cs"/>
          <w:sz w:val="32"/>
          <w:szCs w:val="32"/>
          <w:rtl/>
        </w:rPr>
        <w:t>المثبتة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D72ED0">
        <w:rPr>
          <w:rFonts w:ascii="Traditional Arabic" w:eastAsia="Calibri" w:hAnsi="Traditional Arabic" w:cs="Traditional Arabic" w:hint="cs"/>
          <w:sz w:val="32"/>
          <w:szCs w:val="32"/>
          <w:rtl/>
        </w:rPr>
        <w:t>على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D72ED0">
        <w:rPr>
          <w:rFonts w:ascii="Traditional Arabic" w:eastAsia="Calibri" w:hAnsi="Traditional Arabic" w:cs="Traditional Arabic" w:hint="cs"/>
          <w:sz w:val="32"/>
          <w:szCs w:val="32"/>
          <w:rtl/>
        </w:rPr>
        <w:t>الشكل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D72ED0">
        <w:rPr>
          <w:rFonts w:ascii="Traditional Arabic" w:eastAsia="Calibri" w:hAnsi="Traditional Arabic" w:cs="Traditional Arabic" w:hint="cs"/>
          <w:sz w:val="32"/>
          <w:szCs w:val="32"/>
          <w:rtl/>
        </w:rPr>
        <w:t>احسب</w:t>
      </w:r>
      <w:r w:rsidRPr="00D72ED0">
        <w:rPr>
          <w:rFonts w:ascii="Traditional Arabic" w:eastAsia="Calibri" w:hAnsi="Traditional Arabic" w:cs="Traditional Arabic"/>
          <w:sz w:val="32"/>
          <w:szCs w:val="32"/>
          <w:rtl/>
        </w:rPr>
        <w:t xml:space="preserve"> :</w:t>
      </w:r>
    </w:p>
    <w:p w:rsidR="00B80217" w:rsidRPr="00EA0FD0" w:rsidRDefault="00B80217" w:rsidP="00B80217">
      <w:pPr>
        <w:pStyle w:val="a3"/>
        <w:bidi/>
        <w:spacing w:after="0"/>
        <w:ind w:left="452"/>
        <w:rPr>
          <w:rFonts w:ascii="Traditional Arabic" w:hAnsi="Traditional Arabic" w:cs="Traditional Arabic"/>
          <w:color w:val="006666"/>
          <w:sz w:val="30"/>
          <w:szCs w:val="30"/>
          <w:rtl/>
        </w:rPr>
      </w:pPr>
      <w:r>
        <w:rPr>
          <w:rFonts w:ascii="Traditional Arabic" w:hAnsi="Traditional Arabic" w:cs="Traditional Arabic"/>
          <w:noProof/>
          <w:color w:val="006666"/>
          <w:sz w:val="30"/>
          <w:szCs w:val="30"/>
          <w:rtl/>
        </w:rPr>
        <w:pict>
          <v:shape id="Text Box 564107222" o:spid="_x0000_s1043" type="#_x0000_t202" style="position:absolute;left:0;text-align:left;margin-left:109.35pt;margin-top:.8pt;width:136.65pt;height:26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" filled="f" stroked="f" strokeweight=".5pt">
            <v:textbox>
              <w:txbxContent>
                <w:p w:rsidR="00B80217" w:rsidRPr="0021014F" w:rsidRDefault="00B80217" w:rsidP="00B80217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21014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q</w:t>
                  </w:r>
                  <w:r w:rsidRPr="0021014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vertAlign w:val="subscript"/>
                    </w:rPr>
                    <w:t>2</w:t>
                  </w:r>
                  <w:r w:rsidRPr="0021014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= -</w:t>
                  </w:r>
                  <w: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9µ</w:t>
                  </w:r>
                  <w:r w:rsidRPr="0021014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C</w:t>
                  </w:r>
                </w:p>
              </w:txbxContent>
            </v:textbox>
          </v:shape>
        </w:pict>
      </w:r>
      <w:r>
        <w:rPr>
          <w:rFonts w:ascii="Traditional Arabic" w:hAnsi="Traditional Arabic" w:cs="Traditional Arabic"/>
          <w:noProof/>
          <w:color w:val="006666"/>
          <w:sz w:val="30"/>
          <w:szCs w:val="30"/>
          <w:rtl/>
        </w:rPr>
        <w:pict>
          <v:oval id="_x0000_s1044" style="position:absolute;left:0;text-align:left;margin-left:134.25pt;margin-top:17.7pt;width:12pt;height:12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" fillcolor="#4472c4" strokecolor="#2f528f" strokeweight="1pt">
            <v:stroke joinstyle="miter"/>
          </v:oval>
        </w:pict>
      </w:r>
      <w:r w:rsidRPr="00EA0FD0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أ.مقدار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EA0FD0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المجال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EA0FD0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الكهربائي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EA0FD0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عند</w:t>
      </w:r>
      <w:r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</w:t>
      </w:r>
      <w:r w:rsidRPr="00EA0FD0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النقطة</w:t>
      </w:r>
      <w:r w:rsidRPr="00EA0FD0">
        <w:rPr>
          <w:rFonts w:ascii="Traditional Arabic" w:hAnsi="Traditional Arabic" w:cs="Traditional Arabic"/>
          <w:color w:val="006666"/>
          <w:sz w:val="30"/>
          <w:szCs w:val="30"/>
          <w:rtl/>
        </w:rPr>
        <w:t xml:space="preserve"> ( </w:t>
      </w:r>
      <w:r w:rsidRPr="00D72ED0">
        <w:rPr>
          <w:rFonts w:ascii="Traditional Arabic" w:hAnsi="Traditional Arabic" w:cs="Traditional Arabic"/>
          <w:color w:val="006666"/>
          <w:sz w:val="30"/>
          <w:szCs w:val="30"/>
        </w:rPr>
        <w:t>a</w:t>
      </w:r>
      <w:r w:rsidRPr="00EA0FD0">
        <w:rPr>
          <w:rFonts w:ascii="Traditional Arabic" w:hAnsi="Traditional Arabic" w:cs="Traditional Arabic"/>
          <w:color w:val="006666"/>
          <w:sz w:val="30"/>
          <w:szCs w:val="30"/>
          <w:rtl/>
        </w:rPr>
        <w:t xml:space="preserve"> ) . </w:t>
      </w:r>
    </w:p>
    <w:p w:rsidR="00B80217" w:rsidRPr="00EA0FD0" w:rsidRDefault="00B80217" w:rsidP="00B80217">
      <w:pPr>
        <w:pStyle w:val="a3"/>
        <w:bidi/>
        <w:spacing w:after="0"/>
        <w:ind w:left="452"/>
        <w:rPr>
          <w:rFonts w:ascii="Traditional Arabic" w:hAnsi="Traditional Arabic" w:cs="Traditional Arabic"/>
          <w:color w:val="006666"/>
          <w:sz w:val="30"/>
          <w:szCs w:val="30"/>
        </w:rPr>
      </w:pPr>
      <w:r>
        <w:rPr>
          <w:rFonts w:ascii="Traditional Arabic" w:hAnsi="Traditional Arabic" w:cs="Traditional Arabic"/>
          <w:noProof/>
          <w:color w:val="006666"/>
          <w:sz w:val="30"/>
          <w:szCs w:val="30"/>
        </w:rPr>
        <w:pict>
          <v:shape id="Text Box 622" o:spid="_x0000_s1038" type="#_x0000_t202" style="position:absolute;left:0;text-align:left;margin-left:50.2pt;margin-top:1.15pt;width:42.95pt;height:26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" filled="f" stroked="f" strokeweight=".5pt">
            <v:textbox>
              <w:txbxContent>
                <w:p w:rsidR="00B80217" w:rsidRPr="0021014F" w:rsidRDefault="00B80217" w:rsidP="00B80217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5cm</w:t>
                  </w:r>
                </w:p>
              </w:txbxContent>
            </v:textbox>
          </v:shape>
        </w:pict>
      </w:r>
      <w:r>
        <w:rPr>
          <w:rFonts w:ascii="Traditional Arabic" w:hAnsi="Traditional Arabic" w:cs="Traditional Arabic"/>
          <w:noProof/>
          <w:color w:val="006666"/>
          <w:sz w:val="30"/>
          <w:szCs w:val="30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Right Triangle 564107220" o:spid="_x0000_s1037" type="#_x0000_t6" style="position:absolute;left:0;text-align:left;margin-left:22.75pt;margin-top:2.6pt;width:118.15pt;height:69.6pt;flip:x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" filled="f" strokecolor="#2f528f" strokeweight="1.5pt">
            <v:stroke dashstyle="3 1"/>
          </v:shape>
        </w:pict>
      </w:r>
      <w:r w:rsidRPr="00EA0FD0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>ب.</w:t>
      </w:r>
      <w:r w:rsidRPr="00D72ED0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القوة الكهربائية المؤثرة في شحنة مقدارها </w:t>
      </w:r>
      <w:r w:rsidRPr="00D72ED0">
        <w:rPr>
          <w:rFonts w:ascii="Traditional Arabic" w:hAnsi="Traditional Arabic" w:cs="Traditional Arabic"/>
          <w:color w:val="006666"/>
          <w:sz w:val="30"/>
          <w:szCs w:val="30"/>
        </w:rPr>
        <w:t>2µc</w:t>
      </w:r>
      <w:r w:rsidRPr="00D72ED0">
        <w:rPr>
          <w:rFonts w:ascii="Traditional Arabic" w:hAnsi="Traditional Arabic" w:cs="Traditional Arabic" w:hint="cs"/>
          <w:color w:val="006666"/>
          <w:sz w:val="30"/>
          <w:szCs w:val="30"/>
          <w:rtl/>
        </w:rPr>
        <w:t xml:space="preserve"> توضع عند النقطة </w:t>
      </w:r>
      <w:r w:rsidRPr="00D72ED0">
        <w:rPr>
          <w:rFonts w:ascii="Traditional Arabic" w:hAnsi="Traditional Arabic" w:cs="Traditional Arabic"/>
          <w:color w:val="006666"/>
          <w:sz w:val="30"/>
          <w:szCs w:val="30"/>
        </w:rPr>
        <w:t>a</w:t>
      </w:r>
    </w:p>
    <w:p w:rsidR="00B80217" w:rsidRPr="00EA0FD0" w:rsidRDefault="00B80217" w:rsidP="00B80217">
      <w:pPr>
        <w:bidi/>
        <w:spacing w:after="0" w:line="240" w:lineRule="auto"/>
        <w:rPr>
          <w:rFonts w:ascii="Traditional Arabic" w:eastAsia="Calibri" w:hAnsi="Traditional Arabic" w:cs="Traditional Arabic"/>
          <w:b/>
          <w:bCs/>
          <w:sz w:val="32"/>
          <w:szCs w:val="32"/>
        </w:rPr>
      </w:pPr>
      <w:r w:rsidRPr="004E5810">
        <w:rPr>
          <w:rFonts w:ascii="Traditional Arabic" w:eastAsia="Calibri" w:hAnsi="Traditional Arabic" w:cs="Traditional Arabic"/>
          <w:b/>
          <w:bCs/>
          <w:noProof/>
          <w:sz w:val="32"/>
          <w:szCs w:val="32"/>
          <w:lang w:val="ar-EG" w:bidi="ar-EG"/>
        </w:rPr>
        <w:pict>
          <v:shape id="Text Box 623" o:spid="_x0000_s1039" type="#_x0000_t202" style="position:absolute;left:0;text-align:left;margin-left:141.7pt;margin-top:.75pt;width:42.95pt;height:26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" filled="f" stroked="f" strokeweight=".5pt">
            <v:textbox>
              <w:txbxContent>
                <w:p w:rsidR="00B80217" w:rsidRPr="0021014F" w:rsidRDefault="00B80217" w:rsidP="00B80217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bookmarkStart w:id="6" w:name="_Hlk189844018"/>
                  <w:bookmarkStart w:id="7" w:name="_Hlk189844019"/>
                  <w: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3cm</w:t>
                  </w:r>
                  <w:bookmarkEnd w:id="6"/>
                  <w:bookmarkEnd w:id="7"/>
                </w:p>
              </w:txbxContent>
            </v:textbox>
          </v:shape>
        </w:pict>
      </w:r>
    </w:p>
    <w:p w:rsidR="00B80217" w:rsidRPr="00EA0FD0" w:rsidRDefault="00B80217" w:rsidP="00B80217">
      <w:pPr>
        <w:pStyle w:val="a3"/>
        <w:bidi/>
        <w:spacing w:after="0"/>
        <w:ind w:left="452"/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JO"/>
        </w:rPr>
      </w:pPr>
      <w:r w:rsidRPr="004E5810">
        <w:rPr>
          <w:rFonts w:ascii="Traditional Arabic" w:eastAsia="Calibri" w:hAnsi="Traditional Arabic" w:cs="Traditional Arabic"/>
          <w:b/>
          <w:bCs/>
          <w:noProof/>
          <w:sz w:val="32"/>
          <w:szCs w:val="32"/>
          <w:rtl/>
          <w:lang w:val="ar-SA"/>
        </w:rPr>
        <w:pict>
          <v:shape id="Text Box 624" o:spid="_x0000_s1040" type="#_x0000_t202" style="position:absolute;left:0;text-align:left;margin-left:118.45pt;margin-top:1.4pt;width:24.9pt;height:26.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" filled="f" stroked="f" strokeweight=".5pt">
            <v:textbox>
              <w:txbxContent>
                <w:p w:rsidR="00B80217" w:rsidRPr="0021014F" w:rsidRDefault="00B80217" w:rsidP="00B80217">
                  <w:pPr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proofErr w:type="gramStart"/>
                  <w:r>
                    <w:rPr>
                      <w:b/>
                      <w:bCs/>
                      <w:sz w:val="28"/>
                      <w:szCs w:val="28"/>
                      <w:lang w:bidi="ar-EG"/>
                    </w:rPr>
                    <w:t>a</w:t>
                  </w:r>
                  <w:proofErr w:type="gramEnd"/>
                </w:p>
              </w:txbxContent>
            </v:textbox>
          </v:shape>
        </w:pict>
      </w:r>
      <w:r w:rsidRPr="004E5810">
        <w:rPr>
          <w:rFonts w:ascii="Traditional Arabic" w:eastAsia="Calibri" w:hAnsi="Traditional Arabic" w:cs="Traditional Arabic"/>
          <w:b/>
          <w:bCs/>
          <w:noProof/>
          <w:sz w:val="32"/>
          <w:szCs w:val="32"/>
          <w:rtl/>
          <w:lang w:val="ar-SA"/>
        </w:rPr>
        <w:pict>
          <v:oval id="_x0000_s1045" style="position:absolute;left:0;text-align:left;margin-left:134.25pt;margin-top:14.65pt;width:12pt;height:12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" fillcolor="#4472c4" strokecolor="#2f528f" strokeweight="1pt">
            <v:stroke joinstyle="miter"/>
          </v:oval>
        </w:pict>
      </w:r>
      <w:r w:rsidRPr="004E5810">
        <w:rPr>
          <w:rFonts w:ascii="Traditional Arabic" w:eastAsia="Calibri" w:hAnsi="Traditional Arabic" w:cs="Traditional Arabic"/>
          <w:b/>
          <w:bCs/>
          <w:noProof/>
          <w:sz w:val="32"/>
          <w:szCs w:val="32"/>
          <w:rtl/>
          <w:lang w:val="ar-SA"/>
        </w:rPr>
        <w:pict>
          <v:oval id="Oval 564107233" o:spid="_x0000_s1042" style="position:absolute;left:0;text-align:left;margin-left:18pt;margin-top:16.45pt;width:12pt;height:12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" fillcolor="#4472c4" strokecolor="#2f528f" strokeweight="1pt">
            <v:stroke joinstyle="miter"/>
          </v:oval>
        </w:pict>
      </w:r>
    </w:p>
    <w:p w:rsid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rtl/>
          <w:lang w:bidi="ar-JO"/>
        </w:rPr>
      </w:pPr>
      <w:r w:rsidRPr="004E5810">
        <w:rPr>
          <w:rFonts w:ascii="Traditional Arabic" w:eastAsia="Calibri" w:hAnsi="Traditional Arabic" w:cs="Traditional Arabic"/>
          <w:b/>
          <w:bCs/>
          <w:noProof/>
          <w:sz w:val="32"/>
          <w:szCs w:val="32"/>
          <w:rtl/>
          <w:lang w:val="ar-SA"/>
        </w:rPr>
        <w:pict>
          <v:shape id="Text Box 564107221" o:spid="_x0000_s1041" type="#_x0000_t202" style="position:absolute;margin-left:-3.85pt;margin-top:3.1pt;width:136.65pt;height:26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" filled="f" stroked="f" strokeweight=".5pt">
            <v:textbox>
              <w:txbxContent>
                <w:p w:rsidR="00B80217" w:rsidRPr="0021014F" w:rsidRDefault="00B80217" w:rsidP="00B80217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21014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q</w:t>
                  </w:r>
                  <w:r w:rsidRPr="0021014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vertAlign w:val="subscript"/>
                    </w:rPr>
                    <w:t>1</w:t>
                  </w:r>
                  <w:r w:rsidRPr="0021014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 xml:space="preserve">= </w:t>
                  </w:r>
                  <w: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+16µ</w:t>
                  </w:r>
                  <w:r w:rsidRPr="0021014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  <w:t>C</w:t>
                  </w:r>
                </w:p>
              </w:txbxContent>
            </v:textbox>
          </v:shape>
        </w:pict>
      </w:r>
    </w:p>
    <w:p w:rsid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rtl/>
          <w:lang w:bidi="ar-JO"/>
        </w:rPr>
      </w:pPr>
    </w:p>
    <w:p w:rsid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rtl/>
          <w:lang w:bidi="ar-JO"/>
        </w:rPr>
      </w:pPr>
    </w:p>
    <w:p w:rsid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rtl/>
          <w:lang w:bidi="ar-JO"/>
        </w:rPr>
      </w:pPr>
    </w:p>
    <w:p w:rsid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rtl/>
          <w:lang w:bidi="ar-JO"/>
        </w:rPr>
      </w:pPr>
    </w:p>
    <w:p w:rsid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rtl/>
          <w:lang w:bidi="ar-JO"/>
        </w:rPr>
      </w:pPr>
    </w:p>
    <w:p w:rsid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rtl/>
          <w:lang w:bidi="ar-JO"/>
        </w:rPr>
      </w:pPr>
    </w:p>
    <w:p w:rsid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rtl/>
          <w:lang w:bidi="ar-JO"/>
        </w:rPr>
      </w:pPr>
    </w:p>
    <w:p w:rsid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rtl/>
          <w:lang w:bidi="ar-JO"/>
        </w:rPr>
      </w:pPr>
    </w:p>
    <w:p w:rsid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rtl/>
          <w:lang w:bidi="ar-JO"/>
        </w:rPr>
      </w:pPr>
    </w:p>
    <w:p w:rsid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rtl/>
          <w:lang w:bidi="ar-JO"/>
        </w:rPr>
      </w:pPr>
    </w:p>
    <w:p w:rsidR="00706AE9" w:rsidRPr="00B80217" w:rsidRDefault="00B80217" w:rsidP="00B80217">
      <w:pPr>
        <w:bidi/>
        <w:jc w:val="right"/>
        <w:rPr>
          <w:rFonts w:asciiTheme="minorBidi" w:hAnsiTheme="minorBidi"/>
          <w:b/>
          <w:bCs/>
          <w:sz w:val="20"/>
          <w:szCs w:val="20"/>
          <w:lang w:bidi="ar-JO"/>
        </w:rPr>
      </w:pPr>
      <w:proofErr w:type="spellStart"/>
      <w:r w:rsidRPr="00F82BC1">
        <w:rPr>
          <w:rFonts w:asciiTheme="minorBidi" w:hAnsiTheme="minorBidi" w:hint="cs"/>
          <w:b/>
          <w:bCs/>
          <w:sz w:val="20"/>
          <w:szCs w:val="20"/>
          <w:rtl/>
          <w:lang w:bidi="ar-JO"/>
        </w:rPr>
        <w:t>وفقكم</w:t>
      </w:r>
      <w:proofErr w:type="spellEnd"/>
      <w:r w:rsidRPr="00F82BC1">
        <w:rPr>
          <w:rFonts w:asciiTheme="minorBidi" w:hAnsiTheme="minorBidi" w:hint="cs"/>
          <w:b/>
          <w:bCs/>
          <w:sz w:val="20"/>
          <w:szCs w:val="20"/>
          <w:rtl/>
          <w:lang w:bidi="ar-JO"/>
        </w:rPr>
        <w:t xml:space="preserve"> الله لكل خير/ معلم المادة محمود </w:t>
      </w:r>
      <w:proofErr w:type="spellStart"/>
      <w:r w:rsidRPr="00F82BC1">
        <w:rPr>
          <w:rFonts w:asciiTheme="minorBidi" w:hAnsiTheme="minorBidi" w:hint="cs"/>
          <w:b/>
          <w:bCs/>
          <w:sz w:val="20"/>
          <w:szCs w:val="20"/>
          <w:rtl/>
          <w:lang w:bidi="ar-JO"/>
        </w:rPr>
        <w:t>العرود</w:t>
      </w:r>
      <w:proofErr w:type="spellEnd"/>
    </w:p>
    <w:sectPr w:rsidR="00706AE9" w:rsidRPr="00B80217" w:rsidSect="00F82BC1">
      <w:pgSz w:w="12240" w:h="15840"/>
      <w:pgMar w:top="720" w:right="720" w:bottom="567" w:left="720" w:header="0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33D02"/>
    <w:multiLevelType w:val="hybridMultilevel"/>
    <w:tmpl w:val="E932D766"/>
    <w:lvl w:ilvl="0" w:tplc="02C22DFA">
      <w:start w:val="1"/>
      <w:numFmt w:val="decimal"/>
      <w:lvlText w:val="%1-"/>
      <w:lvlJc w:val="left"/>
      <w:pPr>
        <w:ind w:left="501" w:hanging="360"/>
      </w:pPr>
      <w:rPr>
        <w:rFonts w:ascii="Traditional Arabic" w:hAnsi="Traditional Arabic" w:cs="Traditional Arabic"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229744C0"/>
    <w:multiLevelType w:val="hybridMultilevel"/>
    <w:tmpl w:val="58F6649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723707F9"/>
    <w:multiLevelType w:val="hybridMultilevel"/>
    <w:tmpl w:val="02967382"/>
    <w:lvl w:ilvl="0" w:tplc="C0645AC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0217"/>
    <w:rsid w:val="003A44A8"/>
    <w:rsid w:val="00706AE9"/>
    <w:rsid w:val="00B80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5"/>
        <o:r id="V:Rule2" type="connector" idref="#Straight Arrow Connector 584"/>
        <o:r id="V:Rule3" type="connector" idref="#Straight Arrow Connector 58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21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8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80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2025-02-18T20:54:00Z</dcterms:created>
  <dcterms:modified xsi:type="dcterms:W3CDTF">2025-02-18T20:55:00Z</dcterms:modified>
</cp:coreProperties>
</file>