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17" w:rsidRDefault="00B80217" w:rsidP="00B80217">
      <w:pPr>
        <w:tabs>
          <w:tab w:val="left" w:pos="6485"/>
        </w:tabs>
        <w:bidi/>
        <w:spacing w:after="16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SimSun" w:hAnsi="Times New Roman" w:cs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-114299</wp:posOffset>
            </wp:positionV>
            <wp:extent cx="752475" cy="342900"/>
            <wp:effectExtent l="0" t="0" r="9525" b="0"/>
            <wp:wrapNone/>
            <wp:docPr id="1" name="Picture 6" descr="Description: 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Image result for ‫شعار وزارة التربية والتعليم الاردنية‬‎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0217" w:rsidRPr="00D72ED0" w:rsidRDefault="00B80217" w:rsidP="00B80217">
      <w:pPr>
        <w:tabs>
          <w:tab w:val="left" w:pos="6485"/>
        </w:tabs>
        <w:bidi/>
        <w:spacing w:after="0" w:line="240" w:lineRule="auto"/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</w:pPr>
      <w:proofErr w:type="gramStart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>المادة :</w:t>
      </w:r>
      <w:proofErr w:type="gramEnd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الفيزياء / الفصل الثاني                        مديرية التربية والتعليم </w:t>
      </w:r>
      <w:r>
        <w:rPr>
          <w:rFonts w:ascii="Traditional Arabic" w:eastAsia="SimSun" w:hAnsi="Traditional Arabic" w:cs="Traditional Arabic" w:hint="cs"/>
          <w:b/>
          <w:bCs/>
          <w:sz w:val="28"/>
          <w:szCs w:val="28"/>
          <w:rtl/>
          <w:lang w:bidi="ar-JO"/>
        </w:rPr>
        <w:t>............</w:t>
      </w:r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  </w:t>
      </w:r>
      <w:proofErr w:type="gramStart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         </w:t>
      </w:r>
      <w:proofErr w:type="gramEnd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   اليوم والتاريخ :        /      / 2025م</w:t>
      </w:r>
    </w:p>
    <w:p w:rsidR="00B80217" w:rsidRPr="00D72ED0" w:rsidRDefault="00B80217" w:rsidP="00B80217">
      <w:pPr>
        <w:bidi/>
        <w:spacing w:after="0" w:line="240" w:lineRule="auto"/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</w:pPr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مدرسة: </w:t>
      </w:r>
      <w:r w:rsidRPr="00D72ED0">
        <w:rPr>
          <w:rFonts w:ascii="Traditional Arabic" w:eastAsia="SimSun" w:hAnsi="Traditional Arabic" w:cs="Traditional Arabic"/>
          <w:b/>
          <w:bCs/>
          <w:color w:val="C00000"/>
          <w:sz w:val="28"/>
          <w:szCs w:val="28"/>
          <w:rtl/>
          <w:lang w:bidi="ar-JO"/>
        </w:rPr>
        <w:t>امتحان التقويم الأول  ( 2024/2025)</w:t>
      </w:r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    الصف : الحادي عشر </w:t>
      </w:r>
      <w:proofErr w:type="spellStart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>الاكاديمي</w:t>
      </w:r>
      <w:proofErr w:type="spellEnd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/ الخطة الجديدة</w:t>
      </w:r>
    </w:p>
    <w:p w:rsidR="00B80217" w:rsidRPr="00D72ED0" w:rsidRDefault="00B80217" w:rsidP="00B80217">
      <w:pPr>
        <w:bidi/>
        <w:spacing w:after="0"/>
        <w:rPr>
          <w:rFonts w:ascii="Traditional Arabic" w:eastAsia="SimSun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eastAsia="SimSun" w:hAnsi="Traditional Arabic" w:cs="Traditional Arabic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-6.15pt;margin-top:23.35pt;width:544.6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" strokeweight="1.5pt"/>
        </w:pict>
      </w:r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اسم الطالب : ...................................                                                                          ا </w:t>
      </w:r>
      <w:proofErr w:type="gramStart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>لزمن :</w:t>
      </w:r>
      <w:proofErr w:type="gramEnd"/>
      <w:r w:rsidRPr="00D72ED0">
        <w:rPr>
          <w:rFonts w:ascii="Traditional Arabic" w:eastAsia="SimSun" w:hAnsi="Traditional Arabic" w:cs="Traditional Arabic"/>
          <w:b/>
          <w:bCs/>
          <w:sz w:val="28"/>
          <w:szCs w:val="28"/>
          <w:rtl/>
          <w:lang w:bidi="ar-JO"/>
        </w:rPr>
        <w:t xml:space="preserve"> ساعة واحدة           </w:t>
      </w:r>
    </w:p>
    <w:p w:rsidR="00B80217" w:rsidRPr="00E07BB0" w:rsidRDefault="00B80217" w:rsidP="00B80217">
      <w:pPr>
        <w:pStyle w:val="a3"/>
        <w:numPr>
          <w:ilvl w:val="0"/>
          <w:numId w:val="3"/>
        </w:numPr>
        <w:bidi/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proofErr w:type="gramStart"/>
      <w:r w:rsidRPr="00E07BB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الســؤال</w:t>
      </w:r>
      <w:proofErr w:type="gramEnd"/>
      <w:r w:rsidRPr="00E07BB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الأول: ضع دائرة حول رمز الإجابة الصحيحة علماً أن لكل فقرة علامــتـــان</w:t>
      </w:r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.تتناسب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القوة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الكهربية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بين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شحنتين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كهربائيتين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تناسباً</w:t>
      </w:r>
      <w:r w:rsidRPr="00E07B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: 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  <w:lang w:bidi="ar-EG"/>
        </w:rPr>
      </w:pPr>
      <w:bookmarkStart w:id="0" w:name="_Hlk189840651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طرديا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حاصل ضرب مقدار كل من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الشحنتين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>.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  <w:lang w:bidi="ar-EG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عكسياً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مربع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المسافة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بين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الشحنتين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>. .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طردياً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حاصل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ضرب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مقداري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الشحنتين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ومربع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المسافة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بينهما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>.</w:t>
      </w:r>
    </w:p>
    <w:p w:rsidR="00B80217" w:rsidRPr="004E40C9" w:rsidRDefault="00B80217" w:rsidP="00B80217">
      <w:pPr>
        <w:bidi/>
        <w:spacing w:after="0"/>
        <w:rPr>
          <w:rFonts w:asciiTheme="minorBidi" w:hAnsiTheme="minorBidi"/>
          <w:sz w:val="30"/>
          <w:szCs w:val="30"/>
          <w:rtl/>
          <w:lang w:bidi="ar-JO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د. طردياً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حاصل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ضرب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مقدار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الشحنتين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وعكسياً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مربع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المسافة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بينهما</w:t>
      </w:r>
    </w:p>
    <w:bookmarkEnd w:id="0"/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proofErr w:type="gramStart"/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طريقة</w:t>
      </w:r>
      <w:proofErr w:type="gram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شحن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يتم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فيها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شحن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جسم لجسم آخر بنفس نوع الشحنة</w:t>
      </w:r>
    </w:p>
    <w:p w:rsidR="00B80217" w:rsidRPr="004E40C9" w:rsidRDefault="00B80217" w:rsidP="00B80217">
      <w:pPr>
        <w:pStyle w:val="a3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hAnsi="Traditional Arabic" w:cs="Traditional Arabic"/>
          <w:color w:val="006666"/>
          <w:sz w:val="30"/>
          <w:szCs w:val="30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بالتوصيل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بالتأثير 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بالدلك</w:t>
      </w:r>
      <w:proofErr w:type="spellEnd"/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د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وحدة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قياس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ثابت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proofErr w:type="spellStart"/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كولوم</w:t>
      </w:r>
      <w:proofErr w:type="spellEnd"/>
      <w:r w:rsidRPr="00E07B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: </w:t>
      </w:r>
    </w:p>
    <w:p w:rsidR="00B80217" w:rsidRPr="004E40C9" w:rsidRDefault="00B80217" w:rsidP="00B80217">
      <w:pPr>
        <w:bidi/>
        <w:spacing w:after="0" w:line="240" w:lineRule="auto"/>
        <w:contextualSpacing/>
        <w:jc w:val="both"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أ. </w:t>
      </w:r>
      <w:proofErr w:type="gramStart"/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N.m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</w:rPr>
        <w:t>2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/C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</w:rPr>
        <w:t>2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       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ب. 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N.C/m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</w:rPr>
        <w:t>2</w:t>
      </w:r>
      <w:r>
        <w:rPr>
          <w:rFonts w:ascii="Traditional Arabic" w:hAnsi="Traditional Arabic" w:cs="Traditional Arabic" w:hint="cs"/>
          <w:color w:val="006666"/>
          <w:sz w:val="30"/>
          <w:szCs w:val="30"/>
          <w:vertAlign w:val="superscript"/>
          <w:rtl/>
        </w:rPr>
        <w:t xml:space="preserve"> 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 xml:space="preserve">         N/ C. m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</w:rPr>
        <w:t>2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.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د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>.</w:t>
      </w:r>
      <w:proofErr w:type="gramEnd"/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 xml:space="preserve"> </w:t>
      </w:r>
      <w:proofErr w:type="spellStart"/>
      <w:proofErr w:type="gramStart"/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mN</w:t>
      </w:r>
      <w:proofErr w:type="spellEnd"/>
      <w:proofErr w:type="gramEnd"/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. C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</w:rPr>
        <w:t>2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/</w:t>
      </w:r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القوة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المتبادلة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بين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شحنتين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متساويتين،مقدار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كل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منهما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proofErr w:type="spellStart"/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كولوم</w:t>
      </w:r>
      <w:proofErr w:type="spell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واحد،والمسافة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بين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مركزيهما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/>
          <w:b/>
          <w:bCs/>
          <w:sz w:val="30"/>
          <w:szCs w:val="30"/>
        </w:rPr>
        <w:t>cm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100 تساوي</w:t>
      </w:r>
      <w:r w:rsidRPr="00E07B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: </w:t>
      </w:r>
    </w:p>
    <w:p w:rsidR="00B80217" w:rsidRPr="004E40C9" w:rsidRDefault="00B80217" w:rsidP="00B80217">
      <w:pPr>
        <w:bidi/>
        <w:spacing w:after="0" w:line="240" w:lineRule="auto"/>
        <w:rPr>
          <w:rFonts w:ascii="Traditional Arabic" w:hAnsi="Traditional Arabic" w:cs="Traditional Arabic"/>
          <w:color w:val="006666"/>
          <w:sz w:val="30"/>
          <w:szCs w:val="30"/>
          <w:rtl/>
          <w:lang w:bidi="ar-EG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أ. </w:t>
      </w:r>
      <w:proofErr w:type="gramStart"/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>9 x10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  <w:lang w:bidi="ar-EG"/>
        </w:rPr>
        <w:t>-9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 xml:space="preserve"> N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          ب.</w:t>
      </w:r>
      <w:bookmarkStart w:id="1" w:name="_Hlk189839641"/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>9 x10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  <w:lang w:bidi="ar-EG"/>
        </w:rPr>
        <w:t>5</w:t>
      </w:r>
      <w:bookmarkEnd w:id="1"/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>N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>.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 .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 xml:space="preserve"> 9 x10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  <w:lang w:bidi="ar-EG"/>
        </w:rPr>
        <w:t>9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 xml:space="preserve"> N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            د.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 xml:space="preserve"> 9 x10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vertAlign w:val="superscript"/>
          <w:lang w:bidi="ar-EG"/>
        </w:rPr>
        <w:t>7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 xml:space="preserve"> N</w:t>
      </w:r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عنددلكبالونبقطعةحريرتتولدشحنتينعلى(البالونوالحرير)شحنتينعلىالترتيب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bookmarkStart w:id="2" w:name="_Hlk189838946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موجبة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موجبة</w:t>
      </w:r>
      <w:proofErr w:type="spellEnd"/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</w:t>
      </w:r>
      <w:proofErr w:type="gramEnd"/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موجبة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،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سالبة   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.سالبة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،سالبة</w:t>
      </w:r>
      <w:proofErr w:type="gramEnd"/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د.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سالبة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،موجبة</w:t>
      </w:r>
      <w:proofErr w:type="gramEnd"/>
    </w:p>
    <w:bookmarkEnd w:id="2"/>
    <w:p w:rsidR="00B80217" w:rsidRPr="004E40C9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</w:rPr>
      </w:pPr>
      <w:r w:rsidRPr="004E40C9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الجهاز الذي </w:t>
      </w:r>
      <w:proofErr w:type="gramStart"/>
      <w:r w:rsidRPr="004E40C9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يستخدم  في</w:t>
      </w:r>
      <w:proofErr w:type="gramEnd"/>
      <w:r w:rsidRPr="004E40C9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توليد كمية كبيرة من الكهرباء الساكنة ذات الجهد المرتفع هو 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bookmarkStart w:id="3" w:name="_Hlk189839866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أالمولد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الكهربائي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 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الكش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اف الكهربائي   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.مولّد فان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دي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غراف</w:t>
      </w:r>
      <w:proofErr w:type="spellEnd"/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د.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جهاز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كولوم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bookmarkEnd w:id="3"/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</w:rPr>
      </w:pPr>
      <w:proofErr w:type="gramStart"/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عند</w:t>
      </w:r>
      <w:proofErr w:type="gramEnd"/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ملامسة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موصلان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متماثلان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الأول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شحنته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مقدارها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(</w:t>
      </w:r>
      <w:r w:rsidRPr="00E07BB0">
        <w:rPr>
          <w:rFonts w:ascii="Traditional Arabic" w:hAnsi="Traditional Arabic" w:cs="Traditional Arabic"/>
          <w:b/>
          <w:bCs/>
          <w:sz w:val="30"/>
          <w:szCs w:val="30"/>
        </w:rPr>
        <w:t>+12C</w:t>
      </w:r>
      <w:r w:rsidRPr="00E07B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)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والثاني شحنته</w:t>
      </w:r>
      <w:r w:rsidRPr="00E07B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(</w:t>
      </w:r>
      <w:r w:rsidRPr="00E07BB0">
        <w:rPr>
          <w:rFonts w:ascii="Traditional Arabic" w:hAnsi="Traditional Arabic" w:cs="Traditional Arabic"/>
          <w:b/>
          <w:bCs/>
          <w:sz w:val="30"/>
          <w:szCs w:val="30"/>
        </w:rPr>
        <w:t>-2C</w:t>
      </w:r>
      <w:r w:rsidRPr="00E07BB0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)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إلى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بعضهما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ثم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فصلهما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يصبح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مقدار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الشحنة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على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كل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منهما</w:t>
      </w:r>
    </w:p>
    <w:p w:rsidR="00B80217" w:rsidRPr="004E40C9" w:rsidRDefault="00B80217" w:rsidP="00B80217">
      <w:pPr>
        <w:bidi/>
        <w:spacing w:after="0" w:line="240" w:lineRule="auto"/>
        <w:ind w:left="452"/>
        <w:contextualSpacing/>
        <w:rPr>
          <w:rFonts w:ascii="Traditional Arabic" w:hAnsi="Traditional Arabic" w:cs="Traditional Arabic"/>
          <w:color w:val="006666"/>
          <w:sz w:val="30"/>
          <w:szCs w:val="30"/>
        </w:rPr>
      </w:pPr>
      <w:bookmarkStart w:id="4" w:name="_Hlk189840197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JO"/>
        </w:rPr>
        <w:t>.</w:t>
      </w:r>
      <w:r>
        <w:rPr>
          <w:rFonts w:ascii="Traditional Arabic" w:hAnsi="Traditional Arabic" w:cs="Traditional Arabic"/>
          <w:color w:val="006666"/>
          <w:sz w:val="30"/>
          <w:szCs w:val="30"/>
          <w:lang w:bidi="ar-JO"/>
        </w:rPr>
        <w:t>C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5+         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-5</w:t>
      </w:r>
      <w:r>
        <w:rPr>
          <w:rFonts w:ascii="Traditional Arabic" w:hAnsi="Traditional Arabic" w:cs="Traditional Arabic"/>
          <w:color w:val="006666"/>
          <w:sz w:val="30"/>
          <w:szCs w:val="30"/>
        </w:rPr>
        <w:t>C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</w:t>
      </w:r>
      <w:r>
        <w:rPr>
          <w:rFonts w:ascii="Traditional Arabic" w:hAnsi="Traditional Arabic" w:cs="Traditional Arabic"/>
          <w:color w:val="006666"/>
          <w:sz w:val="30"/>
          <w:szCs w:val="30"/>
        </w:rPr>
        <w:t>C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-7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>د.</w:t>
      </w:r>
      <w:r>
        <w:rPr>
          <w:rFonts w:ascii="Traditional Arabic" w:hAnsi="Traditional Arabic" w:cs="Traditional Arabic"/>
          <w:color w:val="006666"/>
          <w:sz w:val="30"/>
          <w:szCs w:val="30"/>
          <w:lang w:bidi="ar-EG"/>
        </w:rPr>
        <w:t>C</w:t>
      </w:r>
      <w:r w:rsidRPr="004E40C9">
        <w:rPr>
          <w:rFonts w:ascii="Traditional Arabic" w:hAnsi="Traditional Arabic" w:cs="Traditional Arabic"/>
          <w:color w:val="006666"/>
          <w:sz w:val="30"/>
          <w:szCs w:val="30"/>
        </w:rPr>
        <w:t>+7</w:t>
      </w:r>
    </w:p>
    <w:bookmarkEnd w:id="4"/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color w:val="006666"/>
          <w:sz w:val="30"/>
          <w:szCs w:val="30"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شحن جسم بشحنة مقدارها</w:t>
      </w:r>
      <w:r>
        <w:rPr>
          <w:rFonts w:ascii="Traditional Arabic" w:hAnsi="Traditional Arabic" w:cs="Traditional Arabic"/>
          <w:b/>
          <w:bCs/>
          <w:sz w:val="30"/>
          <w:szCs w:val="30"/>
        </w:rPr>
        <w:t>)C (</w:t>
      </w:r>
      <w:r w:rsidRPr="00E07BB0">
        <w:rPr>
          <w:rFonts w:ascii="Traditional Arabic" w:hAnsi="Traditional Arabic" w:cs="Traditional Arabic"/>
          <w:b/>
          <w:bCs/>
          <w:sz w:val="30"/>
          <w:szCs w:val="30"/>
        </w:rPr>
        <w:t>-4 x10</w:t>
      </w:r>
      <w:r w:rsidRPr="00E07BB0">
        <w:rPr>
          <w:rFonts w:ascii="Traditional Arabic" w:hAnsi="Traditional Arabic" w:cs="Traditional Arabic"/>
          <w:b/>
          <w:bCs/>
          <w:sz w:val="30"/>
          <w:szCs w:val="30"/>
          <w:vertAlign w:val="superscript"/>
        </w:rPr>
        <w:t>-18</w:t>
      </w: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فإنّ أحدى التالية تعتبر صحيحة فيما يخص </w:t>
      </w:r>
      <w:proofErr w:type="gramStart"/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ذلك :</w:t>
      </w:r>
      <w:proofErr w:type="gramEnd"/>
    </w:p>
    <w:p w:rsidR="00B80217" w:rsidRPr="004E40C9" w:rsidRDefault="00B80217" w:rsidP="00B80217">
      <w:pPr>
        <w:pStyle w:val="a3"/>
        <w:bidi/>
        <w:spacing w:after="0" w:line="240" w:lineRule="auto"/>
        <w:ind w:left="452"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أفقد 25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الكترون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كسب 250الكترون              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.فقد 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250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د.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كسب25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الكترون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عند تحديد اتجاه المجال الكهربائي نستخدم شحنة اختبار </w:t>
      </w:r>
    </w:p>
    <w:p w:rsidR="00B80217" w:rsidRPr="004E40C9" w:rsidRDefault="00B80217" w:rsidP="00B80217">
      <w:pPr>
        <w:bidi/>
        <w:spacing w:after="0" w:line="240" w:lineRule="auto"/>
        <w:rPr>
          <w:rFonts w:ascii="Traditional Arabic" w:hAnsi="Traditional Arabic" w:cs="Traditional Arabic"/>
          <w:color w:val="006666"/>
          <w:sz w:val="30"/>
          <w:szCs w:val="30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.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موجبة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كبيرة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موجبة صغيرة                        </w:t>
      </w:r>
      <w:proofErr w:type="spellStart"/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جـ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.سالبة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كبيرة                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  <w:lang w:bidi="ar-EG"/>
        </w:rPr>
        <w:t xml:space="preserve"> د. 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سالبة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كبيرة</w:t>
      </w:r>
    </w:p>
    <w:p w:rsidR="00B80217" w:rsidRPr="00E07BB0" w:rsidRDefault="00B80217" w:rsidP="00B80217">
      <w:pPr>
        <w:pStyle w:val="a3"/>
        <w:numPr>
          <w:ilvl w:val="0"/>
          <w:numId w:val="1"/>
        </w:numPr>
        <w:bidi/>
        <w:spacing w:after="0" w:line="240" w:lineRule="auto"/>
        <w:ind w:left="452"/>
        <w:rPr>
          <w:rFonts w:ascii="Traditional Arabic" w:hAnsi="Traditional Arabic" w:cs="Traditional Arabic"/>
          <w:b/>
          <w:bCs/>
          <w:sz w:val="30"/>
          <w:szCs w:val="30"/>
        </w:rPr>
      </w:pPr>
      <w:r w:rsidRPr="00E07BB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تعتبر من خصائص خطوط المجال الكهربائي ما عدا 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  <w:lang w:bidi="ar-EG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>.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تخرج من الشحنة الموجبة وتدخل في الشحنة السّالبة ثم تكمل دورتها من الشحنة السالبة </w:t>
      </w:r>
      <w:proofErr w:type="spell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الى</w:t>
      </w:r>
      <w:proofErr w:type="spell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الموجبة.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</w:t>
      </w:r>
      <w:r w:rsidRPr="004E40C9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. </w:t>
      </w: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لا تتقاطع</w:t>
      </w:r>
    </w:p>
    <w:p w:rsidR="00B80217" w:rsidRPr="004E40C9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ج.  عدد الخطوط في من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طقة ما 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يدل على مقدار المجال في تلك المنطقة.</w:t>
      </w:r>
    </w:p>
    <w:p w:rsidR="00B80217" w:rsidRPr="004E40C9" w:rsidRDefault="00B80217" w:rsidP="00B80217">
      <w:pPr>
        <w:bidi/>
        <w:spacing w:after="0"/>
        <w:rPr>
          <w:rFonts w:ascii="Traditional Arabic" w:hAnsi="Traditional Arabic" w:cs="Traditional Arabic"/>
          <w:color w:val="006666"/>
          <w:sz w:val="30"/>
          <w:szCs w:val="30"/>
        </w:rPr>
      </w:pPr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د. اتجا</w:t>
      </w:r>
      <w:proofErr w:type="gramStart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ه المجال</w:t>
      </w:r>
      <w:proofErr w:type="gramEnd"/>
      <w:r w:rsidRPr="004E40C9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الكهربائي عند أي نقطة باتجاه المماس لخط المجال عند تلك النقطة</w:t>
      </w:r>
    </w:p>
    <w:p w:rsidR="00B80217" w:rsidRPr="00E07BB0" w:rsidRDefault="00B80217" w:rsidP="00B80217">
      <w:pPr>
        <w:pStyle w:val="a3"/>
        <w:numPr>
          <w:ilvl w:val="0"/>
          <w:numId w:val="3"/>
        </w:numPr>
        <w:bidi/>
        <w:spacing w:after="0"/>
        <w:ind w:left="452" w:hanging="284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E07BB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lastRenderedPageBreak/>
        <w:t xml:space="preserve">السؤال الثاني :وضح المقصود بكل مما يلي </w:t>
      </w:r>
    </w:p>
    <w:p w:rsidR="00B80217" w:rsidRPr="00D72ED0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D72E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أ - </w:t>
      </w:r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>خطوط المجال الكهربائي:</w:t>
      </w:r>
    </w:p>
    <w:p w:rsidR="00B80217" w:rsidRPr="00D72ED0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</w:rPr>
      </w:pPr>
    </w:p>
    <w:p w:rsidR="00B80217" w:rsidRPr="00D72ED0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D72E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ب- </w:t>
      </w:r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مبدأ </w:t>
      </w:r>
      <w:proofErr w:type="spellStart"/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>تكمية</w:t>
      </w:r>
      <w:proofErr w:type="spellEnd"/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 الشحنة:</w:t>
      </w:r>
    </w:p>
    <w:p w:rsidR="00B80217" w:rsidRPr="00D72ED0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</w:p>
    <w:p w:rsidR="00B80217" w:rsidRPr="00D72ED0" w:rsidRDefault="00B80217" w:rsidP="00B80217">
      <w:pPr>
        <w:bidi/>
        <w:spacing w:after="0" w:line="240" w:lineRule="auto"/>
        <w:contextualSpacing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D72E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ج-</w:t>
      </w:r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عملية الشحن </w:t>
      </w:r>
      <w:proofErr w:type="spellStart"/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>بالدلك</w:t>
      </w:r>
      <w:proofErr w:type="spellEnd"/>
      <w:r w:rsidRPr="00D72ED0">
        <w:rPr>
          <w:rFonts w:ascii="Traditional Arabic" w:hAnsi="Traditional Arabic" w:cs="Traditional Arabic"/>
          <w:color w:val="006666"/>
          <w:sz w:val="30"/>
          <w:szCs w:val="30"/>
          <w:rtl/>
        </w:rPr>
        <w:t>:</w:t>
      </w:r>
    </w:p>
    <w:p w:rsidR="00B80217" w:rsidRPr="00D72ED0" w:rsidRDefault="00B80217" w:rsidP="00B80217">
      <w:pPr>
        <w:pStyle w:val="a3"/>
        <w:numPr>
          <w:ilvl w:val="0"/>
          <w:numId w:val="3"/>
        </w:numPr>
        <w:bidi/>
        <w:spacing w:after="0"/>
        <w:ind w:left="452" w:hanging="284"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 w:rsidRPr="004E5810">
        <w:rPr>
          <w:rFonts w:ascii="Traditional Arabic" w:eastAsia="Calibri" w:hAnsi="Traditional Arabic" w:cs="Traditional Arabic"/>
          <w:noProof/>
          <w:sz w:val="32"/>
          <w:szCs w:val="32"/>
          <w:rtl/>
          <w:lang w:val="ar-EG"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87" o:spid="_x0000_s1031" type="#_x0000_t202" style="position:absolute;left:0;text-align:left;margin-left:175.5pt;margin-top:53.1pt;width:46.5pt;height:27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" filled="f" stroked="f" strokeweight=".5pt">
            <v:textbox>
              <w:txbxContent>
                <w:p w:rsidR="00B80217" w:rsidRPr="004E40C9" w:rsidRDefault="00B80217" w:rsidP="00B80217">
                  <w:pPr>
                    <w:rPr>
                      <w:rtl/>
                      <w:lang w:bidi="ar-EG"/>
                    </w:rPr>
                  </w:pPr>
                  <w:r w:rsidRPr="004E40C9">
                    <w:rPr>
                      <w:rFonts w:ascii="Traditional Arabic" w:hAnsi="Traditional Arabic" w:cs="Traditional Arabic"/>
                      <w:lang w:bidi="ar-EG"/>
                    </w:rPr>
                    <w:t>0.2m</w:t>
                  </w:r>
                </w:p>
              </w:txbxContent>
            </v:textbox>
          </v:shape>
        </w:pict>
      </w: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val="ar-EG" w:bidi="ar-EG"/>
        </w:rPr>
        <w:pict>
          <v:shape id="Text Box 586" o:spid="_x0000_s1030" type="#_x0000_t202" style="position:absolute;left:0;text-align:left;margin-left:155.9pt;margin-top:45.7pt;width:24.8pt;height:26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proofErr w:type="gramStart"/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EG"/>
                    </w:rPr>
                    <w:t>p</w:t>
                  </w:r>
                  <w:proofErr w:type="gramEnd"/>
                </w:p>
              </w:txbxContent>
            </v:textbox>
          </v:shape>
        </w:pict>
      </w: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val="ar-SA"/>
        </w:rPr>
        <w:pict>
          <v:shape id="Text Box 589" o:spid="_x0000_s1032" type="#_x0000_t202" style="position:absolute;left:0;text-align:left;margin-left:3pt;margin-top:43.6pt;width:49.5pt;height:34.2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q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</w:rPr>
                    <w:t>2</w:t>
                  </w:r>
                  <w:proofErr w:type="gramStart"/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 xml:space="preserve">=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?</w:t>
                  </w:r>
                  <w:proofErr w:type="gramEnd"/>
                </w:p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  <w:bookmarkStart w:id="5" w:name="_Hlk189842326"/>
      <w:r w:rsidRPr="004E40C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السؤال الثالث</w:t>
      </w:r>
      <w:bookmarkEnd w:id="5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: 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بالاعتماد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على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المعلومات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المثبتة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على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الشكل</w:t>
      </w:r>
      <w:r w:rsidRPr="00244C2B">
        <w:rPr>
          <w:rFonts w:ascii="Traditional Arabic" w:eastAsia="Calibri" w:hAnsi="Traditional Arabic" w:cs="Traditional Arabic"/>
          <w:sz w:val="32"/>
          <w:szCs w:val="32"/>
          <w:rtl/>
        </w:rPr>
        <w:t xml:space="preserve"> (</w:t>
      </w:r>
      <w:r w:rsidRPr="00244C2B">
        <w:rPr>
          <w:rFonts w:ascii="Traditional Arabic" w:eastAsia="Calibri" w:hAnsi="Traditional Arabic" w:cs="Traditional Arabic"/>
          <w:sz w:val="32"/>
          <w:szCs w:val="32"/>
          <w:lang w:bidi="fa-IR"/>
        </w:rPr>
        <w:t>q</w:t>
      </w:r>
      <w:r w:rsidRPr="00244C2B">
        <w:rPr>
          <w:rFonts w:ascii="Traditional Arabic" w:eastAsia="Calibri" w:hAnsi="Traditional Arabic" w:cs="Traditional Arabic"/>
          <w:sz w:val="32"/>
          <w:szCs w:val="32"/>
          <w:vertAlign w:val="subscript"/>
          <w:lang w:bidi="fa-IR"/>
        </w:rPr>
        <w:t>1</w:t>
      </w:r>
      <w:proofErr w:type="gramStart"/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44C2B">
        <w:rPr>
          <w:rFonts w:ascii="Traditional Arabic" w:eastAsia="Calibri" w:hAnsi="Traditional Arabic" w:cs="Traditional Arabic"/>
          <w:sz w:val="32"/>
          <w:szCs w:val="32"/>
          <w:lang w:bidi="fa-IR"/>
        </w:rPr>
        <w:t>q</w:t>
      </w:r>
      <w:r w:rsidRPr="00244C2B">
        <w:rPr>
          <w:rFonts w:ascii="Traditional Arabic" w:eastAsia="Calibri" w:hAnsi="Traditional Arabic" w:cs="Traditional Arabic"/>
          <w:sz w:val="32"/>
          <w:szCs w:val="32"/>
          <w:vertAlign w:val="subscript"/>
          <w:lang w:bidi="fa-IR"/>
        </w:rPr>
        <w:t>2</w:t>
      </w:r>
      <w:r w:rsidRPr="00244C2B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)</w:t>
      </w:r>
      <w:proofErr w:type="gramEnd"/>
      <w:r w:rsidRPr="00244C2B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شحنتان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نقطتان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موضوعتان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الهواء،إذا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كان</w:t>
      </w:r>
      <w:r w:rsidRPr="004E40C9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المجال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الكهربائي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النقطة</w:t>
      </w:r>
      <w:r w:rsidRPr="00244C2B">
        <w:rPr>
          <w:rFonts w:ascii="Traditional Arabic" w:eastAsia="Calibri" w:hAnsi="Traditional Arabic" w:cs="Traditional Arabic"/>
          <w:sz w:val="32"/>
          <w:szCs w:val="32"/>
          <w:rtl/>
        </w:rPr>
        <w:t xml:space="preserve"> ( </w:t>
      </w:r>
      <w:r w:rsidRPr="004E40C9">
        <w:rPr>
          <w:rFonts w:ascii="Traditional Arabic" w:eastAsia="Calibri" w:hAnsi="Traditional Arabic" w:cs="Traditional Arabic"/>
          <w:sz w:val="32"/>
          <w:szCs w:val="32"/>
        </w:rPr>
        <w:t>p</w:t>
      </w:r>
      <w:r w:rsidRPr="00244C2B">
        <w:rPr>
          <w:rFonts w:ascii="Traditional Arabic" w:eastAsia="Calibri" w:hAnsi="Traditional Arabic" w:cs="Traditional Arabic"/>
          <w:sz w:val="32"/>
          <w:szCs w:val="32"/>
          <w:rtl/>
        </w:rPr>
        <w:t xml:space="preserve">)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يساوي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44C2B">
        <w:rPr>
          <w:rFonts w:ascii="Traditional Arabic" w:eastAsia="Calibri" w:hAnsi="Traditional Arabic" w:cs="Traditional Arabic" w:hint="cs"/>
          <w:sz w:val="32"/>
          <w:szCs w:val="32"/>
          <w:rtl/>
        </w:rPr>
        <w:t>صفراً،</w:t>
      </w:r>
      <w:r w:rsidRPr="00244C2B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احسب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244C2B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مقدار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244C2B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ونوع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244C2B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الشحنة</w:t>
      </w:r>
      <w:r w:rsidRPr="00244C2B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 (</w:t>
      </w:r>
      <w:r w:rsidRPr="00244C2B">
        <w:rPr>
          <w:rFonts w:ascii="Traditional Arabic" w:hAnsi="Traditional Arabic" w:cs="Traditional Arabic"/>
          <w:color w:val="006666"/>
          <w:sz w:val="30"/>
          <w:szCs w:val="30"/>
        </w:rPr>
        <w:t>q2</w:t>
      </w:r>
      <w:r w:rsidRPr="00244C2B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) </w:t>
      </w:r>
    </w:p>
    <w:p w:rsidR="00B80217" w:rsidRPr="00244C2B" w:rsidRDefault="00B80217" w:rsidP="00B80217">
      <w:pPr>
        <w:bidi/>
        <w:spacing w:after="0" w:line="240" w:lineRule="auto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4E5810">
        <w:rPr>
          <w:rFonts w:ascii="Traditional Arabic" w:eastAsia="Calibri" w:hAnsi="Traditional Arabic" w:cs="Traditional Arabic"/>
          <w:noProof/>
          <w:sz w:val="32"/>
          <w:szCs w:val="32"/>
          <w:rtl/>
          <w:lang w:val="ar-EG" w:bidi="ar-EG"/>
        </w:rPr>
        <w:pict>
          <v:shape id="Text Box 588" o:spid="_x0000_s1033" type="#_x0000_t202" style="position:absolute;left:0;text-align:left;margin-left:84pt;margin-top:1.15pt;width:46.5pt;height:27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" filled="f" stroked="f" strokeweight=".5pt">
            <v:textbox>
              <w:txbxContent>
                <w:p w:rsidR="00B80217" w:rsidRPr="004E40C9" w:rsidRDefault="00B80217" w:rsidP="00B80217">
                  <w:pPr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4E40C9">
                    <w:rPr>
                      <w:rFonts w:ascii="Traditional Arabic" w:hAnsi="Traditional Arabic" w:cs="Traditional Arabic"/>
                      <w:sz w:val="28"/>
                      <w:szCs w:val="28"/>
                      <w:lang w:bidi="ar-EG"/>
                    </w:rPr>
                    <w:t>0.3m</w:t>
                  </w:r>
                </w:p>
              </w:txbxContent>
            </v:textbox>
          </v:shape>
        </w:pict>
      </w:r>
      <w:r>
        <w:rPr>
          <w:rFonts w:ascii="Traditional Arabic" w:eastAsia="Calibri" w:hAnsi="Traditional Arabic" w:cs="Traditional Arabic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278130</wp:posOffset>
            </wp:positionV>
            <wp:extent cx="27305" cy="27940"/>
            <wp:effectExtent l="19050" t="0" r="0" b="0"/>
            <wp:wrapNone/>
            <wp:docPr id="13" name="حب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بر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5810">
        <w:rPr>
          <w:rFonts w:ascii="Traditional Arabic" w:eastAsia="Calibri" w:hAnsi="Traditional Arabic" w:cs="Traditional Arabic"/>
          <w:noProof/>
          <w:sz w:val="32"/>
          <w:szCs w:val="32"/>
          <w:rtl/>
          <w:lang w:val="ar-EG" w:bidi="ar-EG"/>
        </w:rPr>
        <w:pict>
          <v:group id="Group 583" o:spid="_x0000_s1027" style="position:absolute;left:0;text-align:left;margin-left:68.55pt;margin-top:21.75pt;width:155.35pt;height:.85pt;z-index:251658240;mso-position-horizontal-relative:text;mso-position-vertical-relative:text" coordorigin="3157,-222" coordsize="1980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">
            <v:shape id="Straight Arrow Connector 584" o:spid="_x0000_s1028" type="#_x0000_t32" style="position:absolute;left:17039;top:-115;width:5924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" strokecolor="#4472c4" strokeweight=".5pt">
              <v:stroke startarrow="block" endarrow="block" joinstyle="miter"/>
            </v:shape>
            <v:shape id="Straight Arrow Connector 585" o:spid="_x0000_s1029" type="#_x0000_t32" style="position:absolute;left:3157;top:-222;width:12032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" strokecolor="#4472c4" strokeweight=".5pt">
              <v:stroke startarrow="block" endarrow="block" joinstyle="miter"/>
            </v:shape>
          </v:group>
        </w:pict>
      </w:r>
      <w:r>
        <w:rPr>
          <w:rFonts w:ascii="Traditional Arabic" w:eastAsia="Calibri" w:hAnsi="Traditional Arabic" w:cs="Traditional Arabic"/>
          <w:noProof/>
          <w:sz w:val="32"/>
          <w:szCs w:val="32"/>
          <w:rtl/>
          <w:lang w:bidi="ar-EG"/>
        </w:rPr>
        <w:pict>
          <v:shape id="Text Box 592" o:spid="_x0000_s1036" type="#_x0000_t202" style="position:absolute;left:0;text-align:left;margin-left:36.6pt;margin-top:3.25pt;width:46.2pt;height:37.6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" filled="f" stroked="f" strokeweight=".5pt">
            <v:textbox>
              <w:txbxContent>
                <w:p w:rsidR="00B80217" w:rsidRPr="00EF0CD7" w:rsidRDefault="00B80217" w:rsidP="00B80217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44"/>
                        <w:szCs w:val="44"/>
                        <w:rtl/>
                      </w:rPr>
                      <m:t>⊙</m:t>
                    </m:r>
                  </m:oMath>
                  <w:r w:rsidRPr="00EF0CD7">
                    <w:rPr>
                      <w:b/>
                      <w:bCs/>
                      <w:sz w:val="32"/>
                      <w:szCs w:val="32"/>
                    </w:rPr>
                    <w:tab/>
                  </w:r>
                  <w:r w:rsidRPr="00EF0CD7">
                    <w:rPr>
                      <w:b/>
                      <w:bCs/>
                      <w:sz w:val="32"/>
                      <w:szCs w:val="32"/>
                      <w:rtl/>
                    </w:rPr>
                    <w:tab/>
                  </w:r>
                </w:p>
              </w:txbxContent>
            </v:textbox>
          </v:shape>
        </w:pict>
      </w:r>
      <w:r>
        <w:rPr>
          <w:rFonts w:ascii="Traditional Arabic" w:eastAsia="Calibri" w:hAnsi="Traditional Arabic" w:cs="Traditional Arabic"/>
          <w:noProof/>
          <w:sz w:val="32"/>
          <w:szCs w:val="32"/>
          <w:rtl/>
          <w:lang w:bidi="ar-EG"/>
        </w:rPr>
        <w:pict>
          <v:shape id="Text Box 591" o:spid="_x0000_s1035" type="#_x0000_t202" style="position:absolute;left:0;text-align:left;margin-left:217.6pt;margin-top:.9pt;width:46.2pt;height:37.6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" filled="f" stroked="f" strokeweight=".5pt">
            <v:textbox>
              <w:txbxContent>
                <w:p w:rsidR="00B80217" w:rsidRPr="00EF0CD7" w:rsidRDefault="00B80217" w:rsidP="00B80217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44"/>
                        <w:szCs w:val="44"/>
                        <w:rtl/>
                      </w:rPr>
                      <m:t>⊝</m:t>
                    </m:r>
                  </m:oMath>
                  <w:r w:rsidRPr="00EF0CD7">
                    <w:rPr>
                      <w:b/>
                      <w:bCs/>
                      <w:sz w:val="32"/>
                      <w:szCs w:val="32"/>
                    </w:rPr>
                    <w:tab/>
                  </w:r>
                  <w:r w:rsidRPr="00EF0CD7">
                    <w:rPr>
                      <w:b/>
                      <w:bCs/>
                      <w:sz w:val="32"/>
                      <w:szCs w:val="32"/>
                      <w:rtl/>
                    </w:rPr>
                    <w:tab/>
                  </w:r>
                </w:p>
              </w:txbxContent>
            </v:textbox>
          </v:shape>
        </w:pict>
      </w:r>
    </w:p>
    <w:p w:rsidR="00B80217" w:rsidRPr="004E40C9" w:rsidRDefault="00B80217" w:rsidP="00B80217">
      <w:pPr>
        <w:bidi/>
        <w:rPr>
          <w:rFonts w:asciiTheme="minorBidi" w:hAnsiTheme="minorBidi"/>
          <w:sz w:val="20"/>
          <w:szCs w:val="20"/>
          <w:rtl/>
        </w:rPr>
      </w:pPr>
      <w:r w:rsidRPr="004E5810">
        <w:rPr>
          <w:rFonts w:ascii="Traditional Arabic" w:eastAsia="Calibri" w:hAnsi="Traditional Arabic" w:cs="Traditional Arabic"/>
          <w:noProof/>
          <w:sz w:val="32"/>
          <w:szCs w:val="32"/>
          <w:rtl/>
          <w:lang w:val="ar-SA"/>
        </w:rPr>
        <w:pict>
          <v:shape id="Text Box 590" o:spid="_x0000_s1034" type="#_x0000_t202" style="position:absolute;left:0;text-align:left;margin-left:184.55pt;margin-top:11.75pt;width:114.55pt;height:3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" filled="f" stroked="f" strokeweight=".5pt">
            <v:textbox>
              <w:txbxContent>
                <w:p w:rsidR="00B80217" w:rsidRPr="004E40C9" w:rsidRDefault="00B80217" w:rsidP="00B80217">
                  <w:pPr>
                    <w:rPr>
                      <w:sz w:val="28"/>
                      <w:szCs w:val="28"/>
                      <w:rtl/>
                    </w:rPr>
                  </w:pPr>
                  <w:r w:rsidRPr="004E40C9">
                    <w:rPr>
                      <w:rFonts w:ascii="Traditional Arabic" w:hAnsi="Traditional Arabic" w:cs="Traditional Arabic"/>
                      <w:sz w:val="28"/>
                      <w:szCs w:val="28"/>
                    </w:rPr>
                    <w:t>q</w:t>
                  </w:r>
                  <w:r w:rsidRPr="004E40C9">
                    <w:rPr>
                      <w:rFonts w:ascii="Traditional Arabic" w:hAnsi="Traditional Arabic" w:cs="Traditional Arabic"/>
                      <w:sz w:val="28"/>
                      <w:szCs w:val="28"/>
                      <w:vertAlign w:val="subscript"/>
                    </w:rPr>
                    <w:t>1</w:t>
                  </w:r>
                  <w:r w:rsidRPr="004E40C9">
                    <w:rPr>
                      <w:rFonts w:ascii="Traditional Arabic" w:hAnsi="Traditional Arabic" w:cs="Traditional Arabic"/>
                      <w:sz w:val="28"/>
                      <w:szCs w:val="28"/>
                    </w:rPr>
                    <w:t>= - 1.2 x 10</w:t>
                  </w:r>
                  <w:r w:rsidRPr="004E40C9">
                    <w:rPr>
                      <w:rFonts w:ascii="Traditional Arabic" w:hAnsi="Traditional Arabic" w:cs="Traditional Arabic"/>
                      <w:sz w:val="28"/>
                      <w:szCs w:val="28"/>
                      <w:vertAlign w:val="superscript"/>
                    </w:rPr>
                    <w:t>-9</w:t>
                  </w:r>
                  <w:r w:rsidRPr="004E40C9">
                    <w:rPr>
                      <w:rFonts w:ascii="Traditional Arabic" w:hAnsi="Traditional Arabic" w:cs="Traditional Arabic"/>
                      <w:sz w:val="28"/>
                      <w:szCs w:val="28"/>
                    </w:rPr>
                    <w:t>C</w:t>
                  </w:r>
                </w:p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Pr="00EA0FD0" w:rsidRDefault="00B80217" w:rsidP="00B80217">
      <w:pPr>
        <w:pStyle w:val="a3"/>
        <w:numPr>
          <w:ilvl w:val="0"/>
          <w:numId w:val="3"/>
        </w:numPr>
        <w:bidi/>
        <w:spacing w:after="0"/>
        <w:ind w:left="452" w:hanging="284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JO"/>
        </w:rPr>
      </w:pPr>
      <w:r w:rsidRPr="004E40C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السؤال </w:t>
      </w:r>
      <w:proofErr w:type="gramStart"/>
      <w:r w:rsidRPr="004E40C9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رابع :</w:t>
      </w:r>
      <w:proofErr w:type="gramEnd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شحنتان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كهربائيتان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نقطيتان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موضوعتان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في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الهواء،معتمداً البيانات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المثبتة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على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الشكل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D72ED0">
        <w:rPr>
          <w:rFonts w:ascii="Traditional Arabic" w:eastAsia="Calibri" w:hAnsi="Traditional Arabic" w:cs="Traditional Arabic" w:hint="cs"/>
          <w:sz w:val="32"/>
          <w:szCs w:val="32"/>
          <w:rtl/>
        </w:rPr>
        <w:t>احسب</w:t>
      </w:r>
      <w:r w:rsidRPr="00D72ED0">
        <w:rPr>
          <w:rFonts w:ascii="Traditional Arabic" w:eastAsia="Calibri" w:hAnsi="Traditional Arabic" w:cs="Traditional Arabic"/>
          <w:sz w:val="32"/>
          <w:szCs w:val="32"/>
          <w:rtl/>
        </w:rPr>
        <w:t xml:space="preserve"> :</w:t>
      </w:r>
    </w:p>
    <w:p w:rsidR="00B80217" w:rsidRPr="00EA0FD0" w:rsidRDefault="00B80217" w:rsidP="00B80217">
      <w:pPr>
        <w:pStyle w:val="a3"/>
        <w:bidi/>
        <w:spacing w:after="0"/>
        <w:ind w:left="452"/>
        <w:rPr>
          <w:rFonts w:ascii="Traditional Arabic" w:hAnsi="Traditional Arabic" w:cs="Traditional Arabic"/>
          <w:color w:val="006666"/>
          <w:sz w:val="30"/>
          <w:szCs w:val="30"/>
          <w:rtl/>
        </w:rPr>
      </w:pPr>
      <w:r>
        <w:rPr>
          <w:rFonts w:ascii="Traditional Arabic" w:hAnsi="Traditional Arabic" w:cs="Traditional Arabic"/>
          <w:noProof/>
          <w:color w:val="006666"/>
          <w:sz w:val="30"/>
          <w:szCs w:val="30"/>
          <w:rtl/>
        </w:rPr>
        <w:pict>
          <v:shape id="Text Box 564107222" o:spid="_x0000_s1043" type="#_x0000_t202" style="position:absolute;left:0;text-align:left;margin-left:109.35pt;margin-top:.8pt;width:136.65pt;height:2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q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</w:rPr>
                    <w:t>2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= -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9µ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noProof/>
          <w:color w:val="006666"/>
          <w:sz w:val="30"/>
          <w:szCs w:val="30"/>
          <w:rtl/>
        </w:rPr>
        <w:pict>
          <v:oval id="_x0000_s1044" style="position:absolute;left:0;text-align:left;margin-left:134.25pt;margin-top:17.7pt;width:12pt;height:1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" fillcolor="#4472c4" strokecolor="#2f528f" strokeweight="1pt">
            <v:stroke joinstyle="miter"/>
          </v:oval>
        </w:pict>
      </w:r>
      <w:r w:rsidRPr="00EA0F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أ.مقدار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EA0F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المجال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EA0F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الكهربائي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EA0F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عند</w:t>
      </w:r>
      <w:r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</w:t>
      </w:r>
      <w:r w:rsidRPr="00EA0F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النقطة</w:t>
      </w:r>
      <w:r w:rsidRPr="00EA0FD0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 ( </w:t>
      </w:r>
      <w:r w:rsidRPr="00D72ED0">
        <w:rPr>
          <w:rFonts w:ascii="Traditional Arabic" w:hAnsi="Traditional Arabic" w:cs="Traditional Arabic"/>
          <w:color w:val="006666"/>
          <w:sz w:val="30"/>
          <w:szCs w:val="30"/>
        </w:rPr>
        <w:t>a</w:t>
      </w:r>
      <w:r w:rsidRPr="00EA0FD0">
        <w:rPr>
          <w:rFonts w:ascii="Traditional Arabic" w:hAnsi="Traditional Arabic" w:cs="Traditional Arabic"/>
          <w:color w:val="006666"/>
          <w:sz w:val="30"/>
          <w:szCs w:val="30"/>
          <w:rtl/>
        </w:rPr>
        <w:t xml:space="preserve"> ) . </w:t>
      </w:r>
    </w:p>
    <w:p w:rsidR="00B80217" w:rsidRPr="00EA0FD0" w:rsidRDefault="00B80217" w:rsidP="00B80217">
      <w:pPr>
        <w:pStyle w:val="a3"/>
        <w:bidi/>
        <w:spacing w:after="0"/>
        <w:ind w:left="452"/>
        <w:rPr>
          <w:rFonts w:ascii="Traditional Arabic" w:hAnsi="Traditional Arabic" w:cs="Traditional Arabic"/>
          <w:color w:val="006666"/>
          <w:sz w:val="30"/>
          <w:szCs w:val="30"/>
        </w:rPr>
      </w:pPr>
      <w:r>
        <w:rPr>
          <w:rFonts w:ascii="Traditional Arabic" w:hAnsi="Traditional Arabic" w:cs="Traditional Arabic"/>
          <w:noProof/>
          <w:color w:val="006666"/>
          <w:sz w:val="30"/>
          <w:szCs w:val="30"/>
        </w:rPr>
        <w:pict>
          <v:shape id="Text Box 622" o:spid="_x0000_s1038" type="#_x0000_t202" style="position:absolute;left:0;text-align:left;margin-left:50.2pt;margin-top:1.15pt;width:42.95pt;height:2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5cm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noProof/>
          <w:color w:val="006666"/>
          <w:sz w:val="30"/>
          <w:szCs w:val="30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564107220" o:spid="_x0000_s1037" type="#_x0000_t6" style="position:absolute;left:0;text-align:left;margin-left:22.75pt;margin-top:2.6pt;width:118.15pt;height:69.6pt;flip:x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" filled="f" strokecolor="#2f528f" strokeweight="1.5pt">
            <v:stroke dashstyle="3 1"/>
          </v:shape>
        </w:pict>
      </w:r>
      <w:r w:rsidRPr="00EA0F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>ب.</w:t>
      </w:r>
      <w:r w:rsidRPr="00D72E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القوة الكهربائية المؤثرة في شحنة مقدارها </w:t>
      </w:r>
      <w:r w:rsidRPr="00D72ED0">
        <w:rPr>
          <w:rFonts w:ascii="Traditional Arabic" w:hAnsi="Traditional Arabic" w:cs="Traditional Arabic"/>
          <w:color w:val="006666"/>
          <w:sz w:val="30"/>
          <w:szCs w:val="30"/>
        </w:rPr>
        <w:t>2µc</w:t>
      </w:r>
      <w:r w:rsidRPr="00D72ED0">
        <w:rPr>
          <w:rFonts w:ascii="Traditional Arabic" w:hAnsi="Traditional Arabic" w:cs="Traditional Arabic" w:hint="cs"/>
          <w:color w:val="006666"/>
          <w:sz w:val="30"/>
          <w:szCs w:val="30"/>
          <w:rtl/>
        </w:rPr>
        <w:t xml:space="preserve"> توضع عند النقطة </w:t>
      </w:r>
      <w:r w:rsidRPr="00D72ED0">
        <w:rPr>
          <w:rFonts w:ascii="Traditional Arabic" w:hAnsi="Traditional Arabic" w:cs="Traditional Arabic"/>
          <w:color w:val="006666"/>
          <w:sz w:val="30"/>
          <w:szCs w:val="30"/>
        </w:rPr>
        <w:t>a</w:t>
      </w:r>
    </w:p>
    <w:p w:rsidR="00B80217" w:rsidRPr="00EA0FD0" w:rsidRDefault="00B80217" w:rsidP="00B80217">
      <w:pPr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lang w:val="ar-EG" w:bidi="ar-EG"/>
        </w:rPr>
        <w:pict>
          <v:shape id="Text Box 623" o:spid="_x0000_s1039" type="#_x0000_t202" style="position:absolute;left:0;text-align:left;margin-left:141.7pt;margin-top:.75pt;width:42.95pt;height:2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bookmarkStart w:id="6" w:name="_Hlk189844018"/>
                  <w:bookmarkStart w:id="7" w:name="_Hlk189844019"/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3cm</w:t>
                  </w:r>
                  <w:bookmarkEnd w:id="6"/>
                  <w:bookmarkEnd w:id="7"/>
                </w:p>
              </w:txbxContent>
            </v:textbox>
          </v:shape>
        </w:pict>
      </w:r>
    </w:p>
    <w:p w:rsidR="00B80217" w:rsidRPr="00EA0FD0" w:rsidRDefault="00B80217" w:rsidP="00B80217">
      <w:pPr>
        <w:pStyle w:val="a3"/>
        <w:bidi/>
        <w:spacing w:after="0"/>
        <w:ind w:left="452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JO"/>
        </w:rPr>
      </w:pP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val="ar-SA"/>
        </w:rPr>
        <w:pict>
          <v:shape id="Text Box 624" o:spid="_x0000_s1040" type="#_x0000_t202" style="position:absolute;left:0;text-align:left;margin-left:118.45pt;margin-top:1.4pt;width:24.9pt;height:26.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bidi="ar-EG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val="ar-SA"/>
        </w:rPr>
        <w:pict>
          <v:oval id="_x0000_s1045" style="position:absolute;left:0;text-align:left;margin-left:134.25pt;margin-top:14.65pt;width:12pt;height:1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" fillcolor="#4472c4" strokecolor="#2f528f" strokeweight="1pt">
            <v:stroke joinstyle="miter"/>
          </v:oval>
        </w:pict>
      </w: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val="ar-SA"/>
        </w:rPr>
        <w:pict>
          <v:oval id="Oval 564107233" o:spid="_x0000_s1042" style="position:absolute;left:0;text-align:left;margin-left:18pt;margin-top:16.45pt;width:12pt;height:1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" fillcolor="#4472c4" strokecolor="#2f528f" strokeweight="1pt">
            <v:stroke joinstyle="miter"/>
          </v:oval>
        </w:pict>
      </w: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4E5810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  <w:lang w:val="ar-SA"/>
        </w:rPr>
        <w:pict>
          <v:shape id="Text Box 564107221" o:spid="_x0000_s1041" type="#_x0000_t202" style="position:absolute;margin-left:-3.85pt;margin-top:3.1pt;width:136.65pt;height:2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" filled="f" stroked="f" strokeweight=".5pt">
            <v:textbox>
              <w:txbxContent>
                <w:p w:rsidR="00B80217" w:rsidRPr="0021014F" w:rsidRDefault="00B80217" w:rsidP="00B8021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q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vertAlign w:val="subscript"/>
                    </w:rPr>
                    <w:t>1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 xml:space="preserve">=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+16µ</w:t>
                  </w:r>
                  <w:r w:rsidRPr="0021014F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:rsidR="00706AE9" w:rsidRPr="00B80217" w:rsidRDefault="00B80217" w:rsidP="00B80217">
      <w:pPr>
        <w:bidi/>
        <w:jc w:val="right"/>
        <w:rPr>
          <w:rFonts w:asciiTheme="minorBidi" w:hAnsiTheme="minorBidi"/>
          <w:b/>
          <w:bCs/>
          <w:sz w:val="20"/>
          <w:szCs w:val="20"/>
          <w:lang w:bidi="ar-JO"/>
        </w:rPr>
      </w:pPr>
      <w:proofErr w:type="spellStart"/>
      <w:r w:rsidRPr="00F82BC1">
        <w:rPr>
          <w:rFonts w:asciiTheme="minorBidi" w:hAnsiTheme="minorBidi" w:hint="cs"/>
          <w:b/>
          <w:bCs/>
          <w:sz w:val="20"/>
          <w:szCs w:val="20"/>
          <w:rtl/>
          <w:lang w:bidi="ar-JO"/>
        </w:rPr>
        <w:t>وفقكم</w:t>
      </w:r>
      <w:proofErr w:type="spellEnd"/>
      <w:r w:rsidRPr="00F82BC1">
        <w:rPr>
          <w:rFonts w:asciiTheme="minorBidi" w:hAnsiTheme="minorBidi" w:hint="cs"/>
          <w:b/>
          <w:bCs/>
          <w:sz w:val="20"/>
          <w:szCs w:val="20"/>
          <w:rtl/>
          <w:lang w:bidi="ar-JO"/>
        </w:rPr>
        <w:t xml:space="preserve"> الله لكل خير/ معلم المادة محمود </w:t>
      </w:r>
      <w:proofErr w:type="spellStart"/>
      <w:r w:rsidRPr="00F82BC1">
        <w:rPr>
          <w:rFonts w:asciiTheme="minorBidi" w:hAnsiTheme="minorBidi" w:hint="cs"/>
          <w:b/>
          <w:bCs/>
          <w:sz w:val="20"/>
          <w:szCs w:val="20"/>
          <w:rtl/>
          <w:lang w:bidi="ar-JO"/>
        </w:rPr>
        <w:t>العرود</w:t>
      </w:r>
      <w:proofErr w:type="spellEnd"/>
    </w:p>
    <w:sectPr w:rsidR="00706AE9" w:rsidRPr="00B80217" w:rsidSect="00F82BC1">
      <w:pgSz w:w="12240" w:h="15840"/>
      <w:pgMar w:top="720" w:right="720" w:bottom="567" w:left="72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3D02"/>
    <w:multiLevelType w:val="hybridMultilevel"/>
    <w:tmpl w:val="E932D766"/>
    <w:lvl w:ilvl="0" w:tplc="02C22DFA">
      <w:start w:val="1"/>
      <w:numFmt w:val="decimal"/>
      <w:lvlText w:val="%1-"/>
      <w:lvlJc w:val="left"/>
      <w:pPr>
        <w:ind w:left="501" w:hanging="360"/>
      </w:pPr>
      <w:rPr>
        <w:rFonts w:ascii="Traditional Arabic" w:hAnsi="Traditional Arabic" w:cs="Traditional Arabic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9744C0"/>
    <w:multiLevelType w:val="hybridMultilevel"/>
    <w:tmpl w:val="58F664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723707F9"/>
    <w:multiLevelType w:val="hybridMultilevel"/>
    <w:tmpl w:val="02967382"/>
    <w:lvl w:ilvl="0" w:tplc="C0645A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217"/>
    <w:rsid w:val="003A44A8"/>
    <w:rsid w:val="00706AE9"/>
    <w:rsid w:val="00B8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Straight Arrow Connector 584"/>
        <o:r id="V:Rule3" type="connector" idref="#Straight Arrow Connector 58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1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8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8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2025-02-18T20:54:00Z</dcterms:created>
  <dcterms:modified xsi:type="dcterms:W3CDTF">2025-02-18T20:55:00Z</dcterms:modified>
</cp:coreProperties>
</file>