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97" w:rsidRPr="000A72F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عنوان الدرس : سورة البلد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  <w:t>معلم المادة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3"/>
        <w:gridCol w:w="1236"/>
        <w:gridCol w:w="2026"/>
        <w:gridCol w:w="1404"/>
        <w:gridCol w:w="1427"/>
        <w:gridCol w:w="1246"/>
      </w:tblGrid>
      <w:tr w:rsidR="00CC1E97" w:rsidRPr="007043F9" w:rsidTr="00F701F4">
        <w:tc>
          <w:tcPr>
            <w:tcW w:w="1592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CC1E97" w:rsidRPr="007043F9" w:rsidTr="00F701F4">
        <w:tc>
          <w:tcPr>
            <w:tcW w:w="1592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7" w:type="dxa"/>
          </w:tcPr>
          <w:p w:rsidR="00CC1E97" w:rsidRDefault="00CC1E97" w:rsidP="00F701F4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حِلّ</w:t>
            </w:r>
          </w:p>
          <w:p w:rsidR="00CC1E97" w:rsidRDefault="00CC1E97" w:rsidP="00F701F4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كبد</w:t>
            </w:r>
          </w:p>
          <w:p w:rsidR="00CC1E97" w:rsidRDefault="00CC1E97" w:rsidP="00F701F4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أهلكت</w:t>
            </w:r>
          </w:p>
          <w:p w:rsidR="00CC1E97" w:rsidRDefault="00CC1E97" w:rsidP="00F701F4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النجدين</w:t>
            </w:r>
          </w:p>
          <w:p w:rsidR="00CC1E97" w:rsidRDefault="00CC1E97" w:rsidP="00F701F4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العقبة</w:t>
            </w:r>
          </w:p>
          <w:p w:rsidR="00CC1E97" w:rsidRDefault="00CC1E97" w:rsidP="00F701F4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فك رقبة</w:t>
            </w:r>
          </w:p>
          <w:p w:rsidR="00CC1E97" w:rsidRDefault="00CC1E97" w:rsidP="00F701F4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مسغبة</w:t>
            </w:r>
          </w:p>
          <w:p w:rsidR="00CC1E97" w:rsidRDefault="00CC1E97" w:rsidP="00F701F4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متربة</w:t>
            </w:r>
          </w:p>
          <w:p w:rsidR="00CC1E97" w:rsidRDefault="00CC1E97" w:rsidP="00F701F4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المرحمة</w:t>
            </w:r>
          </w:p>
          <w:p w:rsidR="00CC1E97" w:rsidRDefault="00CC1E97" w:rsidP="00F701F4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الميمنة ، المشئمة</w:t>
            </w:r>
          </w:p>
          <w:p w:rsidR="00CC1E97" w:rsidRDefault="00CC1E97" w:rsidP="00F701F4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مؤصدة 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0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قدرة الله سبحانه وتعالى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تكبر الإنسان على خالقه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بيان الله سبحانه للإنسان  طريق الخير والشر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جزاء المؤمنين وحساب الكافرين يوم القيامة </w:t>
            </w:r>
          </w:p>
        </w:tc>
        <w:tc>
          <w:tcPr>
            <w:tcW w:w="2268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يقدر قدرة الله عز وجل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يقدر نعمة الله بأن هداه للطريق الصحيح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يتعلم الصبر وقت الشدائد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يحرص على رحمة المؤمنين ويشفق على حال الكافرين</w:t>
            </w:r>
          </w:p>
        </w:tc>
        <w:tc>
          <w:tcPr>
            <w:tcW w:w="2268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زيارة المكتبة المدرسية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الإطلاع على الكتب العلمية المفيدة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CC1E97" w:rsidRDefault="00CC1E97" w:rsidP="00CC1E97">
      <w:pPr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rPr>
          <w:rFonts w:hint="cs"/>
          <w:b/>
          <w:bCs/>
          <w:rtl/>
          <w:lang w:bidi="ar-JO"/>
        </w:rPr>
      </w:pPr>
    </w:p>
    <w:p w:rsidR="00CC1E97" w:rsidRPr="00F427B0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عنوان الدرس :المخترع الصغير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معلم المادة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0"/>
        <w:gridCol w:w="1070"/>
        <w:gridCol w:w="2531"/>
        <w:gridCol w:w="1372"/>
        <w:gridCol w:w="1321"/>
        <w:gridCol w:w="1098"/>
      </w:tblGrid>
      <w:tr w:rsidR="00CC1E97" w:rsidRPr="007043F9" w:rsidTr="00F701F4">
        <w:tc>
          <w:tcPr>
            <w:tcW w:w="1592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CC1E97" w:rsidRPr="007043F9" w:rsidTr="00F701F4">
        <w:tc>
          <w:tcPr>
            <w:tcW w:w="1592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7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المكتبة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النظام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طائرة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صناعة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تطير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حافة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تعلمت 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0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النظام من صفات المؤمن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التفكير والتعلم يؤديان إلى الاختراع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توعية الطلاب بالاهتمام بالمكتبة 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تدريب الطلاب على الصناعة وحب الاختراع </w:t>
            </w:r>
          </w:p>
          <w:p w:rsidR="00CC1E97" w:rsidRPr="007A4884" w:rsidRDefault="00CC1E97" w:rsidP="00CC1E97">
            <w:pPr>
              <w:numPr>
                <w:ilvl w:val="0"/>
                <w:numId w:val="1"/>
              </w:numPr>
              <w:tabs>
                <w:tab w:val="left" w:pos="70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الاشتراك في لجان الانشطة المدرسية </w:t>
            </w:r>
          </w:p>
        </w:tc>
        <w:tc>
          <w:tcPr>
            <w:tcW w:w="2268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الاكتشاف والاختراع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الحرص على النظام في حياته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الاعتزاز بصناعات الوطنية </w:t>
            </w:r>
          </w:p>
          <w:p w:rsidR="00CC1E97" w:rsidRPr="007A4884" w:rsidRDefault="00CC1E97" w:rsidP="00CC1E97">
            <w:pPr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حب القراءة والاهتمام بالمكتبة المدرسية </w:t>
            </w:r>
          </w:p>
        </w:tc>
        <w:tc>
          <w:tcPr>
            <w:tcW w:w="2268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زيارة المكتبة المدرسية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الإطلاع على الكتب العلمية المفيدة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jc w:val="right"/>
        <w:outlineLvl w:val="0"/>
        <w:rPr>
          <w:rFonts w:hint="cs"/>
          <w:b/>
          <w:bCs/>
          <w:rtl/>
          <w:lang w:bidi="ar-JO"/>
        </w:rPr>
      </w:pPr>
      <w:r>
        <w:rPr>
          <w:rFonts w:ascii="Arial" w:hAnsi="Arial"/>
          <w:b/>
          <w:bCs/>
          <w:lang w:bidi="ar-JO"/>
        </w:rPr>
        <w:t>Form#QF71-1-47 rev.a</w:t>
      </w:r>
    </w:p>
    <w:p w:rsidR="00CC1E97" w:rsidRPr="000A27AA" w:rsidRDefault="00CC1E97" w:rsidP="00CC1E97">
      <w:pPr>
        <w:tabs>
          <w:tab w:val="left" w:pos="13101"/>
        </w:tabs>
        <w:jc w:val="center"/>
        <w:rPr>
          <w:rFonts w:hint="cs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Pr="00F427B0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عنوان الدرس :الهاتف الذكي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معلم المادة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2"/>
        <w:gridCol w:w="1236"/>
        <w:gridCol w:w="2195"/>
        <w:gridCol w:w="1375"/>
        <w:gridCol w:w="1326"/>
        <w:gridCol w:w="1218"/>
      </w:tblGrid>
      <w:tr w:rsidR="00CC1E97" w:rsidRPr="007043F9" w:rsidTr="00F701F4">
        <w:tc>
          <w:tcPr>
            <w:tcW w:w="1592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CC1E97" w:rsidRPr="007043F9" w:rsidTr="00F701F4">
        <w:tc>
          <w:tcPr>
            <w:tcW w:w="1592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7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الهاتف الذكي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المعرض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ميزات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الصحة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تهدر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تضر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مسلية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الاذكى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110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أهمية الهاتف ودوره في حياتنا 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ind w:left="425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استطاع الانسان ان يخترع اشكال عديدة من الهواتف</w:t>
            </w:r>
          </w:p>
          <w:p w:rsidR="00CC1E97" w:rsidRPr="007A43E8" w:rsidRDefault="00CC1E97" w:rsidP="00CC1E97">
            <w:pPr>
              <w:numPr>
                <w:ilvl w:val="0"/>
                <w:numId w:val="1"/>
              </w:numPr>
              <w:ind w:left="425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بالرغم من الاهمية الكبيرة للهاتف الذكي الا انه له سلبيات</w:t>
            </w:r>
          </w:p>
        </w:tc>
        <w:tc>
          <w:tcPr>
            <w:tcW w:w="2268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الانسان هو من اخترع الاجهزة الذكية لذلك هو الاذكى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-استخدام الهاتف الذكي بشكل لا يضر الانسان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-اهمية الهاتف الذكي في حياتنا </w:t>
            </w:r>
          </w:p>
        </w:tc>
        <w:tc>
          <w:tcPr>
            <w:tcW w:w="2268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الحديث الشريف 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jc w:val="right"/>
        <w:outlineLvl w:val="0"/>
        <w:rPr>
          <w:rFonts w:hint="cs"/>
          <w:b/>
          <w:bCs/>
          <w:rtl/>
          <w:lang w:bidi="ar-JO"/>
        </w:rPr>
      </w:pPr>
      <w:r>
        <w:rPr>
          <w:rFonts w:ascii="Arial" w:hAnsi="Arial"/>
          <w:b/>
          <w:bCs/>
          <w:lang w:bidi="ar-JO"/>
        </w:rPr>
        <w:t>Form#QF71-1-47 rev.a</w:t>
      </w: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Pr="00F427B0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عنوان الدرس :الذهب والتراب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معلم المادة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5"/>
        <w:gridCol w:w="1056"/>
        <w:gridCol w:w="2335"/>
        <w:gridCol w:w="1287"/>
        <w:gridCol w:w="1676"/>
        <w:gridCol w:w="1053"/>
      </w:tblGrid>
      <w:tr w:rsidR="00CC1E97" w:rsidRPr="007043F9" w:rsidTr="00F701F4">
        <w:tc>
          <w:tcPr>
            <w:tcW w:w="1592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CC1E97" w:rsidRPr="007043F9" w:rsidTr="00F701F4">
        <w:tc>
          <w:tcPr>
            <w:tcW w:w="1592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7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ثروة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الدهب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الصغير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الكبير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أنفق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ندم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نكسب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الطيبة </w:t>
            </w:r>
          </w:p>
        </w:tc>
        <w:tc>
          <w:tcPr>
            <w:tcW w:w="4110" w:type="dxa"/>
          </w:tcPr>
          <w:p w:rsidR="00CC1E97" w:rsidRDefault="00CC1E97" w:rsidP="00CC1E97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الأخوين يتقاسما ما ورثوه من ثورة بعد وفاة الأب 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الحصول على المال من خلال زراعة الأرض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بالمال يشترى ما يلزم من ملابس وطعام</w:t>
            </w:r>
          </w:p>
          <w:p w:rsidR="00CC1E97" w:rsidRPr="007A4884" w:rsidRDefault="00CC1E97" w:rsidP="00CC1E97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العمل يساعد على كسب الرزق من الأرض الطيبة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الاقتداء بالأ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خلا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 الحميدة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-الحرص على تقاسم الثروة بالعدل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بالتواضع وعدم السخرية من الآخرين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حفظ النشيد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jc w:val="right"/>
        <w:outlineLvl w:val="0"/>
        <w:rPr>
          <w:rFonts w:hint="cs"/>
          <w:b/>
          <w:bCs/>
          <w:rtl/>
          <w:lang w:bidi="ar-JO"/>
        </w:rPr>
      </w:pPr>
      <w:r>
        <w:rPr>
          <w:rFonts w:ascii="Arial" w:hAnsi="Arial"/>
          <w:b/>
          <w:bCs/>
          <w:lang w:bidi="ar-JO"/>
        </w:rPr>
        <w:t>Form#QF71-1-47 rev.a</w:t>
      </w:r>
    </w:p>
    <w:p w:rsidR="00CC1E97" w:rsidRDefault="00CC1E97" w:rsidP="00CC1E97">
      <w:pPr>
        <w:tabs>
          <w:tab w:val="left" w:pos="13101"/>
        </w:tabs>
        <w:jc w:val="center"/>
        <w:rPr>
          <w:rFonts w:hint="cs"/>
          <w:rtl/>
          <w:lang w:bidi="ar-JO"/>
        </w:rPr>
      </w:pPr>
    </w:p>
    <w:p w:rsidR="00CC1E97" w:rsidRDefault="00CC1E97" w:rsidP="00CC1E97">
      <w:pPr>
        <w:tabs>
          <w:tab w:val="left" w:pos="13101"/>
        </w:tabs>
        <w:jc w:val="center"/>
        <w:rPr>
          <w:rFonts w:hint="cs"/>
          <w:rtl/>
          <w:lang w:bidi="ar-JO"/>
        </w:rPr>
      </w:pPr>
    </w:p>
    <w:p w:rsidR="00CC1E97" w:rsidRDefault="00CC1E97" w:rsidP="00CC1E97">
      <w:pPr>
        <w:tabs>
          <w:tab w:val="left" w:pos="13101"/>
        </w:tabs>
        <w:jc w:val="center"/>
        <w:rPr>
          <w:rFonts w:hint="cs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Pr="00F427B0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عنوان الدرس :الغذاء المتوازن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معلم المادة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2"/>
        <w:gridCol w:w="1181"/>
        <w:gridCol w:w="2441"/>
        <w:gridCol w:w="1344"/>
        <w:gridCol w:w="1244"/>
        <w:gridCol w:w="1160"/>
      </w:tblGrid>
      <w:tr w:rsidR="00CC1E97" w:rsidRPr="007043F9" w:rsidTr="00F701F4">
        <w:tc>
          <w:tcPr>
            <w:tcW w:w="1592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CC1E97" w:rsidRPr="007043F9" w:rsidTr="00F701F4">
        <w:tc>
          <w:tcPr>
            <w:tcW w:w="1592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7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لاحظت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الجسم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عناصر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غدائية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فوائده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المتكامل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تبني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الطاقة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تقيه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صحي</w:t>
            </w:r>
          </w:p>
        </w:tc>
        <w:tc>
          <w:tcPr>
            <w:tcW w:w="4110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الاسرة تتناول الغداء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سلمى تحب البطاطا 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tabs>
                <w:tab w:val="left" w:pos="424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الجسم يحتاج إلى عناصر غدائية 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 نوع من الطعام له فوائد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الغداء المتكامل يحتوي على مواد تبني الجسم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الطعام المتنوع ضروري لصحة الجسم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الحرص على تناول الغداء المناسب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الاهتمام بتناول العناصر الغدائية المناسبة لجسم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الحرص على تناول الغداء المتكامل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الاعتناء بصحة الجسم للوقاية من الامراض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الاية الكريمة 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CC1E97" w:rsidRDefault="00CC1E97" w:rsidP="00CC1E97">
      <w:pPr>
        <w:jc w:val="center"/>
        <w:rPr>
          <w:rFonts w:hint="cs"/>
          <w:b/>
          <w:bCs/>
          <w:rtl/>
          <w:lang w:bidi="ar-JO"/>
        </w:rPr>
      </w:pPr>
    </w:p>
    <w:p w:rsidR="00CC1E97" w:rsidRDefault="00CC1E97" w:rsidP="00CC1E97">
      <w:pPr>
        <w:jc w:val="right"/>
        <w:outlineLvl w:val="0"/>
        <w:rPr>
          <w:rFonts w:hint="cs"/>
          <w:b/>
          <w:bCs/>
          <w:rtl/>
          <w:lang w:bidi="ar-JO"/>
        </w:rPr>
      </w:pPr>
      <w:r>
        <w:rPr>
          <w:rFonts w:ascii="Arial" w:hAnsi="Arial"/>
          <w:b/>
          <w:bCs/>
          <w:lang w:bidi="ar-JO"/>
        </w:rPr>
        <w:t>Form#QF71-1-47 rev.a</w:t>
      </w:r>
    </w:p>
    <w:p w:rsidR="00CC1E97" w:rsidRPr="000A27AA" w:rsidRDefault="00CC1E97" w:rsidP="00CC1E97">
      <w:pPr>
        <w:tabs>
          <w:tab w:val="left" w:pos="13101"/>
        </w:tabs>
        <w:jc w:val="center"/>
        <w:rPr>
          <w:rFonts w:hint="cs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Pr="00F427B0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عنوان الدرس :أسناني السليمة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معلم المادة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3"/>
        <w:gridCol w:w="1132"/>
        <w:gridCol w:w="2417"/>
        <w:gridCol w:w="1356"/>
        <w:gridCol w:w="1262"/>
        <w:gridCol w:w="1192"/>
      </w:tblGrid>
      <w:tr w:rsidR="00CC1E97" w:rsidRPr="007043F9" w:rsidTr="00F701F4">
        <w:tc>
          <w:tcPr>
            <w:tcW w:w="1592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CC1E97" w:rsidRPr="007043F9" w:rsidTr="00F701F4">
        <w:tc>
          <w:tcPr>
            <w:tcW w:w="1592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7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الغبار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مصباح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قديم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مارد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تنظيف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ندم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0" w:type="dxa"/>
          </w:tcPr>
          <w:p w:rsidR="00CC1E97" w:rsidRDefault="00CC1E97" w:rsidP="00CC1E97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مسح أنس الغبار عن المصباح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فرشاة الاسنان لتنظيف الاسنان 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فرحة انس حين اختفت فرشاته</w:t>
            </w:r>
          </w:p>
          <w:p w:rsidR="00CC1E97" w:rsidRDefault="00CC1E97" w:rsidP="00CC1E97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أحس بألم في أسنانه </w:t>
            </w:r>
          </w:p>
          <w:p w:rsidR="00CC1E97" w:rsidRPr="007A4884" w:rsidRDefault="00CC1E97" w:rsidP="00CC1E97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الذهاب إلى طبيب الاسنان عند الألم </w:t>
            </w:r>
          </w:p>
        </w:tc>
        <w:tc>
          <w:tcPr>
            <w:tcW w:w="2268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الاعتناء بنظافة الاسنان - لا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النشيد  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CC1E97" w:rsidRDefault="00CC1E97" w:rsidP="00CC1E97">
      <w:pPr>
        <w:jc w:val="center"/>
        <w:rPr>
          <w:rFonts w:hint="cs"/>
          <w:rtl/>
        </w:rPr>
      </w:pPr>
    </w:p>
    <w:p w:rsidR="00CC1E97" w:rsidRDefault="00CC1E97" w:rsidP="00CC1E97">
      <w:pPr>
        <w:jc w:val="center"/>
        <w:rPr>
          <w:rFonts w:hint="cs"/>
          <w:rtl/>
        </w:rPr>
      </w:pPr>
    </w:p>
    <w:p w:rsidR="00CC1E97" w:rsidRDefault="00CC1E97" w:rsidP="00CC1E97">
      <w:pPr>
        <w:jc w:val="center"/>
        <w:rPr>
          <w:rFonts w:hint="cs"/>
          <w:rtl/>
        </w:rPr>
      </w:pPr>
    </w:p>
    <w:p w:rsidR="00CC1E97" w:rsidRDefault="00CC1E97" w:rsidP="00CC1E97">
      <w:pPr>
        <w:jc w:val="center"/>
        <w:rPr>
          <w:rFonts w:hint="cs"/>
          <w:rtl/>
        </w:rPr>
      </w:pPr>
    </w:p>
    <w:p w:rsidR="00CC1E97" w:rsidRDefault="00CC1E97" w:rsidP="00CC1E97">
      <w:pPr>
        <w:jc w:val="center"/>
        <w:rPr>
          <w:rFonts w:hint="cs"/>
          <w:rtl/>
        </w:rPr>
      </w:pPr>
    </w:p>
    <w:p w:rsidR="00CC1E97" w:rsidRDefault="00CC1E97" w:rsidP="00CC1E97">
      <w:pPr>
        <w:jc w:val="center"/>
        <w:rPr>
          <w:rFonts w:hint="cs"/>
          <w:rtl/>
        </w:rPr>
      </w:pPr>
    </w:p>
    <w:p w:rsidR="00CC1E97" w:rsidRDefault="00CC1E97" w:rsidP="00CC1E97">
      <w:pPr>
        <w:jc w:val="center"/>
        <w:rPr>
          <w:rFonts w:hint="cs"/>
          <w:rtl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Pr="00F427B0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عنوان الدرس :عيسى العوام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معلم المادة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8"/>
        <w:gridCol w:w="1203"/>
        <w:gridCol w:w="2062"/>
        <w:gridCol w:w="1473"/>
        <w:gridCol w:w="1330"/>
        <w:gridCol w:w="1266"/>
      </w:tblGrid>
      <w:tr w:rsidR="00CC1E97" w:rsidRPr="007043F9" w:rsidTr="00F701F4">
        <w:tc>
          <w:tcPr>
            <w:tcW w:w="1592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CC1E97" w:rsidRPr="007043F9" w:rsidTr="00F701F4">
        <w:tc>
          <w:tcPr>
            <w:tcW w:w="1592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7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القائد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الفرنجة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ألف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شد</w:t>
            </w:r>
          </w:p>
        </w:tc>
        <w:tc>
          <w:tcPr>
            <w:tcW w:w="4110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عيسى العوم غواص عربي مسلم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إشتراك عيس العوم مع القائد صلاح الدين الايوبي في حرب الفرنجة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إنتظره اهل عكا طويلا لكنه لم يأت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وجوده على شاطئ ميتا </w:t>
            </w:r>
          </w:p>
        </w:tc>
        <w:tc>
          <w:tcPr>
            <w:tcW w:w="2268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المحافظة على الأمانة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التحلي بالصفات الحميدة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عدم الندم على فعل الخير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التنقل والمغامرة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الاهتمام تاريخ المسلمين العرب </w:t>
            </w:r>
          </w:p>
          <w:p w:rsidR="00CC1E97" w:rsidRPr="000E0090" w:rsidRDefault="00CC1E97" w:rsidP="00F701F4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الآية الكريمة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CC1E97" w:rsidRDefault="00CC1E97" w:rsidP="00CC1E97">
      <w:pPr>
        <w:jc w:val="center"/>
        <w:rPr>
          <w:rFonts w:hint="cs"/>
          <w:rtl/>
        </w:rPr>
      </w:pPr>
    </w:p>
    <w:p w:rsidR="00CC1E97" w:rsidRDefault="00CC1E97" w:rsidP="00CC1E97">
      <w:pPr>
        <w:jc w:val="center"/>
        <w:rPr>
          <w:rFonts w:hint="cs"/>
          <w:rtl/>
        </w:rPr>
      </w:pPr>
    </w:p>
    <w:p w:rsidR="00CC1E97" w:rsidRDefault="00CC1E97" w:rsidP="00CC1E97">
      <w:pPr>
        <w:jc w:val="center"/>
        <w:rPr>
          <w:rFonts w:hint="cs"/>
          <w:rtl/>
        </w:rPr>
      </w:pPr>
    </w:p>
    <w:p w:rsidR="00CC1E97" w:rsidRDefault="00CC1E97" w:rsidP="00CC1E97">
      <w:pPr>
        <w:jc w:val="center"/>
        <w:rPr>
          <w:rFonts w:hint="cs"/>
          <w:rtl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Pr="00F427B0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عنوان الدرس :المركز الصيفي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معلم المادة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4"/>
        <w:gridCol w:w="1255"/>
        <w:gridCol w:w="2070"/>
        <w:gridCol w:w="1451"/>
        <w:gridCol w:w="1311"/>
        <w:gridCol w:w="1251"/>
      </w:tblGrid>
      <w:tr w:rsidR="00CC1E97" w:rsidRPr="007043F9" w:rsidTr="00F701F4">
        <w:tc>
          <w:tcPr>
            <w:tcW w:w="1592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CC1E97" w:rsidRPr="007043F9" w:rsidTr="00F701F4">
        <w:tc>
          <w:tcPr>
            <w:tcW w:w="1592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الكتابة </w:t>
            </w:r>
          </w:p>
        </w:tc>
        <w:tc>
          <w:tcPr>
            <w:tcW w:w="1837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العطله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مركز صيفي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نشاطات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المواقع الاثرية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مسابقات ثقافية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4110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فرح الطلبة بقدوم العطلة الصيفية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النشاطات تساعد تنمية المواهب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المسابقات الثقافيه تقدم المعلومات مفيدة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</w:tcPr>
          <w:p w:rsidR="00CC1E97" w:rsidRPr="00672912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الاهتمام بالانشطة المتنوعة التي تفيد العقل والجسم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التعاون بين الاصدقاء 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الاستمتاع بالطبيعة الخلابة</w:t>
            </w:r>
          </w:p>
        </w:tc>
        <w:tc>
          <w:tcPr>
            <w:tcW w:w="2268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النشيد 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CC1E97" w:rsidRDefault="00CC1E97" w:rsidP="00CC1E97">
      <w:pPr>
        <w:jc w:val="center"/>
        <w:rPr>
          <w:rFonts w:hint="cs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rtl/>
          <w:lang w:bidi="ar-JO"/>
        </w:rPr>
      </w:pPr>
    </w:p>
    <w:p w:rsidR="00CC1E97" w:rsidRDefault="00CC1E97" w:rsidP="00CC1E97">
      <w:pPr>
        <w:jc w:val="center"/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</w:pPr>
    </w:p>
    <w:p w:rsidR="00CC1E97" w:rsidRDefault="00CC1E97" w:rsidP="00CC1E97">
      <w:pPr>
        <w:jc w:val="center"/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</w:pPr>
    </w:p>
    <w:p w:rsidR="00CC1E97" w:rsidRDefault="00CC1E97" w:rsidP="00CC1E97">
      <w:pPr>
        <w:jc w:val="center"/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</w:pPr>
    </w:p>
    <w:p w:rsidR="00CC1E97" w:rsidRDefault="00CC1E97" w:rsidP="00CC1E97">
      <w:pPr>
        <w:jc w:val="center"/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C1E97" w:rsidRPr="00F427B0" w:rsidRDefault="00CC1E97" w:rsidP="00CC1E97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عنوان الدرس :شعوب من العالم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معلم المادة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9"/>
        <w:gridCol w:w="1275"/>
        <w:gridCol w:w="2065"/>
        <w:gridCol w:w="1409"/>
        <w:gridCol w:w="1321"/>
        <w:gridCol w:w="1263"/>
      </w:tblGrid>
      <w:tr w:rsidR="00CC1E97" w:rsidRPr="007043F9" w:rsidTr="00F701F4">
        <w:tc>
          <w:tcPr>
            <w:tcW w:w="1592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CC1E97" w:rsidRPr="007043F9" w:rsidTr="00F701F4">
        <w:tc>
          <w:tcPr>
            <w:tcW w:w="1592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7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الاسكيمو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القطبية</w:t>
            </w:r>
          </w:p>
          <w:p w:rsidR="00CC1E97" w:rsidRPr="00BF22D4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مدار السنة</w:t>
            </w:r>
          </w:p>
        </w:tc>
        <w:tc>
          <w:tcPr>
            <w:tcW w:w="4110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الاسكيمو شعب يعيش في الاماكن القطبية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-منزل الاسكيمو يشبه السلحفاة من الخارج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-يعيش الاسكيمو على صيد الحيوانات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-ينتقل الاسكيمو على عربات تجرها الكلاب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</w:tcPr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-التعرف على الشعوب الاخرى وعلى نمط حياتها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CC1E97" w:rsidRDefault="00CC1E97" w:rsidP="00F701F4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CC1E97" w:rsidRPr="007A4884" w:rsidRDefault="00CC1E97" w:rsidP="00F701F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2410" w:type="dxa"/>
          </w:tcPr>
          <w:p w:rsidR="00CC1E97" w:rsidRPr="007043F9" w:rsidRDefault="00CC1E97" w:rsidP="00F701F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CC1E97" w:rsidRDefault="00CC1E97" w:rsidP="00CC1E97">
      <w:pPr>
        <w:jc w:val="center"/>
        <w:rPr>
          <w:lang w:bidi="ar-JO"/>
        </w:rPr>
      </w:pPr>
    </w:p>
    <w:p w:rsidR="00B22939" w:rsidRDefault="00B22939"/>
    <w:sectPr w:rsidR="00B22939" w:rsidSect="00A72C5D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E41" w:rsidRDefault="00952E41" w:rsidP="00CC1E97">
      <w:pPr>
        <w:spacing w:after="0" w:line="240" w:lineRule="auto"/>
      </w:pPr>
      <w:r>
        <w:separator/>
      </w:r>
    </w:p>
  </w:endnote>
  <w:endnote w:type="continuationSeparator" w:id="1">
    <w:p w:rsidR="00952E41" w:rsidRDefault="00952E41" w:rsidP="00CC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E41" w:rsidRDefault="00952E41" w:rsidP="00CC1E97">
      <w:pPr>
        <w:spacing w:after="0" w:line="240" w:lineRule="auto"/>
      </w:pPr>
      <w:r>
        <w:separator/>
      </w:r>
    </w:p>
  </w:footnote>
  <w:footnote w:type="continuationSeparator" w:id="1">
    <w:p w:rsidR="00952E41" w:rsidRDefault="00952E41" w:rsidP="00CC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97" w:rsidRPr="00CC1E97" w:rsidRDefault="00CC1E97" w:rsidP="00CC1E97">
    <w:pPr>
      <w:jc w:val="center"/>
      <w:rPr>
        <w:rFonts w:ascii="Times New Roman" w:hAnsi="Times New Roman" w:cs="Times New Roman"/>
        <w:b/>
        <w:bCs/>
        <w:sz w:val="32"/>
        <w:szCs w:val="32"/>
        <w:rtl/>
        <w:lang w:bidi="ar-JO"/>
      </w:rPr>
    </w:pPr>
    <w:r w:rsidRPr="00CC1E97">
      <w:rPr>
        <w:rFonts w:ascii="Times New Roman" w:hAnsi="Times New Roman" w:cs="Times New Roman"/>
        <w:b/>
        <w:bCs/>
        <w:sz w:val="32"/>
        <w:szCs w:val="32"/>
        <w:rtl/>
        <w:lang w:bidi="ar-JO"/>
      </w:rPr>
      <w:t>تحليل محتوى</w:t>
    </w:r>
    <w:r w:rsidRPr="00CC1E97">
      <w:rPr>
        <w:rFonts w:ascii="Times New Roman" w:hAnsi="Times New Roman" w:cs="Times New Roman" w:hint="cs"/>
        <w:b/>
        <w:bCs/>
        <w:sz w:val="32"/>
        <w:szCs w:val="32"/>
        <w:rtl/>
        <w:lang w:bidi="ar-JO"/>
      </w:rPr>
      <w:t xml:space="preserve"> مادة اللغة العربية</w:t>
    </w:r>
  </w:p>
  <w:p w:rsidR="00CC1E97" w:rsidRDefault="00CC1E97" w:rsidP="00CC1E97">
    <w:pPr>
      <w:pStyle w:val="Header"/>
      <w:jc w:val="center"/>
    </w:pPr>
    <w:r w:rsidRPr="00CC1E97">
      <w:rPr>
        <w:rFonts w:ascii="Times New Roman" w:hAnsi="Times New Roman" w:cs="Times New Roman"/>
        <w:b/>
        <w:bCs/>
        <w:sz w:val="32"/>
        <w:szCs w:val="32"/>
        <w:rtl/>
        <w:lang w:bidi="ar-JO"/>
      </w:rPr>
      <w:t xml:space="preserve">للصف </w:t>
    </w:r>
    <w:r w:rsidRPr="00CC1E97">
      <w:rPr>
        <w:rFonts w:ascii="Times New Roman" w:hAnsi="Times New Roman" w:cs="Times New Roman" w:hint="cs"/>
        <w:b/>
        <w:bCs/>
        <w:sz w:val="32"/>
        <w:szCs w:val="32"/>
        <w:rtl/>
        <w:lang w:bidi="ar-JO"/>
      </w:rPr>
      <w:t>الثالث</w:t>
    </w:r>
    <w:r w:rsidRPr="00CC1E97">
      <w:rPr>
        <w:rFonts w:ascii="Times New Roman" w:hAnsi="Times New Roman" w:cs="Times New Roman"/>
        <w:b/>
        <w:bCs/>
        <w:sz w:val="32"/>
        <w:szCs w:val="32"/>
        <w:rtl/>
        <w:lang w:bidi="ar-JO"/>
      </w:rPr>
      <w:t xml:space="preserve"> الأساسي</w:t>
    </w:r>
    <w:r w:rsidRPr="00CC1E97">
      <w:rPr>
        <w:rFonts w:ascii="Times New Roman" w:hAnsi="Times New Roman" w:cs="Times New Roman" w:hint="cs"/>
        <w:b/>
        <w:bCs/>
        <w:sz w:val="32"/>
        <w:szCs w:val="32"/>
        <w:rtl/>
        <w:lang w:bidi="ar-JO"/>
      </w:rPr>
      <w:t xml:space="preserve"> / الفصل الثاني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9337A"/>
    <w:multiLevelType w:val="hybridMultilevel"/>
    <w:tmpl w:val="465CCB14"/>
    <w:lvl w:ilvl="0" w:tplc="79F061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E97"/>
    <w:rsid w:val="00952E41"/>
    <w:rsid w:val="00A72C5D"/>
    <w:rsid w:val="00B22939"/>
    <w:rsid w:val="00CC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9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1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E9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CC1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1E97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2025-02-06T18:55:00Z</dcterms:created>
  <dcterms:modified xsi:type="dcterms:W3CDTF">2025-02-06T18:57:00Z</dcterms:modified>
</cp:coreProperties>
</file>