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F02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7F02" w:rsidRPr="005A1E5E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t>تحليل المحتـــوى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842"/>
        <w:gridCol w:w="7617"/>
        <w:gridCol w:w="2071"/>
      </w:tblGrid>
      <w:tr w:rsidR="00267F02" w:rsidRPr="00E84536" w:rsidTr="00EE305C">
        <w:tc>
          <w:tcPr>
            <w:tcW w:w="4915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E737F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تاريخ الاردن</w:t>
            </w:r>
          </w:p>
        </w:tc>
        <w:tc>
          <w:tcPr>
            <w:tcW w:w="7743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88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267F02" w:rsidRPr="00E737F2" w:rsidTr="00EE305C">
        <w:tc>
          <w:tcPr>
            <w:tcW w:w="4915" w:type="dxa"/>
          </w:tcPr>
          <w:p w:rsidR="00267F02" w:rsidRPr="00E737F2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E737F2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الصف / المستوى: </w:t>
            </w:r>
            <w:proofErr w:type="gramStart"/>
            <w:r w:rsidRPr="00E737F2"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اكاديمي</w:t>
            </w:r>
            <w:proofErr w:type="gramEnd"/>
            <w:r w:rsidRPr="00E737F2"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 /الحادي عشر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   </w:t>
            </w:r>
          </w:p>
        </w:tc>
        <w:tc>
          <w:tcPr>
            <w:tcW w:w="7743" w:type="dxa"/>
          </w:tcPr>
          <w:p w:rsidR="00267F02" w:rsidRPr="00E737F2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E737F2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عنوان الوحدة: </w:t>
            </w:r>
            <w:r w:rsidRPr="00E737F2"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</w:rPr>
              <w:t>الحياة السياسية في الاردن</w:t>
            </w:r>
          </w:p>
        </w:tc>
        <w:tc>
          <w:tcPr>
            <w:tcW w:w="2088" w:type="dxa"/>
          </w:tcPr>
          <w:p w:rsidR="00267F02" w:rsidRPr="00E737F2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737F2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  <w:lang w:bidi="ar-JO"/>
              </w:rPr>
              <w:t>الصفحات:</w:t>
            </w:r>
            <w:r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6</w:t>
            </w:r>
            <w:r w:rsidRPr="00E737F2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 - </w:t>
            </w:r>
            <w:r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70</w:t>
            </w:r>
          </w:p>
        </w:tc>
      </w:tr>
    </w:tbl>
    <w:p w:rsidR="00267F02" w:rsidRPr="00E737F2" w:rsidRDefault="00267F02" w:rsidP="00267F02">
      <w:pPr>
        <w:widowControl w:val="0"/>
        <w:bidi/>
        <w:spacing w:after="0" w:line="336" w:lineRule="auto"/>
        <w:rPr>
          <w:rFonts w:ascii="Arial" w:hAnsi="Arial"/>
          <w:b/>
          <w:bCs/>
          <w:sz w:val="16"/>
          <w:szCs w:val="16"/>
          <w:u w:val="single"/>
          <w:rtl/>
          <w:lang w:bidi="ar-JO"/>
        </w:rPr>
      </w:pPr>
    </w:p>
    <w:tbl>
      <w:tblPr>
        <w:bidiVisual/>
        <w:tblW w:w="125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2009"/>
        <w:gridCol w:w="4050"/>
        <w:gridCol w:w="2226"/>
        <w:gridCol w:w="2226"/>
      </w:tblGrid>
      <w:tr w:rsidR="00267F02" w:rsidRPr="00E84536" w:rsidTr="00EE305C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009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050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267F02" w:rsidRPr="00E84536" w:rsidTr="00EE305C">
        <w:tc>
          <w:tcPr>
            <w:tcW w:w="2009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737F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proofErr w:type="spellStart"/>
            <w:r w:rsidRPr="00E737F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تاسيس</w:t>
            </w:r>
            <w:proofErr w:type="spellEnd"/>
            <w:r w:rsidRPr="00E737F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اماره شرق الاردن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267F02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 استقلال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المملكه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الاردنية الهاشمية.</w:t>
            </w:r>
          </w:p>
          <w:p w:rsidR="00267F02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-تطور الحياة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السياسيه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في الاردن.</w:t>
            </w:r>
          </w:p>
          <w:p w:rsidR="00267F02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-الاردن </w:t>
            </w:r>
            <w:proofErr w:type="gram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 العلاقات</w:t>
            </w:r>
            <w:proofErr w:type="gram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الدولية و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العربيه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267F02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-القوات المسلحة الاردنية.</w:t>
            </w:r>
          </w:p>
          <w:p w:rsidR="00267F02" w:rsidRPr="00E737F2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الاحهزه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الامنيه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الاردنية.</w:t>
            </w: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09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E04C3E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04C3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امارة شرق الاردن.</w:t>
            </w:r>
          </w:p>
          <w:p w:rsidR="00267F02" w:rsidRPr="00E04C3E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04C3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الانتداب.</w:t>
            </w:r>
          </w:p>
          <w:p w:rsidR="00267F02" w:rsidRPr="00E04C3E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Pr="00E04C3E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04C3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القانون الاساسي.</w:t>
            </w:r>
          </w:p>
          <w:p w:rsidR="00267F02" w:rsidRPr="00E04C3E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04C3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التاج الملكي.</w:t>
            </w:r>
          </w:p>
          <w:p w:rsidR="00267F02" w:rsidRPr="00E04C3E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Pr="00E04C3E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04C3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العلم الاردني.</w:t>
            </w:r>
          </w:p>
          <w:p w:rsidR="00267F02" w:rsidRPr="00E04C3E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Pr="00E04C3E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04C3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الاحكام العرفية.</w:t>
            </w:r>
          </w:p>
          <w:p w:rsidR="00267F02" w:rsidRPr="00E04C3E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04C3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المجلس الوطني الاستشاري.</w:t>
            </w:r>
          </w:p>
          <w:p w:rsidR="00267F02" w:rsidRPr="00E04C3E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E04C3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الباقوره</w:t>
            </w:r>
            <w:proofErr w:type="spellEnd"/>
            <w:r w:rsidRPr="00E04C3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4050" w:type="dxa"/>
          </w:tcPr>
          <w:p w:rsidR="00267F02" w:rsidRPr="00E84536" w:rsidRDefault="00267F02" w:rsidP="00EE305C">
            <w:pPr>
              <w:bidi/>
              <w:spacing w:after="0" w:line="336" w:lineRule="auto"/>
              <w:jc w:val="both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9A2C6C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نظام الانتداب نظام سياسي </w:t>
            </w:r>
            <w:proofErr w:type="spellStart"/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وضعتة</w:t>
            </w:r>
            <w:proofErr w:type="spellEnd"/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عصبة الامم المتحدة التي شكلتها الدول </w:t>
            </w:r>
            <w:proofErr w:type="spellStart"/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المنتصره</w:t>
            </w:r>
            <w:proofErr w:type="spellEnd"/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في الخرب </w:t>
            </w:r>
            <w:proofErr w:type="spellStart"/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العالميه</w:t>
            </w:r>
            <w:proofErr w:type="spellEnd"/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الاولى.</w:t>
            </w:r>
          </w:p>
          <w:p w:rsidR="00267F02" w:rsidRPr="009A2C6C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Start"/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كافخ</w:t>
            </w:r>
            <w:proofErr w:type="spellEnd"/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الشعب الاردني من اجل الخصول على الاستقلال.</w:t>
            </w:r>
          </w:p>
          <w:p w:rsidR="00267F02" w:rsidRPr="009A2C6C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267F02" w:rsidRPr="009A2C6C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شهدت </w:t>
            </w:r>
            <w:proofErr w:type="spellStart"/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لبخياة</w:t>
            </w:r>
            <w:proofErr w:type="spellEnd"/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السياسية في عهد جلاله الملك الحسين احداثا مهمه.</w:t>
            </w:r>
          </w:p>
          <w:p w:rsidR="00267F02" w:rsidRPr="009A2C6C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 حرص الاردن على ادامة علاقات الاخوة </w:t>
            </w:r>
            <w:proofErr w:type="gramStart"/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 التعاون</w:t>
            </w:r>
            <w:proofErr w:type="gramEnd"/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مع الدول </w:t>
            </w:r>
            <w:proofErr w:type="spellStart"/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العربيه</w:t>
            </w:r>
            <w:proofErr w:type="spellEnd"/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 </w:t>
            </w:r>
            <w:proofErr w:type="spellStart"/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الدولبة</w:t>
            </w:r>
            <w:proofErr w:type="spellEnd"/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267F02" w:rsidRPr="009A2C6C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A2C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مشاركه الجيش العربي في الحروب العربية الإسرائيلية.</w:t>
            </w: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26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D1644D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D1644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D1644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تحلل الظروف الدولية التي رافقت تأسيس امارة شرق الاردن.</w:t>
            </w:r>
          </w:p>
          <w:p w:rsidR="00267F02" w:rsidRPr="00D1644D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D1644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تقدر اهميه استقلال الاردن.</w:t>
            </w:r>
          </w:p>
          <w:p w:rsidR="00267F02" w:rsidRPr="00D1644D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D1644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-تقدر دور الهاشميين في تطور الحياة السياسية في الاردن.</w:t>
            </w:r>
          </w:p>
          <w:p w:rsidR="00267F02" w:rsidRPr="00D1644D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D1644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تعتز بالجيش الاردني </w:t>
            </w:r>
            <w:proofErr w:type="gramStart"/>
            <w:r w:rsidRPr="00D1644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 الاجهزة</w:t>
            </w:r>
            <w:proofErr w:type="gramEnd"/>
            <w:r w:rsidRPr="00D1644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الامنية.</w:t>
            </w:r>
          </w:p>
          <w:p w:rsidR="00267F02" w:rsidRPr="00D1644D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26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EA42FB" w:rsidRDefault="00267F02" w:rsidP="00EE305C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A42F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-تحلل النصوص التاريخية الواردة</w:t>
            </w:r>
          </w:p>
          <w:p w:rsidR="00267F02" w:rsidRPr="00EA42FB" w:rsidRDefault="00267F02" w:rsidP="00EE305C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Pr="00EA42FB" w:rsidRDefault="00267F02" w:rsidP="00EE305C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Pr="00EA42FB" w:rsidRDefault="00267F02" w:rsidP="00EE305C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Pr="00EA42FB" w:rsidRDefault="00267F02" w:rsidP="00EE305C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A42F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 w:rsidRPr="00EA42F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تصميم مجلة حائط تبين فيه انجازات الهاشميين في تطور الحياة السياسية في الاردن.</w:t>
            </w: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:rsidR="00267F02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7F02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7F02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7F02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7F02" w:rsidRPr="00AC2426" w:rsidRDefault="00267F02" w:rsidP="00267F02">
      <w:pPr>
        <w:widowControl w:val="0"/>
        <w:tabs>
          <w:tab w:val="left" w:pos="4510"/>
        </w:tabs>
        <w:bidi/>
        <w:spacing w:after="0" w:line="336" w:lineRule="auto"/>
        <w:rPr>
          <w:rFonts w:ascii="Arial" w:hAnsi="Arial"/>
          <w:sz w:val="36"/>
          <w:szCs w:val="36"/>
          <w:rtl/>
          <w:lang w:bidi="ar-JO"/>
        </w:rPr>
      </w:pPr>
      <w:r w:rsidRPr="00AC2426">
        <w:rPr>
          <w:rFonts w:ascii="Arial" w:hAnsi="Arial" w:hint="cs"/>
          <w:sz w:val="36"/>
          <w:szCs w:val="36"/>
          <w:rtl/>
          <w:lang w:bidi="ar-JO"/>
        </w:rPr>
        <w:t xml:space="preserve">                                          الحياة الاقتصادية في الاردن</w:t>
      </w:r>
      <w:r>
        <w:rPr>
          <w:rFonts w:ascii="Arial" w:hAnsi="Arial" w:hint="cs"/>
          <w:sz w:val="36"/>
          <w:szCs w:val="36"/>
          <w:rtl/>
          <w:lang w:bidi="ar-JO"/>
        </w:rPr>
        <w:t xml:space="preserve">                          الصفحات72-98</w:t>
      </w:r>
    </w:p>
    <w:p w:rsidR="00267F02" w:rsidRDefault="00267F02" w:rsidP="00267F02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  <w:r>
        <w:rPr>
          <w:rFonts w:ascii="Arial" w:hAnsi="Arial"/>
          <w:sz w:val="16"/>
          <w:szCs w:val="16"/>
          <w:lang w:bidi="ar-JO"/>
        </w:rPr>
        <w:t xml:space="preserve">                                                            </w:t>
      </w:r>
    </w:p>
    <w:p w:rsidR="00267F02" w:rsidRDefault="00267F02" w:rsidP="00267F02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p w:rsidR="00267F02" w:rsidRDefault="00267F02" w:rsidP="00267F02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p w:rsidR="00267F02" w:rsidRDefault="00267F02" w:rsidP="00267F02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p w:rsidR="00267F02" w:rsidRPr="00B855F4" w:rsidRDefault="00267F02" w:rsidP="00267F02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25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2009"/>
        <w:gridCol w:w="4050"/>
        <w:gridCol w:w="2226"/>
        <w:gridCol w:w="2226"/>
      </w:tblGrid>
      <w:tr w:rsidR="00267F02" w:rsidRPr="00E84536" w:rsidTr="00EE305C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009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050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267F02" w:rsidRPr="00E84536" w:rsidTr="00EE305C">
        <w:tc>
          <w:tcPr>
            <w:tcW w:w="2009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AA1B60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AA1B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A1B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الحياة الاقتصادية في الاردن عامي (1921-1950)</w:t>
            </w:r>
          </w:p>
          <w:p w:rsidR="00267F02" w:rsidRPr="00AA1B60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proofErr w:type="gramStart"/>
            <w:r w:rsidRPr="00AA1B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Pr="00AA1B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gramEnd"/>
            <w:r w:rsidRPr="00AA1B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Pr="00AA1B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الحياة الاقتصادية في الاردن عامي (1951-1967)</w:t>
            </w:r>
          </w:p>
          <w:p w:rsidR="00267F02" w:rsidRPr="00AA1B60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AA1B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A1B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الحياة الاقتصادية في الاردن عامي (1968-1999)</w:t>
            </w:r>
          </w:p>
          <w:p w:rsidR="00267F02" w:rsidRPr="00AA1B60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AA1B6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A1B6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الحياة الاقتصادية في الاردن عام 1999-</w:t>
            </w:r>
          </w:p>
          <w:p w:rsidR="00267F02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267F02" w:rsidRPr="00CA243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09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CA243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r w:rsidRPr="00CA243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الزراعة.</w:t>
            </w:r>
          </w:p>
          <w:p w:rsidR="00267F02" w:rsidRPr="00CA243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CA243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الصناعة.</w:t>
            </w:r>
          </w:p>
          <w:p w:rsidR="00267F02" w:rsidRPr="00CA243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CA243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التجارة.</w:t>
            </w:r>
          </w:p>
          <w:p w:rsidR="00267F02" w:rsidRPr="00CA243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CA243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الاستثمار</w:t>
            </w:r>
          </w:p>
          <w:p w:rsidR="00267F02" w:rsidRPr="00CA243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CA243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التنمية الاقتصادية.</w:t>
            </w:r>
          </w:p>
          <w:p w:rsidR="00267F02" w:rsidRPr="00CA243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CA243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المدن الصناعية.</w:t>
            </w:r>
          </w:p>
          <w:p w:rsidR="00267F02" w:rsidRPr="00CA243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CA243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المناطق الحرة.</w:t>
            </w:r>
          </w:p>
          <w:p w:rsidR="00267F02" w:rsidRPr="00CA243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CA243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 مؤسسة المواصفات </w:t>
            </w:r>
            <w:proofErr w:type="gramStart"/>
            <w:r w:rsidRPr="00CA243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 المقاييس</w:t>
            </w:r>
            <w:proofErr w:type="gramEnd"/>
            <w:r w:rsidRPr="00CA243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267F02" w:rsidRPr="00CA243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CA243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هبئة</w:t>
            </w:r>
            <w:proofErr w:type="spellEnd"/>
            <w:r w:rsidRPr="00CA243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الاستثمار الاردنية.</w:t>
            </w:r>
          </w:p>
          <w:p w:rsidR="00267F02" w:rsidRPr="00CA243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CA2433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050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2F459C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F459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F45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اعتمد السكان في بداية عهد الامارة على الزراعة.</w:t>
            </w:r>
          </w:p>
          <w:p w:rsidR="00267F02" w:rsidRPr="002F459C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Pr="002F459C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F45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-تدني مستوى التجارة في الاردن من\ تأسيس </w:t>
            </w:r>
            <w:proofErr w:type="gramStart"/>
            <w:r w:rsidRPr="002F45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الامارة  الى</w:t>
            </w:r>
            <w:proofErr w:type="gramEnd"/>
            <w:r w:rsidRPr="002F45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عام 1950.</w:t>
            </w:r>
          </w:p>
          <w:p w:rsidR="00267F02" w:rsidRPr="002F459C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Pr="002F459C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F45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تطوير المنطقة الاقتصادية الخاصة.</w:t>
            </w:r>
          </w:p>
          <w:p w:rsidR="00267F02" w:rsidRPr="002F459C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F45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تأسيس غرفة صناعة الاردن.</w:t>
            </w:r>
          </w:p>
          <w:p w:rsidR="00267F02" w:rsidRPr="002F459C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F45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-العلاقة بين البيئة </w:t>
            </w:r>
            <w:proofErr w:type="spellStart"/>
            <w:r w:rsidRPr="002F45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الامنه</w:t>
            </w:r>
            <w:proofErr w:type="spellEnd"/>
            <w:r w:rsidRPr="002F45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2F45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 تطور</w:t>
            </w:r>
            <w:proofErr w:type="gramEnd"/>
            <w:r w:rsidRPr="002F45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الاستثمار في الاردن.</w:t>
            </w:r>
          </w:p>
          <w:p w:rsidR="00267F02" w:rsidRPr="002F459C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26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2F459C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F45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 تقترح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</w:t>
            </w:r>
            <w:r w:rsidRPr="002F45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لول لتطور القطاع الزراعي في الاردن.</w:t>
            </w:r>
          </w:p>
          <w:p w:rsidR="00267F02" w:rsidRPr="002F459C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F45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-تحلل </w:t>
            </w:r>
            <w:proofErr w:type="gramStart"/>
            <w:r w:rsidRPr="002F45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ابرز</w:t>
            </w:r>
            <w:proofErr w:type="gramEnd"/>
            <w:r w:rsidRPr="002F45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تحديات القطاع التجاري في الاردن.</w:t>
            </w:r>
          </w:p>
          <w:p w:rsidR="00267F02" w:rsidRPr="002F459C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F45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-تحلل اسباب الازمه الاقتصادية قي عام 1989.</w:t>
            </w: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2226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Default="00267F02" w:rsidP="00EE305C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3575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كتابة تقرير عن تطور النقد الاردني.</w:t>
            </w:r>
          </w:p>
          <w:p w:rsidR="00267F02" w:rsidRPr="0035751C" w:rsidRDefault="00267F02" w:rsidP="00EE305C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-عمل لوحات حائط لمواضيع مختلفة.</w:t>
            </w:r>
          </w:p>
        </w:tc>
      </w:tr>
    </w:tbl>
    <w:p w:rsidR="00267F02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7F02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7F02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7F02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7F02" w:rsidRPr="005A1E5E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t>تحليل المحتـــوى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842"/>
        <w:gridCol w:w="7620"/>
        <w:gridCol w:w="2068"/>
      </w:tblGrid>
      <w:tr w:rsidR="00267F02" w:rsidRPr="00E84536" w:rsidTr="00EE305C">
        <w:tc>
          <w:tcPr>
            <w:tcW w:w="4915" w:type="dxa"/>
          </w:tcPr>
          <w:p w:rsidR="00267F02" w:rsidRPr="00AF401B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AF401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المبحث: </w:t>
            </w:r>
            <w:r w:rsidRPr="00AF401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تاريخ</w:t>
            </w:r>
          </w:p>
        </w:tc>
        <w:tc>
          <w:tcPr>
            <w:tcW w:w="7743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88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267F02" w:rsidRPr="00E84536" w:rsidTr="00EE305C">
        <w:tc>
          <w:tcPr>
            <w:tcW w:w="4915" w:type="dxa"/>
          </w:tcPr>
          <w:p w:rsidR="00267F02" w:rsidRPr="00AF401B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AF401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 / المستوى: </w:t>
            </w:r>
            <w:r w:rsidRPr="00AF401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الحادي عشر</w:t>
            </w:r>
          </w:p>
        </w:tc>
        <w:tc>
          <w:tcPr>
            <w:tcW w:w="7743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E8453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AF401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الحياة الاجتماعية في الاردن</w:t>
            </w:r>
          </w:p>
        </w:tc>
        <w:tc>
          <w:tcPr>
            <w:tcW w:w="2088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E8453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100- 120</w:t>
            </w:r>
          </w:p>
        </w:tc>
      </w:tr>
    </w:tbl>
    <w:p w:rsidR="00267F02" w:rsidRPr="00B855F4" w:rsidRDefault="00267F02" w:rsidP="00267F02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25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2009"/>
        <w:gridCol w:w="4050"/>
        <w:gridCol w:w="2226"/>
        <w:gridCol w:w="2226"/>
      </w:tblGrid>
      <w:tr w:rsidR="00267F02" w:rsidRPr="00E84536" w:rsidTr="00EE305C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009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050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267F02" w:rsidRPr="00E84536" w:rsidTr="00EE305C">
        <w:tc>
          <w:tcPr>
            <w:tcW w:w="2009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53712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الحياة الاجتماعية في الاردن عامي (1921-1950).</w:t>
            </w:r>
          </w:p>
          <w:p w:rsidR="00267F02" w:rsidRPr="0053712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Pr="0053712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 الحياة الاجتماعية بين عامي </w:t>
            </w:r>
            <w:proofErr w:type="gramStart"/>
            <w:r w:rsidRPr="0053712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( 1951</w:t>
            </w:r>
            <w:proofErr w:type="gramEnd"/>
            <w:r w:rsidRPr="0053712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- 1999).</w:t>
            </w:r>
          </w:p>
          <w:p w:rsidR="00267F02" w:rsidRPr="0053712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الحياة </w:t>
            </w:r>
            <w:proofErr w:type="spellStart"/>
            <w:r w:rsidRPr="0053712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الاجماعية</w:t>
            </w:r>
            <w:proofErr w:type="spellEnd"/>
            <w:r w:rsidRPr="0053712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في الاردن منذ عام 1999.</w:t>
            </w:r>
          </w:p>
        </w:tc>
        <w:tc>
          <w:tcPr>
            <w:tcW w:w="2009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53712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المجتمع.</w:t>
            </w:r>
          </w:p>
          <w:p w:rsidR="00267F02" w:rsidRPr="0053712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Pr="0053712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التطوعي.</w:t>
            </w:r>
          </w:p>
          <w:p w:rsidR="00267F02" w:rsidRPr="0053712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الهجرة القسرية.</w:t>
            </w:r>
          </w:p>
          <w:p w:rsidR="00267F02" w:rsidRPr="0053712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Pr="0053712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نيابة العشائر</w:t>
            </w:r>
          </w:p>
          <w:p w:rsidR="00267F02" w:rsidRPr="0053712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Pr="0053712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الضمان الاجتماعي.</w:t>
            </w:r>
          </w:p>
          <w:p w:rsidR="00267F02" w:rsidRPr="0053712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Pr="0053712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مؤسسة نهر الاردن.</w:t>
            </w:r>
          </w:p>
          <w:p w:rsidR="00267F02" w:rsidRPr="0053712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Pr="0053712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مؤسسة ولي العهد.</w:t>
            </w:r>
          </w:p>
          <w:p w:rsidR="00267F02" w:rsidRPr="00537123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4050" w:type="dxa"/>
          </w:tcPr>
          <w:p w:rsidR="00267F02" w:rsidRPr="00E84536" w:rsidRDefault="00267F02" w:rsidP="00EE305C">
            <w:pPr>
              <w:bidi/>
              <w:spacing w:after="0" w:line="336" w:lineRule="auto"/>
              <w:jc w:val="both"/>
              <w:rPr>
                <w:rFonts w:ascii="Arial" w:hAnsi="Arial"/>
                <w:sz w:val="8"/>
                <w:szCs w:val="8"/>
                <w:rtl/>
              </w:rPr>
            </w:pPr>
          </w:p>
          <w:p w:rsidR="00267F02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A444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Pr="004A4441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4A444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اتسم المجتمع الاردني في بداية تأسيس الدولة بالطابع القبلي.</w:t>
            </w:r>
          </w:p>
          <w:p w:rsidR="00267F02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-تزايد النمو السناني في الاردن بين عامي 1921-1950).</w:t>
            </w:r>
          </w:p>
          <w:p w:rsidR="00267F02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-تطور قطاع الشباب في الاردن في عهد الملك عبد الله الثاني بن الحسين.</w:t>
            </w:r>
          </w:p>
          <w:p w:rsidR="00267F02" w:rsidRPr="004A4441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26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4A4441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r w:rsidRPr="004A444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تحلل النتائج الاجتماعية للجوء السوري الى الاردن.</w:t>
            </w:r>
          </w:p>
          <w:p w:rsidR="00267F02" w:rsidRPr="004A4441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A444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تعطي امثلة على مبادرات ملكية في مجالي الرعاية الاجتماعية </w:t>
            </w:r>
            <w:proofErr w:type="gramStart"/>
            <w:r w:rsidRPr="004A444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 الشباب</w:t>
            </w:r>
            <w:proofErr w:type="gramEnd"/>
            <w:r w:rsidRPr="004A444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267F02" w:rsidRPr="004A4441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A444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-تقدر دور مشاركة المرآة في الحياة العامة.</w:t>
            </w: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4A4441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226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4A4441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A444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مشاهدة مقطع فيديو عن توطين البدو في الاردن.</w:t>
            </w:r>
          </w:p>
          <w:p w:rsidR="00267F02" w:rsidRPr="004A4441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A444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-زيارة احدى مدن الشباب الاردنية.</w:t>
            </w: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 w:rsidRPr="004A444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كتابه تقارير</w:t>
            </w:r>
            <w:r w:rsidRPr="004A444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:rsidR="00267F02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7F02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7F02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7F02" w:rsidRPr="005A1E5E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t>تحليل المحتـــوى</w:t>
      </w:r>
    </w:p>
    <w:tbl>
      <w:tblPr>
        <w:bidiVisual/>
        <w:tblW w:w="14746" w:type="dxa"/>
        <w:tblLook w:val="04A0" w:firstRow="1" w:lastRow="0" w:firstColumn="1" w:lastColumn="0" w:noHBand="0" w:noVBand="1"/>
      </w:tblPr>
      <w:tblGrid>
        <w:gridCol w:w="4915"/>
        <w:gridCol w:w="7743"/>
        <w:gridCol w:w="2088"/>
      </w:tblGrid>
      <w:tr w:rsidR="00267F02" w:rsidRPr="00E84536" w:rsidTr="00EE305C">
        <w:tc>
          <w:tcPr>
            <w:tcW w:w="4915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E8453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تاريخ الاردن</w:t>
            </w:r>
          </w:p>
        </w:tc>
        <w:tc>
          <w:tcPr>
            <w:tcW w:w="7743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88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267F02" w:rsidRPr="00E84536" w:rsidTr="00EE305C">
        <w:tc>
          <w:tcPr>
            <w:tcW w:w="4915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E8453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المستوى</w:t>
            </w:r>
            <w:r w:rsidRPr="00E8453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الحادي عشر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743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</w:t>
            </w: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E8453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التعليم </w:t>
            </w:r>
            <w:proofErr w:type="gramStart"/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و </w:t>
            </w:r>
            <w:proofErr w:type="spellStart"/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الثقافه</w:t>
            </w:r>
            <w:proofErr w:type="spellEnd"/>
            <w:proofErr w:type="gramEnd"/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في الاردن</w:t>
            </w:r>
          </w:p>
        </w:tc>
        <w:tc>
          <w:tcPr>
            <w:tcW w:w="2088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E8453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124-152</w:t>
            </w:r>
          </w:p>
        </w:tc>
      </w:tr>
    </w:tbl>
    <w:p w:rsidR="00267F02" w:rsidRPr="00B855F4" w:rsidRDefault="00267F02" w:rsidP="00267F02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25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2009"/>
        <w:gridCol w:w="4383"/>
        <w:gridCol w:w="1893"/>
        <w:gridCol w:w="2226"/>
      </w:tblGrid>
      <w:tr w:rsidR="00267F02" w:rsidRPr="00E84536" w:rsidTr="00EE305C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009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383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1893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267F02" w:rsidRPr="00E84536" w:rsidTr="00EE305C">
        <w:tc>
          <w:tcPr>
            <w:tcW w:w="2009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616F4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التعليم العام في الاردن بين عامي (1921- 1950).</w:t>
            </w:r>
          </w:p>
          <w:p w:rsidR="00267F02" w:rsidRPr="00616F4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التعليم العام في الاردن بين عامي 1951_1986).</w:t>
            </w:r>
          </w:p>
          <w:p w:rsidR="00267F02" w:rsidRPr="00616F4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التعليم العالي </w:t>
            </w:r>
            <w:proofErr w:type="gramStart"/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 البحث</w:t>
            </w:r>
            <w:proofErr w:type="gramEnd"/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العلمي في الاردن منذ عام 1951.</w:t>
            </w:r>
          </w:p>
          <w:p w:rsidR="00267F02" w:rsidRPr="00616F4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الحياة الثقافية في الاردن في عهد </w:t>
            </w:r>
            <w:proofErr w:type="spellStart"/>
            <w:proofErr w:type="gramStart"/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الامارة,</w:t>
            </w:r>
            <w:proofErr w:type="gramEnd"/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ومنذ</w:t>
            </w:r>
            <w:proofErr w:type="spellEnd"/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عام 1946</w:t>
            </w: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09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616F4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التعليم.</w:t>
            </w:r>
          </w:p>
          <w:p w:rsidR="00267F02" w:rsidRPr="00616F4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دائرة المعارف.</w:t>
            </w:r>
          </w:p>
          <w:p w:rsidR="00267F02" w:rsidRPr="00616F4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مفتش المعارف.</w:t>
            </w:r>
          </w:p>
          <w:p w:rsidR="00267F02" w:rsidRPr="00616F4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التعليم الالزامي.</w:t>
            </w:r>
          </w:p>
          <w:p w:rsidR="00267F02" w:rsidRPr="00616F4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التعليم العام.</w:t>
            </w:r>
          </w:p>
          <w:p w:rsidR="00267F02" w:rsidRPr="00616F4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وزارة المعارف.</w:t>
            </w:r>
          </w:p>
          <w:p w:rsidR="00267F02" w:rsidRPr="00616F4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-مدارس الثقافة العسكرية.</w:t>
            </w:r>
          </w:p>
          <w:p w:rsidR="00267F02" w:rsidRPr="00616F4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مجلة الميثاق.</w:t>
            </w:r>
          </w:p>
          <w:p w:rsidR="00267F02" w:rsidRPr="00616F4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مهرجان القراءة للجميع.</w:t>
            </w:r>
          </w:p>
          <w:p w:rsidR="00267F02" w:rsidRPr="00616F4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4383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4E264A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E264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تطور التعليم في الاردن في عهد الامارة.</w:t>
            </w:r>
          </w:p>
          <w:p w:rsidR="00267F02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-تغيرت الاهداف العامة للتعليم في مرحلة ما بعد الاستقلال.</w:t>
            </w:r>
          </w:p>
          <w:p w:rsidR="00267F02" w:rsidRPr="004E264A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انخفاض نسبة الامية في الاردن.</w:t>
            </w:r>
          </w:p>
          <w:p w:rsidR="00267F02" w:rsidRPr="004E264A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تعد الثقافة عنصرا اساسيا من الهوية الوطنية.</w:t>
            </w:r>
          </w:p>
          <w:p w:rsidR="00267F02" w:rsidRPr="004E264A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7F02" w:rsidRPr="004E264A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</w:rPr>
            </w:pPr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 نشطت الحركة الثقافية في الاردن بعد </w:t>
            </w:r>
            <w:proofErr w:type="spellStart"/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تاسيس</w:t>
            </w:r>
            <w:proofErr w:type="spellEnd"/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دائرة الثقافة </w:t>
            </w:r>
            <w:proofErr w:type="gramStart"/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 الفنون</w:t>
            </w:r>
            <w:proofErr w:type="gramEnd"/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في عام 1966.</w:t>
            </w:r>
          </w:p>
          <w:p w:rsidR="00267F02" w:rsidRPr="00E84536" w:rsidRDefault="00267F02" w:rsidP="00EE305C">
            <w:pPr>
              <w:pStyle w:val="ac"/>
              <w:bidi/>
              <w:spacing w:before="0" w:beforeAutospacing="0" w:after="0" w:afterAutospacing="0" w:line="336" w:lineRule="auto"/>
              <w:jc w:val="lowKashida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893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4E264A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تقدر دور الهاشميين في تطور الحياة الثقافية في الاردن.</w:t>
            </w:r>
          </w:p>
          <w:p w:rsidR="00267F02" w:rsidRPr="004E264A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كتابة التقارير.</w:t>
            </w: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تعطي امثلة على الانجازات الثقافية في عهد الملك عبد الله الثاني.</w:t>
            </w:r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226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4E264A" w:rsidRDefault="00267F02" w:rsidP="00EE305C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E264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كتابة تقرير عن الحياة الثقافية.</w:t>
            </w:r>
          </w:p>
          <w:p w:rsidR="00267F02" w:rsidRPr="004E264A" w:rsidRDefault="00267F02" w:rsidP="00EE305C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زيارات ميدانية</w:t>
            </w:r>
          </w:p>
          <w:p w:rsidR="00267F02" w:rsidRPr="004E264A" w:rsidRDefault="00267F02" w:rsidP="00EE305C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تصميم جدول لاهم الصحف </w:t>
            </w:r>
            <w:proofErr w:type="gramStart"/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 المجلات</w:t>
            </w:r>
            <w:proofErr w:type="gramEnd"/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التى</w:t>
            </w:r>
            <w:proofErr w:type="spellEnd"/>
            <w:r w:rsidRPr="004E264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صدرت في عهد الامارة.</w:t>
            </w: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:rsidR="00267F02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7F02" w:rsidRPr="005A1E5E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lastRenderedPageBreak/>
        <w:t>تحليل المحتـــوى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843"/>
        <w:gridCol w:w="7619"/>
        <w:gridCol w:w="2068"/>
      </w:tblGrid>
      <w:tr w:rsidR="00267F02" w:rsidRPr="00E84536" w:rsidTr="00EE305C">
        <w:tc>
          <w:tcPr>
            <w:tcW w:w="4915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E8453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تاريخ الاردن</w:t>
            </w:r>
          </w:p>
        </w:tc>
        <w:tc>
          <w:tcPr>
            <w:tcW w:w="7743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88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267F02" w:rsidRPr="00E84536" w:rsidTr="00EE305C">
        <w:tc>
          <w:tcPr>
            <w:tcW w:w="4915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E8453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المستوى</w:t>
            </w:r>
            <w:r w:rsidRPr="00E8453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الحادي عشر</w:t>
            </w:r>
          </w:p>
        </w:tc>
        <w:tc>
          <w:tcPr>
            <w:tcW w:w="7743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E8453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 w:rsidRPr="00E8453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الاردن والقضية الفلسطينية</w:t>
            </w:r>
          </w:p>
        </w:tc>
        <w:tc>
          <w:tcPr>
            <w:tcW w:w="2088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E8453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156-175</w:t>
            </w:r>
          </w:p>
        </w:tc>
      </w:tr>
    </w:tbl>
    <w:p w:rsidR="00267F02" w:rsidRPr="00B855F4" w:rsidRDefault="00267F02" w:rsidP="00267F02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25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2009"/>
        <w:gridCol w:w="4050"/>
        <w:gridCol w:w="2226"/>
        <w:gridCol w:w="2226"/>
      </w:tblGrid>
      <w:tr w:rsidR="00267F02" w:rsidRPr="00E84536" w:rsidTr="00EE305C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009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050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267F02" w:rsidRPr="00E84536" w:rsidTr="00EE305C">
        <w:tc>
          <w:tcPr>
            <w:tcW w:w="2009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411B09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موقف الاردن من القضية الفلسطينية بين عامي 1915-1951</w:t>
            </w:r>
          </w:p>
          <w:p w:rsidR="00267F02" w:rsidRPr="00411B09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موقف الاردن من القضية الفلسطينية منذ عام 1951.</w:t>
            </w:r>
          </w:p>
          <w:p w:rsidR="00267F02" w:rsidRPr="00411B09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الوصاية </w:t>
            </w:r>
            <w:proofErr w:type="gramStart"/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 الاعمار</w:t>
            </w:r>
            <w:proofErr w:type="gramEnd"/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الهاشمي للمقدسات الدينية في القدس.</w:t>
            </w: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09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411B09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القضية الفلسطينية.</w:t>
            </w:r>
          </w:p>
          <w:p w:rsidR="00267F02" w:rsidRPr="00411B09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لجنة بيل الملكية.</w:t>
            </w:r>
          </w:p>
          <w:p w:rsidR="00267F02" w:rsidRPr="00411B09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نكبة فلسطين.</w:t>
            </w:r>
          </w:p>
          <w:p w:rsidR="00267F02" w:rsidRPr="00411B09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مؤتمر قم.</w:t>
            </w:r>
          </w:p>
          <w:p w:rsidR="00267F02" w:rsidRPr="00411B09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الفصل العنصري.</w:t>
            </w:r>
          </w:p>
          <w:p w:rsidR="00267F02" w:rsidRPr="00411B09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الانتفاضة الفلسطينية.</w:t>
            </w:r>
          </w:p>
          <w:p w:rsidR="00267F02" w:rsidRPr="00411B09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الجدار العازل</w:t>
            </w:r>
          </w:p>
          <w:p w:rsidR="00267F02" w:rsidRPr="00411B09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المسجد الاقصى</w:t>
            </w: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4050" w:type="dxa"/>
          </w:tcPr>
          <w:p w:rsidR="00267F02" w:rsidRPr="00E84536" w:rsidRDefault="00267F02" w:rsidP="00EE305C">
            <w:pPr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411B09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بدات</w:t>
            </w:r>
            <w:proofErr w:type="spellEnd"/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جذور القضية الفلسطينية </w:t>
            </w:r>
            <w:proofErr w:type="gramStart"/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 الاطماع</w:t>
            </w:r>
            <w:proofErr w:type="gramEnd"/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الصهيونية في فلسطين منذ الثمانينات.</w:t>
            </w:r>
          </w:p>
          <w:p w:rsidR="00267F02" w:rsidRPr="00411B09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لبريطانيا دور في اقامة الوطن القومي </w:t>
            </w:r>
            <w:proofErr w:type="spellStart"/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للبهود</w:t>
            </w:r>
            <w:proofErr w:type="spellEnd"/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في فلسطين.</w:t>
            </w:r>
          </w:p>
          <w:p w:rsidR="00267F02" w:rsidRPr="00411B09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للاردن</w:t>
            </w:r>
            <w:proofErr w:type="spellEnd"/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الدور الاكبر في تقديم الدعم المالي </w:t>
            </w:r>
            <w:proofErr w:type="gramStart"/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 الانساني</w:t>
            </w:r>
            <w:proofErr w:type="gramEnd"/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للاخوة</w:t>
            </w:r>
            <w:proofErr w:type="spellEnd"/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في فلسطين.</w:t>
            </w:r>
          </w:p>
          <w:p w:rsidR="00267F02" w:rsidRPr="00411B09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الوصايه</w:t>
            </w:r>
            <w:proofErr w:type="spellEnd"/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الهاشمية على المقدسات الاسلامية </w:t>
            </w:r>
            <w:proofErr w:type="gramStart"/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 المسيحية</w:t>
            </w:r>
            <w:proofErr w:type="gramEnd"/>
            <w:r w:rsidRPr="00411B0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في مدينة القدس.</w:t>
            </w: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E8453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26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70204A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0204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0204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تقدر دور الهاشميين في القضية الفلسطينية.</w:t>
            </w:r>
          </w:p>
          <w:p w:rsidR="00267F02" w:rsidRPr="0070204A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0204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تخلل النصوص التاريخية.</w:t>
            </w:r>
          </w:p>
          <w:p w:rsidR="00267F02" w:rsidRPr="0070204A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0204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تقدر دور الهاشميين في الاعمار الهاشمي للاماكن المقدسة</w:t>
            </w:r>
          </w:p>
          <w:p w:rsidR="00267F02" w:rsidRPr="0070204A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26" w:type="dxa"/>
          </w:tcPr>
          <w:p w:rsidR="00267F02" w:rsidRPr="00E84536" w:rsidRDefault="00267F02" w:rsidP="00EE305C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7F02" w:rsidRPr="0070204A" w:rsidRDefault="00267F02" w:rsidP="00EE305C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0204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كتابة تقارير</w:t>
            </w:r>
          </w:p>
          <w:p w:rsidR="00267F02" w:rsidRPr="00E84536" w:rsidRDefault="00267F02" w:rsidP="00EE305C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 w:rsidRPr="0070204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عمل لوحات حائط.</w:t>
            </w:r>
            <w:r w:rsidRPr="00E8453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267F02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16"/>
          <w:szCs w:val="16"/>
          <w:rtl/>
        </w:rPr>
      </w:pPr>
    </w:p>
    <w:p w:rsidR="00267F02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16"/>
          <w:szCs w:val="16"/>
          <w:rtl/>
        </w:rPr>
      </w:pPr>
    </w:p>
    <w:p w:rsidR="00267F02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16"/>
          <w:szCs w:val="16"/>
          <w:rtl/>
        </w:rPr>
      </w:pPr>
    </w:p>
    <w:p w:rsidR="00267F02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16"/>
          <w:szCs w:val="16"/>
          <w:rtl/>
        </w:rPr>
      </w:pPr>
    </w:p>
    <w:p w:rsidR="00267F02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16"/>
          <w:szCs w:val="16"/>
          <w:rtl/>
        </w:rPr>
      </w:pPr>
    </w:p>
    <w:p w:rsidR="00267F02" w:rsidRDefault="00267F02" w:rsidP="00267F02">
      <w:pPr>
        <w:bidi/>
        <w:spacing w:line="240" w:lineRule="auto"/>
        <w:jc w:val="center"/>
        <w:rPr>
          <w:rFonts w:ascii="Arial" w:hAnsi="Arial"/>
          <w:b/>
          <w:bCs/>
          <w:sz w:val="16"/>
          <w:szCs w:val="16"/>
          <w:rtl/>
        </w:rPr>
      </w:pPr>
    </w:p>
    <w:p w:rsidR="00267F02" w:rsidRPr="00B855F4" w:rsidRDefault="00267F02" w:rsidP="00267F02">
      <w:pPr>
        <w:widowControl w:val="0"/>
        <w:bidi/>
        <w:spacing w:after="0" w:line="360" w:lineRule="auto"/>
        <w:rPr>
          <w:rFonts w:ascii="Arial" w:hAnsi="Arial"/>
          <w:sz w:val="24"/>
          <w:szCs w:val="24"/>
        </w:rPr>
      </w:pPr>
    </w:p>
    <w:p w:rsidR="006A3195" w:rsidRDefault="006A3195"/>
    <w:sectPr w:rsidR="006A3195" w:rsidSect="00267F02">
      <w:footerReference w:type="default" r:id="rId4"/>
      <w:pgSz w:w="16834" w:h="11909" w:orient="landscape" w:code="9"/>
      <w:pgMar w:top="1008" w:right="1152" w:bottom="1008" w:left="1152" w:header="720" w:footer="720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EA42FB">
    <w:pPr>
      <w:pStyle w:val="ab"/>
      <w:jc w:val="right"/>
      <w:rPr>
        <w:rtl/>
        <w:lang w:bidi="ar-JO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02"/>
    <w:rsid w:val="001558D7"/>
    <w:rsid w:val="00267F02"/>
    <w:rsid w:val="004618F0"/>
    <w:rsid w:val="006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7B3FEE"/>
  <w15:chartTrackingRefBased/>
  <w15:docId w15:val="{C789C142-FEE7-48E4-8CDA-365E391D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F02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67F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7F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7F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7F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7F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7F0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7F0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7F0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7F0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Char">
    <w:name w:val="العنوان 1 Char"/>
    <w:basedOn w:val="a0"/>
    <w:link w:val="1"/>
    <w:uiPriority w:val="9"/>
    <w:rsid w:val="00267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67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67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67F02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267F02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267F02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267F02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267F02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267F02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267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267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267F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267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267F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267F02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267F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267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267F02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267F02"/>
    <w:rPr>
      <w:b/>
      <w:bCs/>
      <w:smallCaps/>
      <w:color w:val="2F5496" w:themeColor="accent1" w:themeShade="BF"/>
      <w:spacing w:val="5"/>
    </w:rPr>
  </w:style>
  <w:style w:type="paragraph" w:styleId="ab">
    <w:name w:val="footer"/>
    <w:basedOn w:val="a"/>
    <w:link w:val="Char4"/>
    <w:unhideWhenUsed/>
    <w:rsid w:val="00267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rsid w:val="00267F02"/>
    <w:rPr>
      <w:rFonts w:ascii="Calibri" w:eastAsia="Calibri" w:hAnsi="Calibri" w:cs="Arial"/>
      <w:sz w:val="22"/>
      <w:szCs w:val="22"/>
    </w:rPr>
  </w:style>
  <w:style w:type="paragraph" w:styleId="ac">
    <w:name w:val="Normal (Web)"/>
    <w:basedOn w:val="a"/>
    <w:uiPriority w:val="99"/>
    <w:unhideWhenUsed/>
    <w:rsid w:val="0026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2025-01-24T19:10:00Z</dcterms:created>
  <dcterms:modified xsi:type="dcterms:W3CDTF">2025-01-24T19:11:00Z</dcterms:modified>
</cp:coreProperties>
</file>