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47" w:rsidRDefault="00E03347" w:rsidP="00E03347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03347" w:rsidRDefault="00E03347" w:rsidP="00E03347">
      <w:pPr>
        <w:tabs>
          <w:tab w:val="left" w:pos="4796"/>
          <w:tab w:val="center" w:pos="7248"/>
        </w:tabs>
        <w:rPr>
          <w:rFonts w:ascii="Arial" w:hAnsi="Arial" w:cs="Arial"/>
          <w:b/>
          <w:bCs/>
          <w:sz w:val="28"/>
          <w:szCs w:val="28"/>
          <w:rtl/>
        </w:rPr>
      </w:pPr>
    </w:p>
    <w:p w:rsidR="00E03347" w:rsidRPr="00A25824" w:rsidRDefault="00E03347" w:rsidP="00E03347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>الــــخــــطــــة الـــفـــصـــلـــيــــــــــــة</w:t>
      </w:r>
    </w:p>
    <w:p w:rsidR="00E03347" w:rsidRPr="00A25824" w:rsidRDefault="00E03347" w:rsidP="00E03347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الصف / المستوى :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الحادي عشر الأكاديمي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الفصل الدراسي : ا</w:t>
      </w:r>
      <w:r>
        <w:rPr>
          <w:rFonts w:ascii="Arial" w:hAnsi="Arial" w:cs="Arial" w:hint="cs"/>
          <w:b/>
          <w:bCs/>
          <w:sz w:val="28"/>
          <w:szCs w:val="28"/>
          <w:rtl/>
        </w:rPr>
        <w:t>لثاني 2024/2025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               الــــمـبـحــــث : علوم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الارض و البيئة</w:t>
      </w:r>
    </w:p>
    <w:p w:rsidR="00E03347" w:rsidRPr="00A25824" w:rsidRDefault="00E03347" w:rsidP="00E03347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>عنـــــــوان 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>الوقود ا</w:t>
      </w:r>
      <w:r>
        <w:rPr>
          <w:rFonts w:ascii="Arial" w:hAnsi="Arial" w:cs="Arial"/>
          <w:b/>
          <w:bCs/>
          <w:sz w:val="28"/>
          <w:szCs w:val="28"/>
          <w:rtl/>
          <w:lang w:val="en-GB"/>
        </w:rPr>
        <w:t>لأح</w:t>
      </w:r>
      <w:r>
        <w:rPr>
          <w:rFonts w:ascii="Arial" w:hAnsi="Arial" w:cs="Arial" w:hint="cs"/>
          <w:b/>
          <w:bCs/>
          <w:sz w:val="28"/>
          <w:szCs w:val="28"/>
          <w:rtl/>
        </w:rPr>
        <w:t>فوري         ا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لـصـفـحــــــــات : </w:t>
      </w:r>
      <w:r>
        <w:rPr>
          <w:rFonts w:ascii="Arial" w:hAnsi="Arial" w:cs="Arial" w:hint="cs"/>
          <w:b/>
          <w:bCs/>
          <w:sz w:val="28"/>
          <w:szCs w:val="28"/>
          <w:rtl/>
        </w:rPr>
        <w:t>36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صفحة          الفترة الزمنية : من :</w:t>
      </w:r>
      <w:r>
        <w:rPr>
          <w:rFonts w:ascii="Arial" w:hAnsi="Arial" w:cs="Arial" w:hint="cs"/>
          <w:b/>
          <w:bCs/>
          <w:sz w:val="28"/>
          <w:szCs w:val="28"/>
          <w:rtl/>
        </w:rPr>
        <w:t>19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/  </w:t>
      </w:r>
      <w:r>
        <w:rPr>
          <w:rFonts w:ascii="Arial" w:hAnsi="Arial" w:cs="Arial" w:hint="cs"/>
          <w:b/>
          <w:bCs/>
          <w:sz w:val="28"/>
          <w:szCs w:val="28"/>
          <w:rtl/>
        </w:rPr>
        <w:t>1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إلى : </w:t>
      </w:r>
      <w:r>
        <w:rPr>
          <w:rFonts w:ascii="Arial" w:hAnsi="Arial" w:cs="Arial" w:hint="cs"/>
          <w:b/>
          <w:bCs/>
          <w:sz w:val="28"/>
          <w:szCs w:val="28"/>
          <w:rtl/>
        </w:rPr>
        <w:t>19/ 3</w:t>
      </w:r>
    </w:p>
    <w:tbl>
      <w:tblPr>
        <w:bidiVisual/>
        <w:tblW w:w="15855" w:type="dxa"/>
        <w:tblInd w:w="-79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6210"/>
        <w:gridCol w:w="1809"/>
        <w:gridCol w:w="1431"/>
        <w:gridCol w:w="1800"/>
        <w:gridCol w:w="1080"/>
        <w:gridCol w:w="1823"/>
        <w:gridCol w:w="1702"/>
      </w:tblGrid>
      <w:tr w:rsidR="00E03347" w:rsidRPr="00A25824" w:rsidTr="00074CB0">
        <w:tc>
          <w:tcPr>
            <w:tcW w:w="6210" w:type="dxa"/>
            <w:vMerge w:val="restart"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الــنـــتـــــــاجـــــــــــــات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 xml:space="preserve"> العامة</w:t>
            </w:r>
          </w:p>
        </w:tc>
        <w:tc>
          <w:tcPr>
            <w:tcW w:w="1809" w:type="dxa"/>
            <w:vMerge w:val="restart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31" w:type="dxa"/>
            <w:vMerge w:val="restart"/>
          </w:tcPr>
          <w:p w:rsidR="00E03347" w:rsidRPr="00386935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التـــدريـــس</w:t>
            </w:r>
          </w:p>
        </w:tc>
        <w:tc>
          <w:tcPr>
            <w:tcW w:w="2880" w:type="dxa"/>
            <w:gridSpan w:val="2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الــتــقـــــــــويــــم</w:t>
            </w:r>
          </w:p>
        </w:tc>
        <w:tc>
          <w:tcPr>
            <w:tcW w:w="1823" w:type="dxa"/>
            <w:vMerge w:val="restart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E03347" w:rsidRPr="00A25824" w:rsidTr="00074CB0">
        <w:trPr>
          <w:trHeight w:val="795"/>
        </w:trPr>
        <w:tc>
          <w:tcPr>
            <w:tcW w:w="6210" w:type="dxa"/>
            <w:vMerge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9" w:type="dxa"/>
            <w:vMerge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1" w:type="dxa"/>
            <w:vMerge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23" w:type="dxa"/>
            <w:vMerge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E03347" w:rsidRPr="00A25824" w:rsidTr="00074CB0">
        <w:trPr>
          <w:trHeight w:val="20"/>
        </w:trPr>
        <w:tc>
          <w:tcPr>
            <w:tcW w:w="6210" w:type="dxa"/>
          </w:tcPr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يتوقع من الطالب في نهاية الوحدة أن :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يبين أصل الوقود الأحفوري من حيث الصخور المولدة له.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يصف خطوات تشكل أنواع الوقود الأحفوري.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يناقش آلية حركة النفط و الغاز الطبيعي و هجرتهما في الأحواض الرسوبية.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يشرح كيفية اختزان النفط و الغاز الطبيعي في الصخور.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يوضح الممال الحراري  الأرضي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يحدد علاقة الممال الحراري بتشكل النفط و الغاز الطبيعي و الصخر الزيتي.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يفرق بين أنواع الوقود 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حفوري.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يتعرف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نواع الوقود 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حفوري في 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ردن.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يناقش طرق  استخلاص النفط من الصخر الزيتي.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يق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وّ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 فائدة استخدام الصخر الزيتي و الفحم الحجري في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إ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نتاج الطاقة.</w:t>
            </w:r>
          </w:p>
          <w:p w:rsidR="00E03347" w:rsidRPr="00386935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يبين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همية دور مصادر الطاقة ال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أ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حفورية في الاقتصاد المحلي.</w:t>
            </w:r>
          </w:p>
        </w:tc>
        <w:tc>
          <w:tcPr>
            <w:tcW w:w="1809" w:type="dxa"/>
          </w:tcPr>
          <w:p w:rsidR="00E03347" w:rsidRDefault="00E03347" w:rsidP="00074CB0">
            <w:pPr>
              <w:tabs>
                <w:tab w:val="left" w:pos="2160"/>
                <w:tab w:val="right" w:pos="3384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tabs>
                <w:tab w:val="left" w:pos="2160"/>
                <w:tab w:val="right" w:pos="3384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لكتاب المدرسي</w:t>
            </w:r>
          </w:p>
          <w:p w:rsidR="00E03347" w:rsidRPr="00386935" w:rsidRDefault="00E03347" w:rsidP="00074CB0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3347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اوراق عمل</w:t>
            </w:r>
          </w:p>
          <w:p w:rsidR="00E03347" w:rsidRPr="00386935" w:rsidRDefault="00E03347" w:rsidP="00074CB0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صور و رسومات ولوحات توضيحية</w:t>
            </w:r>
          </w:p>
          <w:p w:rsidR="00E03347" w:rsidRPr="00386935" w:rsidRDefault="00E03347" w:rsidP="00074CB0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03347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اللوح المدرسي</w:t>
            </w:r>
          </w:p>
          <w:p w:rsidR="00E03347" w:rsidRPr="00386935" w:rsidRDefault="00E03347" w:rsidP="00074CB0">
            <w:pPr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</w:p>
          <w:p w:rsidR="00E03347" w:rsidRPr="00386935" w:rsidRDefault="00E03347" w:rsidP="00074CB0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الانترنت</w:t>
            </w:r>
          </w:p>
        </w:tc>
        <w:tc>
          <w:tcPr>
            <w:tcW w:w="1431" w:type="dxa"/>
          </w:tcPr>
          <w:p w:rsidR="00E03347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حل المشكلات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التعلم من خلال النشاط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العصف الذهني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الاستقصاء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E03347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التقويم المعتمد على الأداء.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الملاحظة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التواصل</w:t>
            </w:r>
          </w:p>
          <w:p w:rsidR="00E03347" w:rsidRDefault="00E03347" w:rsidP="00074C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القلم و الورقة</w:t>
            </w:r>
          </w:p>
        </w:tc>
        <w:tc>
          <w:tcPr>
            <w:tcW w:w="1080" w:type="dxa"/>
          </w:tcPr>
          <w:p w:rsidR="00E03347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قائمة الرصد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سلم التقدير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</w:rPr>
            </w:pPr>
          </w:p>
        </w:tc>
        <w:tc>
          <w:tcPr>
            <w:tcW w:w="1823" w:type="dxa"/>
          </w:tcPr>
          <w:p w:rsidR="00E03347" w:rsidRPr="00386935" w:rsidRDefault="00E03347" w:rsidP="00074CB0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3347" w:rsidRPr="00386935" w:rsidRDefault="00E03347" w:rsidP="00074CB0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تصميم وسائل تعليمية</w:t>
            </w: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حصص محوسبة</w:t>
            </w:r>
          </w:p>
        </w:tc>
        <w:tc>
          <w:tcPr>
            <w:tcW w:w="1702" w:type="dxa"/>
          </w:tcPr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أشعر بالرضا عن: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............................................................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التحديات: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...........................................................  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مقترحات التحسين: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</w:t>
            </w:r>
          </w:p>
        </w:tc>
      </w:tr>
    </w:tbl>
    <w:p w:rsidR="00E03347" w:rsidRDefault="00E03347" w:rsidP="00E03347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E03347" w:rsidRDefault="00E03347" w:rsidP="00E03347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E03347" w:rsidRDefault="00E03347" w:rsidP="00E03347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E03347" w:rsidRPr="00A25824" w:rsidRDefault="00E03347" w:rsidP="00E03347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>الــــخــــطــــة الـــفـــصـــلـــيــــــــــــة</w:t>
      </w:r>
    </w:p>
    <w:p w:rsidR="00E03347" w:rsidRPr="00A25824" w:rsidRDefault="00E03347" w:rsidP="00E03347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الصف / المستوى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الحادي عشر الأكاديمي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الفصل الدراسي : ا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لثاني 2024/2025      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>الــــمـبـحــــث : علوم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الارض و البيئة</w:t>
      </w:r>
    </w:p>
    <w:p w:rsidR="00E03347" w:rsidRPr="00A25824" w:rsidRDefault="00E03347" w:rsidP="00E03347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>عنـــــــوان الوحدة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الزلازل و البراكين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الـصـفـحــــــــات : </w:t>
      </w:r>
      <w:r>
        <w:rPr>
          <w:rFonts w:ascii="Arial" w:hAnsi="Arial" w:cs="Arial" w:hint="cs"/>
          <w:b/>
          <w:bCs/>
          <w:sz w:val="28"/>
          <w:szCs w:val="28"/>
          <w:rtl/>
        </w:rPr>
        <w:t>30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صفحة    الفترة الزمنية : من :</w:t>
      </w:r>
      <w:r>
        <w:rPr>
          <w:rFonts w:ascii="Arial" w:hAnsi="Arial" w:cs="Arial" w:hint="cs"/>
          <w:b/>
          <w:bCs/>
          <w:sz w:val="28"/>
          <w:szCs w:val="28"/>
          <w:rtl/>
        </w:rPr>
        <w:t>20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/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3      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إلى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نهاية الفصل </w:t>
      </w:r>
    </w:p>
    <w:tbl>
      <w:tblPr>
        <w:bidiVisual/>
        <w:tblW w:w="15429" w:type="dxa"/>
        <w:tblInd w:w="-9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443"/>
        <w:gridCol w:w="1984"/>
        <w:gridCol w:w="1440"/>
        <w:gridCol w:w="1620"/>
        <w:gridCol w:w="1080"/>
        <w:gridCol w:w="2160"/>
        <w:gridCol w:w="1702"/>
      </w:tblGrid>
      <w:tr w:rsidR="00E03347" w:rsidRPr="00A25824" w:rsidTr="00074CB0">
        <w:tc>
          <w:tcPr>
            <w:tcW w:w="5443" w:type="dxa"/>
            <w:vMerge w:val="restart"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الــنـــتـــــــاجـــــــــــــات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 xml:space="preserve"> العامة</w:t>
            </w:r>
          </w:p>
        </w:tc>
        <w:tc>
          <w:tcPr>
            <w:tcW w:w="1984" w:type="dxa"/>
            <w:vMerge w:val="restart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</w:tcPr>
          <w:p w:rsidR="00E03347" w:rsidRPr="00386935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E03347" w:rsidRPr="00A25824" w:rsidTr="00074CB0">
        <w:trPr>
          <w:trHeight w:val="795"/>
        </w:trPr>
        <w:tc>
          <w:tcPr>
            <w:tcW w:w="5443" w:type="dxa"/>
            <w:vMerge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E03347" w:rsidRPr="00386935" w:rsidRDefault="00E03347" w:rsidP="00074CB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E03347" w:rsidRPr="00A25824" w:rsidTr="00074CB0">
        <w:trPr>
          <w:trHeight w:val="6484"/>
        </w:trPr>
        <w:tc>
          <w:tcPr>
            <w:tcW w:w="5443" w:type="dxa"/>
          </w:tcPr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يتوقع من الطالب في نهاية الوحدة أن :</w:t>
            </w:r>
          </w:p>
          <w:p w:rsidR="00E03347" w:rsidRPr="00B83CF5" w:rsidRDefault="00E03347" w:rsidP="00E033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وضح المقصود بكل من: الزلزال والارتداد المرن، وبؤرة الزلزال، والمركز السطحي للزلزال، والموجات الزلزالية.</w:t>
            </w:r>
          </w:p>
          <w:p w:rsidR="00E03347" w:rsidRPr="002E5D56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2E5D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فسر آلية حدوث الزلزال تبع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val="en-GB"/>
              </w:rPr>
              <w:t>ً</w:t>
            </w:r>
            <w:r w:rsidRPr="002E5D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 لنظرية الارتداد المرن.</w:t>
            </w:r>
          </w:p>
          <w:p w:rsidR="00E03347" w:rsidRDefault="00E03347" w:rsidP="00E033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يقارن بين أنواع الموجات الزلزالية المختلفة </w:t>
            </w:r>
          </w:p>
          <w:p w:rsidR="00E03347" w:rsidRPr="00B83CF5" w:rsidRDefault="00E03347" w:rsidP="00E0334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يعرف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أجزاء محطة رصد الزلازل و آلية عملها</w:t>
            </w:r>
          </w:p>
          <w:p w:rsidR="00E03347" w:rsidRPr="002E5D56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2E5D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ميز قوة الزلزال وشدته.</w:t>
            </w:r>
          </w:p>
          <w:p w:rsidR="00E03347" w:rsidRPr="002E5D56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2E5D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تعرف زلزالية الأردن.</w:t>
            </w:r>
          </w:p>
          <w:p w:rsidR="00E03347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2E5D5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صف قواعد السلامة العامة والأمان عند حدوث زلزال.</w:t>
            </w:r>
          </w:p>
          <w:p w:rsidR="00E03347" w:rsidRPr="00B83CF5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تعرف أجزاء البركان.</w:t>
            </w:r>
          </w:p>
          <w:p w:rsidR="00E03347" w:rsidRPr="00B83CF5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صف المقذوفات البركانية من حيث: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شكلها، وحجمها،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وآلية تكونها.</w:t>
            </w:r>
          </w:p>
          <w:p w:rsidR="00E03347" w:rsidRPr="00B83CF5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ميز أنواع البراكين المختلفة.</w:t>
            </w:r>
          </w:p>
          <w:p w:rsidR="00E03347" w:rsidRPr="00B83CF5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قارن بين نوعي اللابة الحمضية واللابة القاعدية.</w:t>
            </w:r>
          </w:p>
          <w:p w:rsidR="00E03347" w:rsidRPr="00B83CF5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تعرف توزع البراكين محليا وعالميا.</w:t>
            </w:r>
          </w:p>
          <w:p w:rsidR="00E03347" w:rsidRPr="00E3340A" w:rsidRDefault="00E03347" w:rsidP="00074CB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 ي</w:t>
            </w:r>
            <w:r w:rsidRPr="00B83CF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قدر القيمة الاقتصادية للبراكين في الزراعة والصناعة والسيا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حة</w:t>
            </w:r>
          </w:p>
        </w:tc>
        <w:tc>
          <w:tcPr>
            <w:tcW w:w="1984" w:type="dxa"/>
          </w:tcPr>
          <w:p w:rsidR="00E03347" w:rsidRDefault="00E03347" w:rsidP="00074CB0">
            <w:pPr>
              <w:tabs>
                <w:tab w:val="left" w:pos="2160"/>
                <w:tab w:val="right" w:pos="3384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tabs>
                <w:tab w:val="left" w:pos="2160"/>
                <w:tab w:val="right" w:pos="3384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لكتاب المدرسي</w:t>
            </w:r>
          </w:p>
          <w:p w:rsidR="00E03347" w:rsidRPr="00386935" w:rsidRDefault="00E03347" w:rsidP="00074CB0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3347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اوراق عمل</w:t>
            </w:r>
          </w:p>
          <w:p w:rsidR="00E03347" w:rsidRPr="00386935" w:rsidRDefault="00E03347" w:rsidP="00074CB0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صور و رسومات ولوحات توضيحية</w:t>
            </w:r>
          </w:p>
          <w:p w:rsidR="00E03347" w:rsidRPr="00386935" w:rsidRDefault="00E03347" w:rsidP="00074CB0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03347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اللوح المدرسي</w:t>
            </w:r>
          </w:p>
          <w:p w:rsidR="00E03347" w:rsidRPr="00386935" w:rsidRDefault="00E03347" w:rsidP="00074CB0">
            <w:pPr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</w:p>
          <w:p w:rsidR="00E03347" w:rsidRPr="00386935" w:rsidRDefault="00E03347" w:rsidP="00074CB0">
            <w:pPr>
              <w:ind w:left="4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8693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الانترنت</w:t>
            </w:r>
          </w:p>
        </w:tc>
        <w:tc>
          <w:tcPr>
            <w:tcW w:w="1440" w:type="dxa"/>
          </w:tcPr>
          <w:p w:rsidR="00E03347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حل المشكلات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التعلم من خلال النشاط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العصف الذهني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الاستقصاء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E03347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التقويم المعتمد على الأداء.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الملاحظة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التواصل</w:t>
            </w:r>
          </w:p>
          <w:p w:rsidR="00E03347" w:rsidRDefault="00E03347" w:rsidP="00074C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القلم و الورقة</w:t>
            </w:r>
          </w:p>
        </w:tc>
        <w:tc>
          <w:tcPr>
            <w:tcW w:w="1080" w:type="dxa"/>
          </w:tcPr>
          <w:p w:rsidR="00E03347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قائمة الرصد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سلم التقدير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 w:hint="cs"/>
                <w:b/>
                <w:bCs/>
                <w:sz w:val="32"/>
                <w:szCs w:val="32"/>
                <w:rtl/>
                <w:lang w:bidi="ar-JO"/>
              </w:rPr>
              <w:t>تصميم وسائل تعليمية</w:t>
            </w: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حصص محوسبة</w:t>
            </w:r>
          </w:p>
        </w:tc>
        <w:tc>
          <w:tcPr>
            <w:tcW w:w="1702" w:type="dxa"/>
          </w:tcPr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أشعر بالرضا عن: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............................................................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التحديات: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 xml:space="preserve">...........................................................  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مقترحات التحسين:</w:t>
            </w:r>
          </w:p>
          <w:p w:rsidR="00E03347" w:rsidRPr="00386935" w:rsidRDefault="00E03347" w:rsidP="00074CB0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</w:pPr>
            <w:r w:rsidRPr="00386935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................................................</w:t>
            </w:r>
          </w:p>
        </w:tc>
      </w:tr>
    </w:tbl>
    <w:p w:rsidR="00E03347" w:rsidRPr="000A583E" w:rsidRDefault="00E03347" w:rsidP="00E03347">
      <w:pPr>
        <w:tabs>
          <w:tab w:val="left" w:pos="7751"/>
        </w:tabs>
        <w:rPr>
          <w:rFonts w:ascii="Arial" w:hAnsi="Arial" w:cs="Arial"/>
          <w:sz w:val="28"/>
          <w:szCs w:val="28"/>
          <w:lang w:bidi="ar-JO"/>
        </w:rPr>
      </w:pPr>
    </w:p>
    <w:p w:rsidR="008E695C" w:rsidRDefault="008E695C"/>
    <w:sectPr w:rsidR="008E695C" w:rsidSect="007D09F4">
      <w:footerReference w:type="default" r:id="rId5"/>
      <w:pgSz w:w="16838" w:h="11906" w:orient="landscape"/>
      <w:pgMar w:top="288" w:right="1440" w:bottom="0" w:left="907" w:header="706" w:footer="56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9F4" w:rsidRPr="00B83CF5" w:rsidRDefault="00E03347" w:rsidP="00B83CF5">
    <w:pPr>
      <w:pStyle w:val="Footer"/>
      <w:tabs>
        <w:tab w:val="clear" w:pos="8640"/>
        <w:tab w:val="left" w:pos="9991"/>
      </w:tabs>
      <w:rPr>
        <w:b/>
        <w:bCs/>
      </w:rPr>
    </w:pPr>
    <w:r w:rsidRPr="00474B1E">
      <w:rPr>
        <w:b/>
        <w:bCs/>
        <w:rtl/>
      </w:rPr>
      <w:t>a.rev</w:t>
    </w:r>
    <w:r w:rsidRPr="00474B1E">
      <w:rPr>
        <w:b/>
        <w:bCs/>
      </w:rPr>
      <w:t xml:space="preserve"> 71-1-47</w:t>
    </w:r>
    <w:r w:rsidRPr="00474B1E">
      <w:rPr>
        <w:b/>
        <w:bCs/>
        <w:rtl/>
      </w:rPr>
      <w:t>QF  # Form</w:t>
    </w:r>
    <w:r w:rsidRPr="00474B1E">
      <w:rPr>
        <w:b/>
        <w:bCs/>
        <w:rtl/>
      </w:rPr>
      <w:tab/>
    </w:r>
    <w:r>
      <w:rPr>
        <w:rFonts w:hint="cs"/>
        <w:b/>
        <w:bCs/>
        <w:rtl/>
      </w:rPr>
      <w:t>ا</w:t>
    </w:r>
    <w:r w:rsidRPr="00474B1E">
      <w:rPr>
        <w:rFonts w:hint="cs"/>
        <w:b/>
        <w:bCs/>
        <w:rtl/>
      </w:rPr>
      <w:t>لمعلمة:</w:t>
    </w:r>
    <w:r>
      <w:rPr>
        <w:rFonts w:hint="cs"/>
        <w:b/>
        <w:bCs/>
        <w:rtl/>
      </w:rPr>
      <w:t xml:space="preserve"> نيفين شبيب</w:t>
    </w:r>
    <w:r>
      <w:rPr>
        <w:rFonts w:hint="cs"/>
        <w:b/>
        <w:bCs/>
        <w:rtl/>
      </w:rPr>
      <w:t xml:space="preserve">                مديرة المدرسة :</w:t>
    </w:r>
    <w:r>
      <w:rPr>
        <w:rFonts w:hint="cs"/>
        <w:b/>
        <w:bCs/>
        <w:rtl/>
      </w:rPr>
      <w:t xml:space="preserve">  لمياء دويكات              </w:t>
    </w:r>
    <w:r>
      <w:rPr>
        <w:rFonts w:hint="cs"/>
        <w:b/>
        <w:bCs/>
        <w:rtl/>
      </w:rPr>
      <w:t>التوقيع :</w:t>
    </w:r>
  </w:p>
  <w:p w:rsidR="00991DBA" w:rsidRPr="007D09F4" w:rsidRDefault="00E03347" w:rsidP="007D09F4">
    <w:pPr>
      <w:pStyle w:val="Footer"/>
      <w:tabs>
        <w:tab w:val="clear" w:pos="4320"/>
        <w:tab w:val="clear" w:pos="8640"/>
        <w:tab w:val="left" w:pos="8171"/>
      </w:tabs>
      <w:rPr>
        <w:b/>
        <w:bCs/>
      </w:rPr>
    </w:pPr>
    <w:r>
      <w:rPr>
        <w:rFonts w:hint="cs"/>
        <w:b/>
        <w:bCs/>
        <w:rtl/>
      </w:rPr>
      <w:t xml:space="preserve">منسقة المبحث </w:t>
    </w:r>
    <w:r>
      <w:rPr>
        <w:rFonts w:hint="cs"/>
        <w:b/>
        <w:bCs/>
        <w:rtl/>
      </w:rPr>
      <w:t>: منى عوقل</w:t>
    </w:r>
    <w:r>
      <w:rPr>
        <w:rFonts w:hint="cs"/>
        <w:b/>
        <w:bCs/>
        <w:rtl/>
      </w:rPr>
      <w:t xml:space="preserve">      التوقيع :                                                                              </w:t>
    </w:r>
    <w:r w:rsidRPr="007D09F4">
      <w:rPr>
        <w:rFonts w:hint="cs"/>
        <w:b/>
        <w:bCs/>
        <w:rtl/>
      </w:rPr>
      <w:t>المشرف التربوي :                              التوقيع :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C7DE6"/>
    <w:multiLevelType w:val="hybridMultilevel"/>
    <w:tmpl w:val="B5B8E250"/>
    <w:lvl w:ilvl="0" w:tplc="FFB2FE48">
      <w:start w:val="1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3347"/>
    <w:rsid w:val="008E695C"/>
    <w:rsid w:val="00A72C5D"/>
    <w:rsid w:val="00E0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03347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E033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E03347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E033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2025-01-18T19:56:00Z</dcterms:created>
  <dcterms:modified xsi:type="dcterms:W3CDTF">2025-01-18T19:56:00Z</dcterms:modified>
</cp:coreProperties>
</file>