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bookmarkStart w:id="0" w:name="_GoBack"/>
      <w:bookmarkEnd w:id="0"/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الأكاديمي الفصل الدراسي الثاني2024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/2025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>
        <w:rPr>
          <w:b/>
          <w:bCs/>
          <w:color w:val="000000" w:themeColor="text1"/>
          <w:rtl/>
        </w:rPr>
        <w:t>لَا يُكَلِّفُ اللَّهُ نَفْسًا إِلَّا وُسْعَهَا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</w:t>
      </w:r>
      <w:r>
        <w:rPr>
          <w:rFonts w:hint="cs"/>
          <w:b/>
          <w:bCs/>
          <w:color w:val="000000" w:themeColor="text1"/>
          <w:rtl/>
          <w:lang w:bidi="ar-EG"/>
        </w:rPr>
        <w:t>40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عدد الحصص:( </w:t>
      </w:r>
      <w:r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>
        <w:rPr>
          <w:rFonts w:hint="cs"/>
          <w:b/>
          <w:bCs/>
          <w:color w:val="000000" w:themeColor="text1"/>
          <w:rtl/>
          <w:lang w:bidi="ar-EG"/>
        </w:rPr>
        <w:t>19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2</w:t>
      </w:r>
      <w:r>
        <w:rPr>
          <w:rFonts w:hint="cs"/>
          <w:b/>
          <w:bCs/>
          <w:color w:val="000000" w:themeColor="text1"/>
          <w:rtl/>
          <w:lang w:bidi="ar-EG"/>
        </w:rPr>
        <w:t>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B47B5C" w:rsidRPr="007D35D0" w:rsidRDefault="00B47B5C" w:rsidP="00B47B5C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  <w:r>
        <w:rPr>
          <w:rFonts w:hint="cs"/>
          <w:b/>
          <w:bCs/>
          <w:color w:val="000000" w:themeColor="text1"/>
          <w:rtl/>
          <w:lang w:bidi="ar-EG"/>
        </w:rPr>
        <w:t>المزرعة الثانوية للبنين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B47B5C" w:rsidRPr="007D35D0" w:rsidTr="00110E97">
        <w:trPr>
          <w:trHeight w:val="278"/>
        </w:trPr>
        <w:tc>
          <w:tcPr>
            <w:tcW w:w="228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B47B5C" w:rsidRPr="007D35D0" w:rsidTr="00110E97">
        <w:trPr>
          <w:trHeight w:val="277"/>
        </w:trPr>
        <w:tc>
          <w:tcPr>
            <w:tcW w:w="228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B47B5C" w:rsidRPr="007D35D0" w:rsidTr="00110E97">
        <w:trPr>
          <w:trHeight w:val="4957"/>
        </w:trPr>
        <w:tc>
          <w:tcPr>
            <w:tcW w:w="228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284-286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) من سورة آ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لبقرة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الفطرة بوصفها دليلا على وجود الله تعالى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الأدلة العقلية على وجود الله تعالى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الإعجاز القرآني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.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مراحل التحدي بالقرآن الكريم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-تعظيم القرآن الكريم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الامر بالمعروف والنهي عن المنكر وحكمه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أهمية الأمر بالمعروف والنهي عن المنكر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عناية القرآن الكريم والسنة النبوية بأحداث اليوم الآخر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بعض أحداث اليوم الآخر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شروط المجتهد في الشريعة الإسلامية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بعض نماذج الإجتهاد في الحياة المعاصرة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-صحيح مسلم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تطبيقات الذكاء الإصطناعي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B47B5C" w:rsidRPr="007D35D0" w:rsidRDefault="00B47B5C" w:rsidP="00110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العجالينمدير المدرسة /الاسم والتوقيع ................................................التاريخ: 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rPr>
          <w:color w:val="000000" w:themeColor="text1"/>
        </w:rPr>
      </w:pPr>
    </w:p>
    <w:p w:rsidR="00B47B5C" w:rsidRPr="007D35D0" w:rsidRDefault="00B47B5C" w:rsidP="00B47B5C">
      <w:pPr>
        <w:rPr>
          <w:color w:val="000000" w:themeColor="text1"/>
        </w:rPr>
      </w:pPr>
    </w:p>
    <w:p w:rsidR="00B47B5C" w:rsidRPr="007D35D0" w:rsidRDefault="00B47B5C" w:rsidP="00B47B5C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الاكاديمي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الأولى "</w:t>
      </w:r>
      <w:r>
        <w:rPr>
          <w:b/>
          <w:bCs/>
          <w:color w:val="000000" w:themeColor="text1"/>
          <w:rtl/>
        </w:rPr>
        <w:t>لَا يُكَلِّفُ اللَّهُ نَفْسًا إِلَّا وُسْعَهَا</w:t>
      </w:r>
      <w:r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الصفحات:(6-</w:t>
      </w:r>
      <w:r>
        <w:rPr>
          <w:rFonts w:hint="cs"/>
          <w:b/>
          <w:bCs/>
          <w:color w:val="000000" w:themeColor="text1"/>
          <w:rtl/>
          <w:lang w:bidi="ar-EG"/>
        </w:rPr>
        <w:t>45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B47B5C" w:rsidRPr="007D35D0" w:rsidTr="00110E9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B47B5C" w:rsidRPr="007D35D0" w:rsidTr="00110E9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البقرة الآيات الكريمة(284-286)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دلائل وجود الله تعالى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3-إعجاز القرآن الكريم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الامر بالمعروف والنهي عن المنكر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اليوم الآخر أحداثه آثار الإيمان به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هاد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-التمسك بالدين عصمة للأمة وحماية لها من الأخطار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-الكون هو كتاب الله تعالى المنظور الذي يقود إلى معرفته سبحانه وتعالى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-أيد الله تعالى الرسل بالمعجزات لتكون ديلا على صدق رسالتهم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-خيرية هذه الأمة مرتبطة 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بقيامها بواجب الأمر بالمعروف والنهي عن المنكر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-استأثر الله تعالى بعلم وقت اليوم الآخر ولم يطلع عليه أحدا من خلقه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-ميز الله تعالى الشريعة الإسلامية بالشمول والوقعية والمرونة وجعلها صالحة لكل زمان ومكان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-المصير-وسعها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-لا تؤاخذنا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-إصرا-مولانا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العقلية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-الفطرة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-دليل السببية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النقلية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-المعجزات المادية 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-المعجزات العقيلة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-الإعجاز القرآني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-المعروف-المنكر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الصغرى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الكبرى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-النفخة الأولى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-الحشر-العرض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-الشفاعة الكبرى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-الحساب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-الإجتهاد-الواقعية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-الشمول-المرونة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-المجتهد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-الأحكام الشرعية العملية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الإيمان بأركان الإيمان جميعها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وجوب الإيمان بالرسل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الأمر بالمعروف والنهي عن المنكر فرض كفاية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الأجتهاد في المسائل القطعية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الإجتهاد على علماء المسلمين في كل عصر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استحضار مراقبة الله تعالى في السر والعلن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-تعظيم الله تعالى وعبادته حق العبادة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الأمر بالمعروف والنهي عن المنكر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بأخلاق النبي صلى الله عليه وسلم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باليوم الآخر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التقرب إلى الله تعالى بالأعمال الصالحة استعدادا للقائه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تعظيم القرآن الكريم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العلماء المسلمين في اجتهادهم فيما يستجد من قضايا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-الرجوع لمكتبة المدرسة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وكتابة بحث عن دليلي الفطرة والسببية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لوحة كرتونية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يبين فيها تسلسل أحداث اليوم الآخر </w:t>
            </w:r>
          </w:p>
        </w:tc>
      </w:tr>
    </w:tbl>
    <w:p w:rsidR="00B47B5C" w:rsidRPr="007D35D0" w:rsidRDefault="00B47B5C" w:rsidP="00B47B5C">
      <w:pPr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B47B5C" w:rsidRPr="007D35D0" w:rsidRDefault="00B47B5C" w:rsidP="00B47B5C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B47B5C" w:rsidRPr="007D35D0" w:rsidRDefault="00B47B5C" w:rsidP="00B47B5C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B47B5C" w:rsidRPr="007D35D0" w:rsidRDefault="00B47B5C" w:rsidP="00B47B5C">
      <w:pPr>
        <w:ind w:right="-561"/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الأكاديمي الفصل الدراسي الثاني2025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/2025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>
        <w:rPr>
          <w:rFonts w:hint="cs"/>
          <w:b/>
          <w:bCs/>
          <w:color w:val="000000" w:themeColor="text1"/>
          <w:rtl/>
          <w:lang w:bidi="ar-EG"/>
        </w:rPr>
        <w:t>42 )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عدد الدروس( </w:t>
      </w:r>
      <w:r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>
        <w:rPr>
          <w:rFonts w:hint="cs"/>
          <w:b/>
          <w:bCs/>
          <w:color w:val="000000" w:themeColor="text1"/>
          <w:rtl/>
          <w:lang w:bidi="ar-EG"/>
        </w:rPr>
        <w:t>14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2</w:t>
      </w:r>
      <w:r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>
        <w:rPr>
          <w:rFonts w:hint="cs"/>
          <w:b/>
          <w:bCs/>
          <w:color w:val="000000" w:themeColor="text1"/>
          <w:rtl/>
          <w:lang w:bidi="ar-EG"/>
        </w:rPr>
        <w:t>23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B47B5C" w:rsidRPr="007D35D0" w:rsidRDefault="00B47B5C" w:rsidP="00B47B5C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B47B5C" w:rsidRPr="007D35D0" w:rsidTr="00110E97">
        <w:trPr>
          <w:trHeight w:val="278"/>
        </w:trPr>
        <w:tc>
          <w:tcPr>
            <w:tcW w:w="228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B47B5C" w:rsidRPr="007D35D0" w:rsidTr="00110E97">
        <w:trPr>
          <w:trHeight w:val="277"/>
        </w:trPr>
        <w:tc>
          <w:tcPr>
            <w:tcW w:w="228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B47B5C" w:rsidRPr="007D35D0" w:rsidTr="00110E97">
        <w:trPr>
          <w:trHeight w:val="4957"/>
        </w:trPr>
        <w:tc>
          <w:tcPr>
            <w:tcW w:w="228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(31-34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) من سورة آ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لروم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المصلحة وآثارها في الشريعة الإسلامية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ضوابط المصلحة في الشريعة الإسلامية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طرائق تصنيف السنة النبوية الشريفة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-تعرف بعض الكتب المصنفة في السنة 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 منهج الإسلام في الحياة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الزعماء الذين كاتبهم النبي صلى الله عليه وسلم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-استشعار عالمية رسالة الإسلام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سبب يوم تبوك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-وصف احداث يوم تبوك</w:t>
            </w:r>
          </w:p>
          <w:p w:rsidR="00B47B5C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الحقوق السياسية في الإسلام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إحراز الإسلام قصب السبق في إعطاء المرأة حقوقها السياسية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07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-الرحيق المختوم للمباركفوري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الإصطناعي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B47B5C" w:rsidRPr="007D35D0" w:rsidRDefault="00B47B5C" w:rsidP="00110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العجالينمدير المدرسة /الاسم والتوقيع ................................................التاريخ: 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الوحدة الثانية "</w:t>
      </w:r>
      <w:r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الصفحات:(</w:t>
      </w:r>
      <w:r>
        <w:rPr>
          <w:rFonts w:hint="cs"/>
          <w:b/>
          <w:bCs/>
          <w:color w:val="000000" w:themeColor="text1"/>
          <w:rtl/>
          <w:lang w:bidi="ar-EG"/>
        </w:rPr>
        <w:t>48-90)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B47B5C" w:rsidRPr="007D35D0" w:rsidTr="00110E9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B47B5C" w:rsidRPr="007D35D0" w:rsidTr="00110E9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1-سورة الأعراف الآيات الكريمة (31-34)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2-مراعاة المصالح في الشريعة الإسلامية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3-جهود العلماء المسلمين في الحفاظ على السنة النبوية الشريفة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4-الحديث الشريف منهج الإسلام في الحياة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5-رسائل النبي صلى الله عليه وسلم إلى الملوك والزعماء في عصره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6-يوم تبوك (9 هــ)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7-الحقوق السياسية للمرأة في الإسلام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الأصل في الأشياء الإباحة إلا ما حرمه الشرع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-تهدف لشريعة الإسلامية إلى تحقيق مصالح الناس وجلب النفع لهم ودفع الضرر عنهم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 الشريفة هي المصدر الثاني من مصادر التشريع في الإسلام ولا يمكن فهم تعاليم الدين بدونها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-علمنا النبي صلى الله عليه وسلم الوسطية في الدين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-أرسل النبي صلى الله عليه وسلم عشرات الرسائل إلى الزعماء والملوك في عصره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-لم يتخلف عن جيش تبوك من المؤمنين الصادقي إلا ثلاثة فقط والباقي من المنافقين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-خذوا زينتكم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تسرفوا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-خالصة-ما بطن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-سلطانا-ساعة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-المصالح المعتبرة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 الملغاة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-الحيث الشريف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-الصحاح-السنن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-التدوين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-تقالوها-رغب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-أعتزل النساء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-منتهى الخف والحافر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-الأريسيون-المجوس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-غزوة العسرة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-مسجد الضرار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الإسراف والتبذير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التوسط والإعتدال في الطعام والشراب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-إباحة الأكل من الميتة عند الضرورة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تشريح الميت لمعرفة سبب الوفاة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تعير المواد والسلع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العمل بالسنة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التشدد بالدين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مخالفة أمر النبي صلى الله عليه وسلم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867685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الحرص على التمتع بما أنعم الله به على عباده بإعتدال دون إسراف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-يوقن بأن الشريعة الإسلامية صالحة لكل زمان ومكان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--امتثال أوامر الله تعالى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جهود العلماء في خدمة السنة النبوية الشريفة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والحفاظ عليها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السنة  والإقتداء بالنبي صلى الله عليه وسلم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حرص النبي صلى الله عليه وسلم على تبليغ الإسلام</w:t>
            </w:r>
          </w:p>
          <w:p w:rsidR="00B47B5C" w:rsidRDefault="00B47B5C" w:rsidP="00110E97">
            <w:pPr>
              <w:rPr>
                <w:color w:val="000000" w:themeColor="text1"/>
                <w:rtl/>
                <w:lang w:bidi="ar-EG"/>
              </w:rPr>
            </w:pPr>
          </w:p>
          <w:p w:rsidR="00B47B5C" w:rsidRPr="00A03F6D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-يقدر حرص الإسلام على منح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المرأة حقوقها السياسية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-يميز بين أنواع المصالح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-يرسم مخططا لغزوة تبوك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</w:tr>
    </w:tbl>
    <w:p w:rsidR="00B47B5C" w:rsidRPr="007D35D0" w:rsidRDefault="00B47B5C" w:rsidP="00B47B5C">
      <w:pPr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B47B5C" w:rsidRPr="007D35D0" w:rsidRDefault="00B47B5C" w:rsidP="00B47B5C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B47B5C" w:rsidRPr="007D35D0" w:rsidRDefault="00B47B5C" w:rsidP="00B47B5C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B47B5C" w:rsidRPr="007D35D0" w:rsidRDefault="00B47B5C" w:rsidP="00B47B5C">
      <w:pPr>
        <w:ind w:right="-561"/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B47B5C" w:rsidRPr="005B37BE" w:rsidRDefault="00B47B5C" w:rsidP="00B47B5C">
      <w:pPr>
        <w:ind w:left="-622"/>
        <w:rPr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الأكاديمي الفصل الدراسي الثاني2025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/2025</w:t>
      </w:r>
      <w:r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>
        <w:rPr>
          <w:b/>
          <w:bCs/>
          <w:color w:val="000000" w:themeColor="text1"/>
          <w:rtl/>
        </w:rPr>
        <w:t xml:space="preserve">وَبِعَهْدِ ٱللَّهِ أَوْفُواْ ۚ </w:t>
      </w:r>
      <w:r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>
        <w:rPr>
          <w:rFonts w:hint="cs"/>
          <w:b/>
          <w:bCs/>
          <w:color w:val="000000" w:themeColor="text1"/>
          <w:rtl/>
          <w:lang w:bidi="ar-EG"/>
        </w:rPr>
        <w:t>44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>
        <w:rPr>
          <w:rFonts w:hint="cs"/>
          <w:b/>
          <w:bCs/>
          <w:color w:val="000000" w:themeColor="text1"/>
          <w:rtl/>
          <w:lang w:bidi="ar-EG"/>
        </w:rPr>
        <w:t>14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>
        <w:rPr>
          <w:rFonts w:hint="cs"/>
          <w:b/>
          <w:bCs/>
          <w:color w:val="000000" w:themeColor="text1"/>
          <w:rtl/>
          <w:lang w:bidi="ar-EG"/>
        </w:rPr>
        <w:t>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>
        <w:rPr>
          <w:rFonts w:hint="cs"/>
          <w:b/>
          <w:bCs/>
          <w:color w:val="000000" w:themeColor="text1"/>
          <w:rtl/>
          <w:lang w:bidi="ar-EG"/>
        </w:rPr>
        <w:t>22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>
        <w:rPr>
          <w:rFonts w:hint="cs"/>
          <w:b/>
          <w:bCs/>
          <w:color w:val="000000" w:themeColor="text1"/>
          <w:rtl/>
          <w:lang w:bidi="ar-EG"/>
        </w:rPr>
        <w:t>2025م</w:t>
      </w:r>
    </w:p>
    <w:p w:rsidR="00B47B5C" w:rsidRPr="007D35D0" w:rsidRDefault="00B47B5C" w:rsidP="00B47B5C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B47B5C" w:rsidRPr="007D35D0" w:rsidTr="00110E97">
        <w:trPr>
          <w:trHeight w:val="278"/>
        </w:trPr>
        <w:tc>
          <w:tcPr>
            <w:tcW w:w="228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B47B5C" w:rsidRPr="007D35D0" w:rsidTr="00110E97">
        <w:trPr>
          <w:trHeight w:val="277"/>
        </w:trPr>
        <w:tc>
          <w:tcPr>
            <w:tcW w:w="228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B47B5C" w:rsidRPr="007D35D0" w:rsidTr="00110E97">
        <w:trPr>
          <w:trHeight w:val="4957"/>
        </w:trPr>
        <w:tc>
          <w:tcPr>
            <w:tcW w:w="228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--تلاوة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(63-77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) من سورة آ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لفرقان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B47B5C" w:rsidRPr="007D35D0" w:rsidRDefault="00B47B5C" w:rsidP="00110E9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الطلاق وحكمه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أقسام الطلاق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العدة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حكم العدة والحكمة من مشروعيتها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حالات العدة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بيان مفهوم الوصية وتوضيح حكمها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مشروعية الوصية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الميراث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-تحديد أسباب الميراث في الشريعة الإسلامية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عدالة الإسلام في توزيع أنصبة الميراث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وسطية الإسلام في الشريعة الإسلامية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-الإعتزاز بوسطية الشريعة الإسلامية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مجالات الوقف في الإسلام</w:t>
            </w:r>
          </w:p>
          <w:p w:rsidR="00B47B5C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أهمية الوقف ودوره في التنمية</w:t>
            </w:r>
          </w:p>
          <w:p w:rsidR="00B47B5C" w:rsidRPr="007D35D0" w:rsidRDefault="00B47B5C" w:rsidP="00110E9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إنسانية الإسلام في تشريع الوقف</w:t>
            </w:r>
          </w:p>
          <w:p w:rsidR="00B47B5C" w:rsidRPr="007D35D0" w:rsidRDefault="00B47B5C" w:rsidP="00110E97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-الفقه الميسر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الإصطناعي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B47B5C" w:rsidRPr="007D35D0" w:rsidRDefault="00B47B5C" w:rsidP="00110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العجالينمدير المدرسة /الاسم والتوقيع ................................................التاريخ: 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rPr>
          <w:color w:val="000000" w:themeColor="text1"/>
          <w:rtl/>
        </w:rPr>
      </w:pPr>
    </w:p>
    <w:p w:rsidR="00B47B5C" w:rsidRPr="007D35D0" w:rsidRDefault="00B47B5C" w:rsidP="00B47B5C">
      <w:pPr>
        <w:rPr>
          <w:color w:val="000000" w:themeColor="text1"/>
        </w:rPr>
      </w:pPr>
    </w:p>
    <w:p w:rsidR="00B47B5C" w:rsidRPr="007D35D0" w:rsidRDefault="00B47B5C" w:rsidP="00B47B5C">
      <w:pPr>
        <w:rPr>
          <w:color w:val="000000" w:themeColor="text1"/>
        </w:rPr>
      </w:pPr>
    </w:p>
    <w:p w:rsidR="00B47B5C" w:rsidRPr="007D35D0" w:rsidRDefault="00B47B5C" w:rsidP="00B47B5C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B47B5C" w:rsidRPr="005B37BE" w:rsidRDefault="00B47B5C" w:rsidP="00B47B5C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>
        <w:rPr>
          <w:rFonts w:hint="cs"/>
          <w:b/>
          <w:bCs/>
          <w:color w:val="000000" w:themeColor="text1"/>
          <w:rtl/>
          <w:lang w:bidi="ar-EG"/>
        </w:rPr>
        <w:t>لمستوى:- الأول ثانوي 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>
        <w:rPr>
          <w:b/>
          <w:bCs/>
          <w:color w:val="000000" w:themeColor="text1"/>
          <w:rtl/>
        </w:rPr>
        <w:t xml:space="preserve">وَبِعَهْدِ ٱللَّهِ أَوْفُواْ ۚ 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>
        <w:rPr>
          <w:rFonts w:hint="cs"/>
          <w:b/>
          <w:bCs/>
          <w:color w:val="000000" w:themeColor="text1"/>
          <w:rtl/>
          <w:lang w:bidi="ar-EG"/>
        </w:rPr>
        <w:t>92-137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B47B5C" w:rsidRPr="007D35D0" w:rsidTr="00110E9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B47B5C" w:rsidRPr="007D35D0" w:rsidTr="00110E9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الفرقانالآيات الكريمة 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63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77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)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2-الطلاق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3-العدة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4-الوصية في الشريعة الإسلامية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5-الميراث في الشريعة الإسلامية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من خصائص الشريعة الإسلامية الوسطية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7-مجالات الوقف ودورها في التنمية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-الإرتقاء لمرتبة عباد الرحمن يحتاج إلى التحلي بالصفات الحميدة وتمثلها في علاقة الشخص مع الله تعالى والآخرين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الطلاق كحل نهائي إذا استفحل الخلاف بين الزوجين وأصحبت الحياة مستحيلة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-شرع  الإسلام العدة للمرأة وهي أمر تعبدي لا يمكن أن يلغى حتى لو تقدم العلم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-أرشد الإسلام لتوثيق المعاملات المالية منعا للخلاف والنزاع مستقبلا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الميراث نظاما لتوزيع الثروة وعدم حصرها في يد فئة دون اخرى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-الشريعة الإسلامية صالحة لكل زمان ومكان وقادرة على استيعاب أي أحداث جديدة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-يعتبر الوقف إنفاقا للمال في جوانب الخير التي تحقق المصلحة لأبناء المجتمع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-هونا-غراما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-قتروا-قواما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-أثاما-مهانا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-متابا-الزور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-اللغو-صما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التعسفي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الرجعي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البائن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صغرى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كبرى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-العــــــدة-قروء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-التعريض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-التصريح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-الوصية-الميراث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-تجهيز الميت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-قضاء الدين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-الوسطية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-الوصال في الصيام </w:t>
            </w:r>
            <w:r>
              <w:rPr>
                <w:b/>
                <w:bCs/>
                <w:color w:val="000000" w:themeColor="text1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التقتير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-الوقف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النظامية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الصلاحية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الشرك بالله تعالى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الزنا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قتل النفس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الطلاق التعسفي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 الإسلام على المرأة طلب الطلاق دون سبب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-تجب العدة على المرأة  في حالتي الطلاق ووفاة الزوج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الوصية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-كراهة الوصية للوارث الإ بعد موافقة الورثة</w:t>
            </w:r>
          </w:p>
          <w:p w:rsidR="00B47B5C" w:rsidRPr="0074304A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-النهي عن الوصال في الصيام</w:t>
            </w:r>
          </w:p>
          <w:p w:rsidR="00B47B5C" w:rsidRPr="002352FE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الإتصاف بصفات عباد الرحمن التي تقرب الشخص إلى الله تعالى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للطلاق عند تعذر استمرار الحياة الزوجية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الشريعة الإسلامية في رعاية حقوق الزوجين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عمل الخير طاعة لله تعالى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عدالة الإسلام في توزيع الميراث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-الإعتزاز  بالشريعة الإسلامية ووسطيتها التي تميزها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خدمة المجتمع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والإسهام في حل مشكلاته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-يقوم بأداء مشهد تمثيلي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عن الوقف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-يعد إذاعة مدرسية لتعربف الطلاب على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وسطية الشريعة الإسلامية</w:t>
            </w:r>
          </w:p>
        </w:tc>
      </w:tr>
    </w:tbl>
    <w:p w:rsidR="00B47B5C" w:rsidRPr="007D35D0" w:rsidRDefault="00B47B5C" w:rsidP="00B47B5C">
      <w:pPr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B47B5C" w:rsidRPr="007D35D0" w:rsidRDefault="00B47B5C" w:rsidP="00B47B5C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u w:val="single"/>
          <w:rtl/>
          <w:lang w:bidi="ar-EG"/>
        </w:rPr>
      </w:pPr>
    </w:p>
    <w:p w:rsidR="00B47B5C" w:rsidRPr="007D35D0" w:rsidRDefault="00B47B5C" w:rsidP="00B47B5C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>
        <w:rPr>
          <w:rFonts w:hint="cs"/>
          <w:b/>
          <w:bCs/>
          <w:color w:val="000000" w:themeColor="text1"/>
          <w:rtl/>
          <w:lang w:bidi="ar-EG"/>
        </w:rPr>
        <w:t>الأكاديمي الفصل الدراسي الثاني2025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/2025</w:t>
      </w:r>
      <w:r>
        <w:rPr>
          <w:rFonts w:hint="cs"/>
          <w:b/>
          <w:bCs/>
          <w:color w:val="000000" w:themeColor="text1"/>
          <w:rtl/>
          <w:lang w:bidi="ar-EG"/>
        </w:rPr>
        <w:t xml:space="preserve"> م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>
        <w:rPr>
          <w:rStyle w:val="Emphasis"/>
          <w:rFonts w:ascii="Arial" w:eastAsiaTheme="majorEastAsia" w:hAnsi="Arial" w:cs="Arial" w:hint="cs"/>
          <w:color w:val="000000" w:themeColor="text1"/>
          <w:shd w:val="clear" w:color="auto" w:fill="FFFFFF"/>
          <w:rtl/>
        </w:rPr>
        <w:t>"</w:t>
      </w:r>
      <w:r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>
        <w:rPr>
          <w:rFonts w:hint="cs"/>
          <w:b/>
          <w:bCs/>
          <w:color w:val="000000" w:themeColor="text1"/>
          <w:rtl/>
        </w:rPr>
        <w:t>"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        الصفحات: (35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عدد الحصص:(</w:t>
      </w:r>
      <w:r>
        <w:rPr>
          <w:rFonts w:hint="cs"/>
          <w:b/>
          <w:bCs/>
          <w:color w:val="000000" w:themeColor="text1"/>
          <w:rtl/>
          <w:lang w:bidi="ar-EG"/>
        </w:rPr>
        <w:t>12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3/  </w:t>
      </w:r>
      <w:r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202</w:t>
      </w:r>
      <w:r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>
        <w:rPr>
          <w:rFonts w:hint="cs"/>
          <w:b/>
          <w:bCs/>
          <w:color w:val="000000" w:themeColor="text1"/>
          <w:rtl/>
          <w:lang w:bidi="ar-EG"/>
        </w:rPr>
        <w:t>25/5/2025م</w:t>
      </w:r>
    </w:p>
    <w:p w:rsidR="00B47B5C" w:rsidRPr="007D35D0" w:rsidRDefault="00B47B5C" w:rsidP="00B47B5C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B47B5C" w:rsidRPr="007D35D0" w:rsidTr="00110E97">
        <w:trPr>
          <w:trHeight w:val="278"/>
        </w:trPr>
        <w:tc>
          <w:tcPr>
            <w:tcW w:w="228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B47B5C" w:rsidRPr="007D35D0" w:rsidTr="00110E97">
        <w:trPr>
          <w:trHeight w:val="277"/>
        </w:trPr>
        <w:tc>
          <w:tcPr>
            <w:tcW w:w="228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B47B5C" w:rsidRPr="007D35D0" w:rsidTr="00110E97">
        <w:trPr>
          <w:trHeight w:val="4957"/>
        </w:trPr>
        <w:tc>
          <w:tcPr>
            <w:tcW w:w="228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قراءة الحديث النبوي الشريف قراءة سليمة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مضمون الحديث الشريف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كل من مقاصد الشريعة الإسلامية والضروريات والحاجيات والتحسينيات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-ذكر مراتب مقاصد الشريعة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الجريمة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-تعداد مخاطر الجريمة وآثارها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حفظ النفس الإنسانية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وصايا النبي صلى الله عليه وسلم في حجة الوداع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المسؤولية المجتمعية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-تعرف دوافع المسؤولية المجتمعية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حقوق الإنسان في الإسلام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سبق الإسلام في تقرير حقوق الإنسان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-الفقه الميسر لعبدالله المطلق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تطبيقات الذكاء الإصطناعي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B47B5C" w:rsidRPr="007D35D0" w:rsidRDefault="00B47B5C" w:rsidP="00110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B47B5C" w:rsidRPr="007D35D0" w:rsidRDefault="00B47B5C" w:rsidP="00110E9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B47B5C" w:rsidRPr="007D35D0" w:rsidRDefault="00B47B5C" w:rsidP="00B47B5C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العجالينمدير المدرسة /الاسم والتوقيع ................................................التاريخ: 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B47B5C" w:rsidRPr="007D35D0" w:rsidRDefault="00B47B5C" w:rsidP="00B47B5C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B47B5C" w:rsidRPr="007D35D0" w:rsidRDefault="00B47B5C" w:rsidP="00B47B5C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B47B5C" w:rsidRPr="007D35D0" w:rsidRDefault="00B47B5C" w:rsidP="00B47B5C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>
        <w:rPr>
          <w:rFonts w:hint="cs"/>
          <w:b/>
          <w:bCs/>
          <w:color w:val="000000" w:themeColor="text1"/>
          <w:rtl/>
          <w:lang w:bidi="ar-JO"/>
        </w:rPr>
        <w:t>140-175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B47B5C" w:rsidRPr="007D35D0" w:rsidTr="00110E9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Pr="007D35D0" w:rsidRDefault="00B47B5C" w:rsidP="00110E9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B47B5C" w:rsidRPr="007D35D0" w:rsidTr="00110E9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1-الحديث الشريف : مفهوم الإفلاس بين الدنيا والآخرة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2-مقاصد الشريعة الإسلامية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3-منهج الإسلام في مكافحة الجريمة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وصايا النبي صلى الله عليه وسلم في حجة الوداع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5-المسؤولية المجتمعية في الإسلام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6-حقوق الإنسان بين الإسلام والإعلان العالمي لحقوق الإنسان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7-الإسلام والوحدة الوطنية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-استخدم النبي صلى الله عليه وسلم أساليبا دعوية مختلفة في دعوته  تناسب جميع الأفهام والعقول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-كل حكم شرعي في كتاب الله تعالى وسنة رسوله الكريم جاء لجلب مصلحة أو دفع مفسدة عن العباد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 حاجة أساسية للإنسان لا تقل اهمية عن الحاجات الاخرى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 النبي صلى الله عليه وسلم حجة واحدة وهي حجة الوداع وتسمى أيضا حجة البلاغ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-أكد الإسلام ضرورة التكافل الإجتماعي فهو مطلب أساسي يؤدي إلى تماسك المجتمع وترابطه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-كان للشريعة الإسلامية السبق في تقرير حقوق الأنسان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-متاع-شتم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-قذف-سفك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-فنيت-طرحت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-سفك الدماء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-جلب المصلحة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-الضروريات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-الحاجيات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-التحسينيات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-الجريمة-العقوبة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الحدود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القصاص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جرائم التعزير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الوداع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البلاغ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-يوم النحر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-التقوى-الثأر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-أيس-التحريش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-المسؤولية المجتمعية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-حقوق الإنسان</w:t>
            </w:r>
          </w:p>
          <w:p w:rsidR="00B47B5C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الإعلان العالمي لحقوق الإنسان</w:t>
            </w:r>
          </w:p>
          <w:p w:rsidR="00B47B5C" w:rsidRPr="007D35D0" w:rsidRDefault="00B47B5C" w:rsidP="00110E97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الإتداء على النفس البشرية سواء بالقتل أو الإيذاء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بأركان الإسلام وأداء العبادات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الحفاظ  على النفس والمال والعرض والدين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الإعتداء على عرض الإنسان بالقذف والغيبة والزنا والشتم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الثار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الإعتصام  بكتاب الله تعالى وسنة نبيه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الإصلاح بين الناس وتقديم المساعدة لمن يحتاجها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كل ما يمس كرام الإنسان مثل الإذلال والقهر والتنمر والتجسس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إلتزام احكام الإسلام 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الإسلام في منع الجرائم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النبي صلى الله عليه وسلم على تأكيد حرمة الدماء والأموال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أداء الحقوق لأصحابها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تحمل المسؤولية المجتمعية 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B47B5C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منح الإسلام الناس حقوقهم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B47B5C" w:rsidRPr="007D35D0" w:rsidRDefault="00B47B5C" w:rsidP="00110E9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47B5C" w:rsidRPr="007D35D0" w:rsidRDefault="00B47B5C" w:rsidP="00110E9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B47B5C" w:rsidRPr="007D35D0" w:rsidRDefault="00B47B5C" w:rsidP="00B47B5C">
      <w:pPr>
        <w:rPr>
          <w:color w:val="000000" w:themeColor="text1"/>
          <w:rtl/>
          <w:lang w:bidi="ar-EG"/>
        </w:rPr>
      </w:pP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B47B5C" w:rsidRPr="007D35D0" w:rsidRDefault="00B47B5C" w:rsidP="00B47B5C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B47B5C" w:rsidRPr="007D35D0" w:rsidRDefault="00B47B5C" w:rsidP="00B47B5C">
      <w:pPr>
        <w:rPr>
          <w:color w:val="000000" w:themeColor="text1"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</w:p>
    <w:p w:rsidR="00B47B5C" w:rsidRPr="007D35D0" w:rsidRDefault="00B47B5C" w:rsidP="00B47B5C">
      <w:pPr>
        <w:rPr>
          <w:color w:val="000000" w:themeColor="text1"/>
          <w:rtl/>
          <w:lang w:bidi="ar-JO"/>
        </w:rPr>
      </w:pPr>
    </w:p>
    <w:p w:rsidR="00687269" w:rsidRDefault="00687269"/>
    <w:sectPr w:rsidR="00687269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B5C"/>
    <w:rsid w:val="00687269"/>
    <w:rsid w:val="00A72C5D"/>
    <w:rsid w:val="00B4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B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47B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2869</Words>
  <Characters>16357</Characters>
  <Application>Microsoft Office Word</Application>
  <DocSecurity>0</DocSecurity>
  <Lines>136</Lines>
  <Paragraphs>38</Paragraphs>
  <ScaleCrop>false</ScaleCrop>
  <Company/>
  <LinksUpToDate>false</LinksUpToDate>
  <CharactersWithSpaces>19188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2025-01-17T13:54:00Z</dcterms:created>
  <dcterms:modified xsi:type="dcterms:W3CDTF">2025-01-17T13:55:00Z</dcterms:modified>
</cp:coreProperties>
</file>