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67" w:rsidRPr="00322767" w:rsidRDefault="00322767" w:rsidP="00322767">
      <w:pPr>
        <w:jc w:val="center"/>
        <w:rPr>
          <w:rFonts w:hint="cs"/>
          <w:b/>
          <w:bCs/>
          <w:rtl/>
        </w:rPr>
      </w:pPr>
      <w:r w:rsidRPr="00322767"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3600" cy="847090"/>
            <wp:effectExtent l="19050" t="0" r="0" b="0"/>
            <wp:docPr id="1" name="Picture 1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767" w:rsidRPr="00322767" w:rsidRDefault="00322767" w:rsidP="00322767">
      <w:pPr>
        <w:jc w:val="center"/>
        <w:rPr>
          <w:rFonts w:hint="cs"/>
          <w:b/>
          <w:bCs/>
          <w:sz w:val="36"/>
          <w:szCs w:val="36"/>
          <w:rtl/>
        </w:rPr>
      </w:pPr>
      <w:r w:rsidRPr="00322767">
        <w:rPr>
          <w:rFonts w:hint="cs"/>
          <w:b/>
          <w:bCs/>
          <w:sz w:val="36"/>
          <w:szCs w:val="36"/>
          <w:rtl/>
        </w:rPr>
        <w:t>الخطة الفصلية للفصل الدراسي الثاني/ للعام الدراسي 2024-2025م</w:t>
      </w: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 xml:space="preserve">الصف/المستوى:ـ السادس           المبحث:ـ التربية المهنية         عنوان الوحدة:ـ مهارات في حياتنا       عدد الدروس:1            عدد الصفحات:ـ 6-15   </w:t>
      </w: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19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1</w:t>
      </w:r>
      <w:r w:rsidRPr="00322767">
        <w:rPr>
          <w:b/>
          <w:bCs/>
          <w:sz w:val="28"/>
          <w:szCs w:val="28"/>
        </w:rPr>
        <w:t xml:space="preserve">  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م إلى:ـ 30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1</w:t>
      </w:r>
      <w:r w:rsidRPr="00322767">
        <w:rPr>
          <w:b/>
          <w:bCs/>
          <w:sz w:val="28"/>
          <w:szCs w:val="28"/>
        </w:rPr>
        <w:t xml:space="preserve">  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2025م)</w:t>
      </w:r>
    </w:p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322767" w:rsidRPr="00322767" w:rsidTr="00D817F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322767" w:rsidRPr="00322767" w:rsidTr="00D817F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  <w:r w:rsidRPr="00322767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322767" w:rsidRPr="00322767" w:rsidTr="00D817F5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</w:t>
            </w:r>
          </w:p>
          <w:p w:rsidR="00322767" w:rsidRPr="00322767" w:rsidRDefault="00322767" w:rsidP="00D817F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التنمر ،  التنمر الالكتروني</w:t>
            </w:r>
          </w:p>
          <w:p w:rsidR="00322767" w:rsidRPr="00322767" w:rsidRDefault="00322767" w:rsidP="00D817F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تعبرعن رأيها عن التنمر بطريقة موضوعية</w:t>
            </w:r>
          </w:p>
          <w:p w:rsidR="00322767" w:rsidRPr="00322767" w:rsidRDefault="00322767" w:rsidP="00D817F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تميز خطر التنمر الالكتروني</w:t>
            </w:r>
          </w:p>
          <w:p w:rsidR="00322767" w:rsidRPr="00322767" w:rsidRDefault="00322767" w:rsidP="00D817F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 أثره على الفرد و المجتمع</w:t>
            </w:r>
          </w:p>
          <w:p w:rsidR="00322767" w:rsidRPr="00322767" w:rsidRDefault="00322767" w:rsidP="00D817F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تتجنب التنمر على الاخرين و تحترم الرأي الاخرين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322767" w:rsidRPr="00322767" w:rsidRDefault="00322767" w:rsidP="00D817F5">
            <w:pPr>
              <w:ind w:left="360"/>
              <w:rPr>
                <w:b/>
                <w:bCs/>
                <w:color w:val="000000"/>
                <w:sz w:val="28"/>
                <w:szCs w:val="28"/>
              </w:rPr>
            </w:pP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التعبير عن الافكار و المشاعر من خلال تمثيل الأدوار و من خلال الرسم  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*البحث عن حالات التنمر في مدرستنا و محاولة علاجها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 w:rsidRPr="00322767">
              <w:rPr>
                <w:rFonts w:hint="cs"/>
                <w:rtl/>
              </w:rPr>
              <w:t>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</w:tc>
      </w:tr>
    </w:tbl>
    <w:p w:rsidR="00322767" w:rsidRPr="00322767" w:rsidRDefault="00322767" w:rsidP="00322767">
      <w:pPr>
        <w:rPr>
          <w:rFonts w:cs="DecoType Thuluth"/>
          <w:b/>
          <w:bCs/>
          <w:sz w:val="28"/>
          <w:szCs w:val="28"/>
          <w:rtl/>
        </w:rPr>
      </w:pPr>
      <w:bookmarkStart w:id="0" w:name="_Hlk155996006"/>
      <w:r w:rsidRPr="00322767"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bookmarkEnd w:id="0"/>
    <w:p w:rsidR="00322767" w:rsidRPr="00322767" w:rsidRDefault="00322767" w:rsidP="00322767">
      <w:pPr>
        <w:rPr>
          <w:rFonts w:hint="cs"/>
          <w:b/>
          <w:bCs/>
          <w:rtl/>
        </w:rPr>
      </w:pP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lastRenderedPageBreak/>
        <w:t xml:space="preserve">الصف/المستوى:ـ السادس         المبحث:ـ التربية المهنية         عنوان الوحدة:التغذية و الجمال        عدد الدروس:2               عدد الصفحات:ـ 16-33 </w:t>
      </w: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1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2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 xml:space="preserve">م إلى:ـ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20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 xml:space="preserve">/2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م)</w:t>
      </w:r>
    </w:p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322767" w:rsidRPr="00322767" w:rsidTr="00D817F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322767" w:rsidRPr="00322767" w:rsidTr="00D817F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  <w:r w:rsidRPr="00322767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322767" w:rsidRPr="00322767" w:rsidTr="00D817F5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•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تتعرف المفاهيم الآتية :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حبوب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،  ال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بقوليات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التجميل ، تصفيف الشعر ، الحلاقة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•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أنواع من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الحبوب و البقوليات</w:t>
            </w:r>
          </w:p>
          <w:p w:rsidR="00322767" w:rsidRPr="00322767" w:rsidRDefault="00322767" w:rsidP="00D817F5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وضح الأهمية الغذائية للحبوب والبقوليات .</w:t>
            </w:r>
          </w:p>
          <w:p w:rsidR="00322767" w:rsidRPr="00322767" w:rsidRDefault="00322767" w:rsidP="00D817F5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تصنع طبق من الحبوب و البقوليات</w:t>
            </w:r>
          </w:p>
          <w:p w:rsidR="00322767" w:rsidRPr="00322767" w:rsidRDefault="00322767" w:rsidP="00D817F5">
            <w:pPr>
              <w:numPr>
                <w:ilvl w:val="0"/>
                <w:numId w:val="16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مفهوم لتجميل و أهميته</w:t>
            </w:r>
          </w:p>
          <w:p w:rsidR="00322767" w:rsidRPr="00322767" w:rsidRDefault="00322767" w:rsidP="00D817F5">
            <w:pPr>
              <w:numPr>
                <w:ilvl w:val="0"/>
                <w:numId w:val="16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مجالات مهنة التجميل</w:t>
            </w:r>
          </w:p>
          <w:p w:rsidR="00322767" w:rsidRPr="00322767" w:rsidRDefault="00322767" w:rsidP="00D817F5">
            <w:pPr>
              <w:numPr>
                <w:ilvl w:val="0"/>
                <w:numId w:val="16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تصفف شعرها 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تحضير الشوفان بالحليب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تصفيق الشعر( ذيل السمكة) للبنات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*الصاق صور على الدفتر تتعلق بموضوع الوحدة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 w:rsidRPr="00322767">
              <w:rPr>
                <w:rFonts w:hint="cs"/>
                <w:rtl/>
              </w:rPr>
              <w:t>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</w:tc>
      </w:tr>
    </w:tbl>
    <w:p w:rsidR="00322767" w:rsidRPr="00322767" w:rsidRDefault="00322767" w:rsidP="00322767">
      <w:pPr>
        <w:rPr>
          <w:rFonts w:cs="DecoType Thuluth"/>
          <w:b/>
          <w:bCs/>
          <w:sz w:val="28"/>
          <w:szCs w:val="28"/>
          <w:rtl/>
        </w:rPr>
      </w:pPr>
      <w:r w:rsidRPr="00322767"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322767" w:rsidRPr="00322767" w:rsidRDefault="00322767" w:rsidP="00322767">
      <w:pPr>
        <w:jc w:val="right"/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rFonts w:hint="cs"/>
          <w:rtl/>
        </w:rPr>
      </w:pPr>
    </w:p>
    <w:p w:rsidR="00322767" w:rsidRPr="00322767" w:rsidRDefault="00322767" w:rsidP="00322767">
      <w:pPr>
        <w:jc w:val="center"/>
        <w:rPr>
          <w:rFonts w:hint="cs"/>
          <w:b/>
          <w:bCs/>
          <w:rtl/>
        </w:rPr>
      </w:pP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lastRenderedPageBreak/>
        <w:t xml:space="preserve">الصف/المستوى:ـ السادس        المبحث:ـ التربية المهنية           عنوان الوحدة:ـ </w:t>
      </w:r>
      <w:r w:rsidRPr="00322767">
        <w:rPr>
          <w:b/>
          <w:bCs/>
          <w:sz w:val="28"/>
          <w:szCs w:val="28"/>
          <w:rtl/>
        </w:rPr>
        <w:t>ال</w:t>
      </w:r>
      <w:r w:rsidRPr="00322767">
        <w:rPr>
          <w:rFonts w:hint="cs"/>
          <w:b/>
          <w:bCs/>
          <w:sz w:val="28"/>
          <w:szCs w:val="28"/>
          <w:rtl/>
        </w:rPr>
        <w:t xml:space="preserve">مهارات الريادية         عدد الدروس:1                     عدد الصفحات:34- 41   </w:t>
      </w: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21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2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 xml:space="preserve">م  إلى:ـ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6/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3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م)</w:t>
      </w:r>
    </w:p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322767" w:rsidRPr="00322767" w:rsidTr="00D817F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322767" w:rsidRPr="00322767" w:rsidTr="00D817F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  <w:r w:rsidRPr="00322767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322767" w:rsidRPr="00322767" w:rsidTr="00D817F5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5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 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مهارات التفكير ، العصف الذهني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التخيل الموجه ، الخرائط المفاهيمية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الايجابي</w:t>
            </w:r>
          </w:p>
          <w:p w:rsidR="00322767" w:rsidRPr="00322767" w:rsidRDefault="00322767" w:rsidP="00D817F5">
            <w:pPr>
              <w:numPr>
                <w:ilvl w:val="0"/>
                <w:numId w:val="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توظف أنشطة تنمية التفكير</w:t>
            </w:r>
          </w:p>
          <w:p w:rsidR="00322767" w:rsidRPr="00322767" w:rsidRDefault="00322767" w:rsidP="00D817F5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تحترم حرية التفكير و تتقبل الرأي الاخر</w:t>
            </w:r>
          </w:p>
          <w:p w:rsidR="00322767" w:rsidRPr="00322767" w:rsidRDefault="00322767" w:rsidP="00D817F5">
            <w:pPr>
              <w:numPr>
                <w:ilvl w:val="0"/>
                <w:numId w:val="4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تنمي ثقتها بنفسها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322767" w:rsidRPr="00322767" w:rsidRDefault="00322767" w:rsidP="00D817F5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تطبيق جلسة نقاشية في مجموعات داخل الصف ثم كتابة الايجابيات والسلبيات 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 تقديم نصائح من أجل نقاش ناجح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 w:rsidRPr="00322767">
              <w:rPr>
                <w:rFonts w:hint="cs"/>
                <w:rtl/>
              </w:rPr>
              <w:t>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</w:tc>
      </w:tr>
    </w:tbl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rPr>
          <w:rFonts w:cs="DecoType Thuluth"/>
          <w:b/>
          <w:bCs/>
          <w:sz w:val="28"/>
          <w:szCs w:val="28"/>
          <w:rtl/>
        </w:rPr>
      </w:pPr>
      <w:r w:rsidRPr="00322767"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322767" w:rsidRPr="00322767" w:rsidRDefault="00322767" w:rsidP="00322767">
      <w:pPr>
        <w:jc w:val="center"/>
        <w:rPr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jc w:val="center"/>
        <w:rPr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jc w:val="center"/>
        <w:rPr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jc w:val="center"/>
        <w:rPr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jc w:val="center"/>
        <w:rPr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jc w:val="center"/>
        <w:rPr>
          <w:b/>
          <w:bCs/>
          <w:i/>
          <w:iCs/>
          <w:sz w:val="28"/>
          <w:szCs w:val="28"/>
        </w:rPr>
      </w:pPr>
    </w:p>
    <w:p w:rsidR="00322767" w:rsidRPr="00322767" w:rsidRDefault="00322767" w:rsidP="00322767">
      <w:pPr>
        <w:jc w:val="right"/>
        <w:rPr>
          <w:rFonts w:hint="cs"/>
          <w:rtl/>
        </w:rPr>
      </w:pP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lastRenderedPageBreak/>
        <w:t xml:space="preserve">الصف/المستوى:ـ السادس       المبحث:ـ التربية المهنية       عنوان الوحدة:ـ تكثير النباتات    عدد الدروس:2            عدد الصفحات:ـ 42 - 59 </w:t>
      </w: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7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3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5م إلى:ـ  30/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3/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م)</w:t>
      </w:r>
    </w:p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322767" w:rsidRPr="00322767" w:rsidTr="00D817F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322767" w:rsidRPr="00322767" w:rsidTr="00D817F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  <w:r w:rsidRPr="00322767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322767" w:rsidRPr="00322767" w:rsidTr="00D817F5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8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 </w:t>
            </w:r>
          </w:p>
          <w:p w:rsidR="00322767" w:rsidRPr="00322767" w:rsidRDefault="00322767" w:rsidP="00D817F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التكثير البذري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، 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استخلاص البذور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نباتات الزينة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، 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الاشتال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خدمة نباتات الزينة</w:t>
            </w:r>
          </w:p>
          <w:p w:rsidR="00322767" w:rsidRPr="00322767" w:rsidRDefault="00322767" w:rsidP="00D817F5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توضح طريقة استخلاص البذور من الثمار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322767" w:rsidRPr="00322767" w:rsidRDefault="00322767" w:rsidP="00D817F5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تزرع بذور النباتات في بيئة زراعية مناسبة</w:t>
            </w:r>
          </w:p>
          <w:p w:rsidR="00322767" w:rsidRPr="00322767" w:rsidRDefault="00322767" w:rsidP="00D817F5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تزرع نباتات الزينة الداخلية و الخارجية</w:t>
            </w:r>
          </w:p>
          <w:p w:rsidR="00322767" w:rsidRPr="00322767" w:rsidRDefault="00322767" w:rsidP="00D817F5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تذكر أمثلة على انواع نباتات الزينة</w:t>
            </w:r>
          </w:p>
          <w:p w:rsidR="00322767" w:rsidRPr="00322767" w:rsidRDefault="00322767" w:rsidP="00D817F5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تنتج اشتال الزينة و تعتني بها</w:t>
            </w:r>
          </w:p>
          <w:p w:rsidR="00322767" w:rsidRPr="00322767" w:rsidRDefault="00322767" w:rsidP="00D817F5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322767" w:rsidRPr="00322767" w:rsidRDefault="00322767" w:rsidP="00D817F5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تحضير الارض للزراعة 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 زراعة البذور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خدمة نباتات الزينة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* الصاق صور على الدفتر تتعلق بموضوع الوحدة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 w:rsidRPr="00322767">
              <w:rPr>
                <w:rFonts w:hint="cs"/>
                <w:rtl/>
              </w:rPr>
              <w:t>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</w:tc>
      </w:tr>
    </w:tbl>
    <w:p w:rsidR="00322767" w:rsidRPr="00322767" w:rsidRDefault="00322767" w:rsidP="00322767">
      <w:pPr>
        <w:rPr>
          <w:rFonts w:cs="DecoType Thuluth"/>
          <w:b/>
          <w:bCs/>
          <w:sz w:val="28"/>
          <w:szCs w:val="28"/>
          <w:rtl/>
        </w:rPr>
      </w:pPr>
      <w:r w:rsidRPr="00322767"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322767" w:rsidRPr="00322767" w:rsidRDefault="00322767" w:rsidP="00322767">
      <w:pPr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rPr>
          <w:rFonts w:hint="cs"/>
          <w:rtl/>
        </w:rPr>
      </w:pP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>الصف/المستوى:ـ السادس    المبحث:ـ التربية المهنية          عنوان الوحدة:ـ الصناعات الغذائية                  عدد الدروس:1           عدد الصفحات:ـ 60- 71</w:t>
      </w: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>الفترة الزمنية:ـ (من:ـ 1/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4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 xml:space="preserve">م إلى:ـ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10 / 4 /2025  )</w:t>
      </w:r>
    </w:p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322767" w:rsidRPr="00322767" w:rsidTr="00D817F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322767" w:rsidRPr="00322767" w:rsidTr="00D817F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  <w:r w:rsidRPr="00322767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322767" w:rsidRPr="00322767" w:rsidTr="00D817F5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</w:t>
            </w:r>
          </w:p>
          <w:p w:rsidR="00322767" w:rsidRPr="00322767" w:rsidRDefault="00322767" w:rsidP="00D817F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اللبنة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الجبن -خميرة الجبن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اللبن الرائب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الجميد</w:t>
            </w:r>
          </w:p>
          <w:p w:rsidR="00322767" w:rsidRPr="00322767" w:rsidRDefault="00322767" w:rsidP="00D817F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بادئات التخمر</w:t>
            </w:r>
          </w:p>
          <w:p w:rsidR="00322767" w:rsidRPr="00322767" w:rsidRDefault="00322767" w:rsidP="00D817F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طريقة تصنيع اللبنة من الحليب</w:t>
            </w:r>
          </w:p>
          <w:p w:rsidR="00322767" w:rsidRPr="00322767" w:rsidRDefault="00322767" w:rsidP="00D817F5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تتعرف طريقة تصنيع 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الجبن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من الحليب</w:t>
            </w:r>
          </w:p>
          <w:p w:rsidR="00322767" w:rsidRPr="00322767" w:rsidRDefault="00322767" w:rsidP="00D817F5">
            <w:pPr>
              <w:numPr>
                <w:ilvl w:val="0"/>
                <w:numId w:val="1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تتعرف طريقة تصنيع ال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جميد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من الحليب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322767" w:rsidRPr="00322767" w:rsidRDefault="00322767" w:rsidP="00D817F5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احضار منتجات الحليب المصنوعة في المنزل و المناقشة عن طرق تصنيعها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 الاعتزاز في منتجات المنزل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 w:rsidRPr="00322767">
              <w:rPr>
                <w:rFonts w:hint="cs"/>
                <w:rtl/>
              </w:rPr>
              <w:t>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</w:tc>
      </w:tr>
    </w:tbl>
    <w:p w:rsidR="00322767" w:rsidRPr="00322767" w:rsidRDefault="00322767" w:rsidP="00322767">
      <w:pPr>
        <w:rPr>
          <w:rFonts w:cs="DecoType Thuluth"/>
          <w:b/>
          <w:bCs/>
          <w:sz w:val="28"/>
          <w:szCs w:val="28"/>
          <w:rtl/>
        </w:rPr>
      </w:pPr>
      <w:r w:rsidRPr="00322767"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322767" w:rsidRPr="00322767" w:rsidRDefault="00322767" w:rsidP="00322767">
      <w:pPr>
        <w:rPr>
          <w:rtl/>
        </w:rPr>
      </w:pPr>
    </w:p>
    <w:p w:rsidR="00322767" w:rsidRPr="00322767" w:rsidRDefault="00322767" w:rsidP="00322767">
      <w:pPr>
        <w:rPr>
          <w:rtl/>
        </w:rPr>
      </w:pPr>
    </w:p>
    <w:p w:rsidR="00322767" w:rsidRPr="00322767" w:rsidRDefault="00322767" w:rsidP="00322767">
      <w:pPr>
        <w:rPr>
          <w:rtl/>
        </w:rPr>
      </w:pPr>
    </w:p>
    <w:p w:rsidR="00322767" w:rsidRPr="00322767" w:rsidRDefault="00322767" w:rsidP="00322767">
      <w:pPr>
        <w:jc w:val="center"/>
        <w:rPr>
          <w:rtl/>
        </w:rPr>
      </w:pPr>
    </w:p>
    <w:p w:rsidR="00322767" w:rsidRPr="00322767" w:rsidRDefault="00322767" w:rsidP="00322767">
      <w:pPr>
        <w:jc w:val="center"/>
        <w:rPr>
          <w:rtl/>
        </w:rPr>
      </w:pPr>
    </w:p>
    <w:p w:rsidR="00322767" w:rsidRPr="00322767" w:rsidRDefault="00322767" w:rsidP="00322767">
      <w:pPr>
        <w:jc w:val="center"/>
        <w:rPr>
          <w:rtl/>
        </w:rPr>
      </w:pPr>
    </w:p>
    <w:p w:rsidR="00322767" w:rsidRPr="00322767" w:rsidRDefault="00322767" w:rsidP="00322767">
      <w:pPr>
        <w:jc w:val="center"/>
        <w:rPr>
          <w:rtl/>
        </w:rPr>
      </w:pPr>
    </w:p>
    <w:p w:rsidR="00322767" w:rsidRPr="00322767" w:rsidRDefault="00322767" w:rsidP="00322767">
      <w:pPr>
        <w:jc w:val="center"/>
        <w:rPr>
          <w:rtl/>
        </w:rPr>
      </w:pPr>
    </w:p>
    <w:p w:rsidR="00322767" w:rsidRPr="00322767" w:rsidRDefault="00322767" w:rsidP="00322767">
      <w:pPr>
        <w:jc w:val="center"/>
        <w:rPr>
          <w:rtl/>
        </w:rPr>
      </w:pP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lastRenderedPageBreak/>
        <w:t xml:space="preserve">الصف/المستوى:ـ السادس        المبحث:ـ التربية المهنية         عنوان الوحدة: الصيانة                عدد الدروس:1                عدد الصفحات:ـ 72 - 79 </w:t>
      </w: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11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4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 xml:space="preserve">م إلى:ـ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19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/4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م)</w:t>
      </w:r>
    </w:p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322767" w:rsidRPr="00322767" w:rsidTr="00D817F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322767" w:rsidRPr="00322767" w:rsidTr="00D817F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  <w:r w:rsidRPr="00322767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322767" w:rsidRPr="00322767" w:rsidTr="00D817F5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6-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التالية: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الصيانة  - الاثاث   - الاخشاب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-الانتاج</w:t>
            </w:r>
          </w:p>
          <w:p w:rsidR="00322767" w:rsidRPr="00322767" w:rsidRDefault="00322767" w:rsidP="00D817F5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طريقة انتاج قطع الاثاث</w:t>
            </w:r>
          </w:p>
          <w:p w:rsidR="00322767" w:rsidRPr="00322767" w:rsidRDefault="00322767" w:rsidP="00D817F5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تطبق صيانة قطع الاثاث</w:t>
            </w:r>
          </w:p>
          <w:p w:rsidR="00322767" w:rsidRPr="00322767" w:rsidRDefault="00322767" w:rsidP="00D817F5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تحافظ على قطع الاثاث من التلف</w:t>
            </w:r>
          </w:p>
          <w:p w:rsidR="00322767" w:rsidRPr="00322767" w:rsidRDefault="00322767" w:rsidP="00D817F5">
            <w:pPr>
              <w:numPr>
                <w:ilvl w:val="0"/>
                <w:numId w:val="13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وضح خطوات عمل صندوق لتغليف الهدايا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تستخدم بقايا القطع الخشبية في اعادة التدوير او صناعة ميدالية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* 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 w:rsidRPr="00322767">
              <w:rPr>
                <w:rFonts w:hint="cs"/>
                <w:rtl/>
              </w:rPr>
              <w:t>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</w:tc>
      </w:tr>
    </w:tbl>
    <w:p w:rsidR="00322767" w:rsidRPr="00322767" w:rsidRDefault="00322767" w:rsidP="00322767">
      <w:pPr>
        <w:rPr>
          <w:rFonts w:cs="DecoType Thuluth"/>
          <w:b/>
          <w:bCs/>
          <w:sz w:val="28"/>
          <w:szCs w:val="28"/>
          <w:rtl/>
        </w:rPr>
      </w:pPr>
      <w:r w:rsidRPr="00322767"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322767" w:rsidRPr="00322767" w:rsidRDefault="00322767" w:rsidP="00322767">
      <w:pPr>
        <w:jc w:val="right"/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jc w:val="right"/>
        <w:rPr>
          <w:rFonts w:hint="cs"/>
          <w:rtl/>
        </w:rPr>
      </w:pPr>
    </w:p>
    <w:p w:rsidR="00322767" w:rsidRPr="00322767" w:rsidRDefault="00322767" w:rsidP="00322767">
      <w:pPr>
        <w:jc w:val="center"/>
        <w:rPr>
          <w:rFonts w:hint="cs"/>
          <w:b/>
          <w:bCs/>
          <w:rtl/>
        </w:rPr>
      </w:pP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lastRenderedPageBreak/>
        <w:t xml:space="preserve">الصف/المستوى:ـ السادس        المبحث:ـ التربية المهنية           عنوان الوحدة:ـ الصحة و السلامة         عدد الدروس:2                      عدد الصفحات:80 - 93   </w:t>
      </w: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20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4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 xml:space="preserve">م إلى:ـ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10/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م)</w:t>
      </w:r>
    </w:p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322767" w:rsidRPr="00322767" w:rsidTr="00D817F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322767" w:rsidRPr="00322767" w:rsidTr="00D817F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  <w:r w:rsidRPr="00322767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322767" w:rsidRPr="00322767" w:rsidTr="00D817F5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7-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 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الاسعاف الاولي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ضربة الشمس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الرعاف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الوقاية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اللعب الامن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الالعاب الالكترونية</w:t>
            </w:r>
          </w:p>
          <w:p w:rsidR="00322767" w:rsidRPr="00322767" w:rsidRDefault="00322767" w:rsidP="00D817F5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اجراءات الوقاية من ضربة الشمس و الرعاف</w:t>
            </w:r>
          </w:p>
          <w:p w:rsidR="00322767" w:rsidRPr="00322767" w:rsidRDefault="00322767" w:rsidP="00D817F5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طريقة التعامل مع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ضربة الشمس و الرعاف</w:t>
            </w:r>
          </w:p>
          <w:p w:rsidR="00322767" w:rsidRPr="00322767" w:rsidRDefault="00322767" w:rsidP="00D817F5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وفق قواعد السلامة</w:t>
            </w:r>
          </w:p>
          <w:p w:rsidR="00322767" w:rsidRPr="00322767" w:rsidRDefault="00322767" w:rsidP="00D817F5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أهمية التعامل مع وسائل اللعب بطريقة امنة</w:t>
            </w:r>
          </w:p>
          <w:p w:rsidR="00322767" w:rsidRPr="00322767" w:rsidRDefault="00322767" w:rsidP="00D817F5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تستخدم ادوات اللعب وفق قواعد السلامة والصحة والبيئة</w:t>
            </w:r>
          </w:p>
          <w:p w:rsidR="00322767" w:rsidRPr="00322767" w:rsidRDefault="00322767" w:rsidP="00D817F5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322767" w:rsidRPr="00322767" w:rsidRDefault="00322767" w:rsidP="00D817F5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322767">
              <w:rPr>
                <w:rtl/>
              </w:rPr>
              <w:t xml:space="preserve"> 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تطبيق نشاط التعامل مع الرعاف من خلا تمثيل الادوار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تميز بين اللعب الامن و اللعب غير الامن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 w:rsidRPr="00322767">
              <w:rPr>
                <w:rFonts w:hint="cs"/>
                <w:rtl/>
              </w:rPr>
              <w:t>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</w:tc>
      </w:tr>
    </w:tbl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rPr>
          <w:rFonts w:cs="DecoType Thuluth"/>
          <w:b/>
          <w:bCs/>
          <w:sz w:val="28"/>
          <w:szCs w:val="28"/>
          <w:rtl/>
        </w:rPr>
      </w:pPr>
      <w:r w:rsidRPr="00322767"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322767" w:rsidRPr="00322767" w:rsidRDefault="00322767" w:rsidP="00322767">
      <w:pPr>
        <w:jc w:val="center"/>
        <w:rPr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jc w:val="center"/>
        <w:rPr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jc w:val="center"/>
        <w:rPr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jc w:val="center"/>
        <w:rPr>
          <w:b/>
          <w:bCs/>
          <w:i/>
          <w:iCs/>
          <w:sz w:val="28"/>
          <w:szCs w:val="28"/>
          <w:rtl/>
        </w:rPr>
      </w:pPr>
    </w:p>
    <w:p w:rsidR="00322767" w:rsidRPr="00322767" w:rsidRDefault="00322767" w:rsidP="00322767">
      <w:pPr>
        <w:rPr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p w:rsidR="00322767" w:rsidRPr="00322767" w:rsidRDefault="00322767" w:rsidP="00322767">
      <w:pPr>
        <w:rPr>
          <w:rFonts w:hint="cs"/>
          <w:rtl/>
        </w:rPr>
      </w:pP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 xml:space="preserve">الصف:ـ السادس         المبحث:ـ التربية المهنية        عنوان الوحدة:ـ المطاعم             عدد الدروس:1                    عدد الصفحات:ـ 94 - 106 </w:t>
      </w:r>
    </w:p>
    <w:p w:rsidR="00322767" w:rsidRPr="00322767" w:rsidRDefault="00322767" w:rsidP="003227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322767">
        <w:rPr>
          <w:rFonts w:hint="cs"/>
          <w:b/>
          <w:bCs/>
          <w:sz w:val="28"/>
          <w:szCs w:val="28"/>
          <w:rtl/>
        </w:rPr>
        <w:t>الفترة الزمنية:ـ (من:ـ 11</w:t>
      </w:r>
      <w:r w:rsidRPr="00322767">
        <w:rPr>
          <w:b/>
          <w:bCs/>
          <w:sz w:val="28"/>
          <w:szCs w:val="28"/>
        </w:rPr>
        <w:t xml:space="preserve">  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 </w:t>
      </w:r>
      <w:r w:rsidRPr="00322767">
        <w:rPr>
          <w:rFonts w:hint="cs"/>
          <w:b/>
          <w:bCs/>
          <w:sz w:val="28"/>
          <w:szCs w:val="28"/>
          <w:rtl/>
        </w:rPr>
        <w:t>/</w:t>
      </w:r>
      <w:r w:rsidRPr="00322767">
        <w:rPr>
          <w:b/>
          <w:bCs/>
          <w:sz w:val="28"/>
          <w:szCs w:val="28"/>
          <w:rtl/>
        </w:rPr>
        <w:t>202</w:t>
      </w:r>
      <w:r w:rsidRPr="00322767">
        <w:rPr>
          <w:rFonts w:hint="cs"/>
          <w:b/>
          <w:bCs/>
          <w:sz w:val="28"/>
          <w:szCs w:val="28"/>
          <w:rtl/>
        </w:rPr>
        <w:t>5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 xml:space="preserve">م إلى:ـ </w:t>
      </w:r>
      <w:r w:rsidRPr="00322767">
        <w:rPr>
          <w:b/>
          <w:bCs/>
          <w:sz w:val="28"/>
          <w:szCs w:val="28"/>
        </w:rPr>
        <w:t xml:space="preserve"> </w:t>
      </w:r>
      <w:r w:rsidRPr="00322767">
        <w:rPr>
          <w:rFonts w:hint="cs"/>
          <w:b/>
          <w:bCs/>
          <w:sz w:val="28"/>
          <w:szCs w:val="28"/>
          <w:rtl/>
        </w:rPr>
        <w:t>نهاية الفصل  )</w:t>
      </w:r>
    </w:p>
    <w:p w:rsidR="00322767" w:rsidRPr="00322767" w:rsidRDefault="00322767" w:rsidP="0032276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322767" w:rsidRPr="00322767" w:rsidTr="00D817F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322767" w:rsidRPr="00322767" w:rsidTr="00D817F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  <w:r w:rsidRPr="00322767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322767" w:rsidRPr="00322767" w:rsidRDefault="00322767" w:rsidP="00D817F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322767" w:rsidRPr="00322767" w:rsidTr="00D817F5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8-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</w:t>
            </w: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المطعم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قوائم الطعام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خدمة المطاعم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الاستقبال </w:t>
            </w:r>
            <w:r w:rsidRPr="00322767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تقديم الطعام</w:t>
            </w:r>
          </w:p>
          <w:p w:rsidR="00322767" w:rsidRPr="00322767" w:rsidRDefault="00322767" w:rsidP="00D817F5">
            <w:pPr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انواع المطاعم</w:t>
            </w:r>
          </w:p>
          <w:p w:rsidR="00322767" w:rsidRPr="00322767" w:rsidRDefault="00322767" w:rsidP="00D817F5">
            <w:pPr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الخدمات التي يقدمها المطعم</w:t>
            </w:r>
          </w:p>
          <w:p w:rsidR="00322767" w:rsidRPr="00322767" w:rsidRDefault="00322767" w:rsidP="00D817F5">
            <w:pPr>
              <w:numPr>
                <w:ilvl w:val="0"/>
                <w:numId w:val="15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أدوار العاملين في المطعم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322767" w:rsidRPr="00322767" w:rsidRDefault="00322767" w:rsidP="00D817F5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322767" w:rsidRPr="00322767" w:rsidRDefault="00322767" w:rsidP="00D817F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322767" w:rsidRPr="00322767" w:rsidRDefault="00322767" w:rsidP="00D817F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322767" w:rsidRPr="00322767" w:rsidRDefault="00322767" w:rsidP="00D817F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الصاق صور على الدفتر تتعلق بموضوع الوحدة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احضار قوائم طعام من المطاعم المختلفة و المقارنة بينها و تمييز انواع المطاعم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 w:rsidRPr="00322767">
              <w:rPr>
                <w:rFonts w:hint="cs"/>
                <w:rtl/>
              </w:rPr>
              <w:t>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.............</w:t>
            </w:r>
          </w:p>
          <w:p w:rsidR="00322767" w:rsidRPr="00322767" w:rsidRDefault="00322767" w:rsidP="00D817F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322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</w:t>
            </w:r>
          </w:p>
          <w:p w:rsidR="00322767" w:rsidRPr="00322767" w:rsidRDefault="00322767" w:rsidP="00D817F5">
            <w:pPr>
              <w:rPr>
                <w:rFonts w:hint="cs"/>
                <w:rtl/>
              </w:rPr>
            </w:pPr>
            <w:r w:rsidRPr="00322767">
              <w:rPr>
                <w:rFonts w:hint="cs"/>
                <w:rtl/>
              </w:rPr>
              <w:t>............</w:t>
            </w:r>
          </w:p>
        </w:tc>
      </w:tr>
    </w:tbl>
    <w:p w:rsidR="00322767" w:rsidRPr="00322767" w:rsidRDefault="00322767" w:rsidP="00322767">
      <w:pPr>
        <w:rPr>
          <w:rFonts w:cs="DecoType Thuluth"/>
          <w:b/>
          <w:bCs/>
          <w:sz w:val="28"/>
          <w:szCs w:val="28"/>
          <w:rtl/>
        </w:rPr>
      </w:pPr>
      <w:r w:rsidRPr="00322767"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322767" w:rsidRPr="00322767" w:rsidRDefault="00322767" w:rsidP="00322767">
      <w:pPr>
        <w:rPr>
          <w:rtl/>
        </w:rPr>
      </w:pPr>
    </w:p>
    <w:p w:rsidR="00322767" w:rsidRPr="00322767" w:rsidRDefault="00322767" w:rsidP="00322767">
      <w:pPr>
        <w:jc w:val="center"/>
        <w:rPr>
          <w:rtl/>
        </w:rPr>
      </w:pPr>
    </w:p>
    <w:p w:rsidR="00530CE1" w:rsidRPr="00322767" w:rsidRDefault="00530CE1"/>
    <w:sectPr w:rsidR="00530CE1" w:rsidRPr="00322767" w:rsidSect="006563A5">
      <w:footerReference w:type="even" r:id="rId6"/>
      <w:footerReference w:type="default" r:id="rId7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322767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2759F" w:rsidRDefault="003227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322767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CB3A89" w:rsidRDefault="00322767" w:rsidP="00CB3A89">
    <w:pPr>
      <w:jc w:val="right"/>
      <w:rPr>
        <w:rFonts w:hint="cs"/>
        <w:b/>
        <w:bCs/>
        <w:i/>
        <w:iCs/>
        <w:sz w:val="28"/>
        <w:szCs w:val="28"/>
        <w:rtl/>
      </w:rPr>
    </w:pPr>
    <w:r w:rsidRPr="007A6C8B">
      <w:rPr>
        <w:rFonts w:cs="Traditional Arabic" w:hint="cs"/>
        <w:b/>
        <w:bCs/>
        <w:i/>
        <w:iCs/>
        <w:sz w:val="32"/>
        <w:szCs w:val="32"/>
        <w:rtl/>
      </w:rPr>
      <w:t xml:space="preserve">         </w:t>
    </w:r>
    <w:r w:rsidRPr="007A6C8B">
      <w:rPr>
        <w:b/>
        <w:bCs/>
        <w:i/>
        <w:iCs/>
        <w:sz w:val="28"/>
        <w:szCs w:val="28"/>
      </w:rPr>
      <w:t>Form# QF71-1-47rev.a</w:t>
    </w:r>
  </w:p>
  <w:p w:rsidR="0002759F" w:rsidRDefault="0032276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8DA"/>
    <w:multiLevelType w:val="hybridMultilevel"/>
    <w:tmpl w:val="6D72480A"/>
    <w:lvl w:ilvl="0" w:tplc="7F487C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411AE"/>
    <w:multiLevelType w:val="hybridMultilevel"/>
    <w:tmpl w:val="0534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00CDA"/>
    <w:multiLevelType w:val="hybridMultilevel"/>
    <w:tmpl w:val="617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01CC2"/>
    <w:multiLevelType w:val="hybridMultilevel"/>
    <w:tmpl w:val="6DC2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605B8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B5286"/>
    <w:multiLevelType w:val="hybridMultilevel"/>
    <w:tmpl w:val="3CA6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17BFE"/>
    <w:multiLevelType w:val="hybridMultilevel"/>
    <w:tmpl w:val="14D46E9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CFA0B93"/>
    <w:multiLevelType w:val="hybridMultilevel"/>
    <w:tmpl w:val="64EA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B3A75"/>
    <w:multiLevelType w:val="hybridMultilevel"/>
    <w:tmpl w:val="9BC0C5BA"/>
    <w:lvl w:ilvl="0" w:tplc="7F487C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24C09"/>
    <w:multiLevelType w:val="hybridMultilevel"/>
    <w:tmpl w:val="7602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31C35"/>
    <w:multiLevelType w:val="hybridMultilevel"/>
    <w:tmpl w:val="BD92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AD0C1D"/>
    <w:multiLevelType w:val="hybridMultilevel"/>
    <w:tmpl w:val="AA9C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F4D0F"/>
    <w:multiLevelType w:val="hybridMultilevel"/>
    <w:tmpl w:val="DA0A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375F2"/>
    <w:multiLevelType w:val="hybridMultilevel"/>
    <w:tmpl w:val="4414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344BA"/>
    <w:multiLevelType w:val="hybridMultilevel"/>
    <w:tmpl w:val="9550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F5E5A"/>
    <w:multiLevelType w:val="hybridMultilevel"/>
    <w:tmpl w:val="D97262B0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3"/>
  </w:num>
  <w:num w:numId="5">
    <w:abstractNumId w:val="5"/>
  </w:num>
  <w:num w:numId="6">
    <w:abstractNumId w:val="15"/>
  </w:num>
  <w:num w:numId="7">
    <w:abstractNumId w:val="8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22767"/>
    <w:rsid w:val="00322767"/>
    <w:rsid w:val="00530CE1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3227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227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22767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rsid w:val="003227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22767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PageNumber">
    <w:name w:val="page number"/>
    <w:basedOn w:val="DefaultParagraphFont"/>
    <w:rsid w:val="00322767"/>
  </w:style>
  <w:style w:type="paragraph" w:styleId="BalloonText">
    <w:name w:val="Balloon Text"/>
    <w:basedOn w:val="Normal"/>
    <w:link w:val="BalloonTextChar"/>
    <w:uiPriority w:val="99"/>
    <w:semiHidden/>
    <w:unhideWhenUsed/>
    <w:rsid w:val="00322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67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2025-01-17T13:39:00Z</dcterms:created>
  <dcterms:modified xsi:type="dcterms:W3CDTF">2025-01-17T13:40:00Z</dcterms:modified>
</cp:coreProperties>
</file>