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75B2" w:rsidRDefault="00A975B2" w:rsidP="00A975B2">
      <w:pPr>
        <w:tabs>
          <w:tab w:val="left" w:pos="4453"/>
        </w:tabs>
        <w:rPr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2686050</wp:posOffset>
            </wp:positionH>
            <wp:positionV relativeFrom="paragraph">
              <wp:posOffset>59478</wp:posOffset>
            </wp:positionV>
            <wp:extent cx="1012190" cy="996950"/>
            <wp:effectExtent l="0" t="0" r="0" b="0"/>
            <wp:wrapNone/>
            <wp:docPr id="6" name="Picture 1" descr="وزارة التربية والتعليم الأردنية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وزارة التربية والتعليم الأردنية‎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219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5943600</wp:posOffset>
            </wp:positionH>
            <wp:positionV relativeFrom="paragraph">
              <wp:posOffset>150072</wp:posOffset>
            </wp:positionV>
            <wp:extent cx="401955" cy="744855"/>
            <wp:effectExtent l="0" t="0" r="0" b="0"/>
            <wp:wrapNone/>
            <wp:docPr id="7" name="Picture 2" descr="رؤيا الإخباري | إلى ماذا يرمز شعار اليوبيل الفضي؟ - فيدي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رؤيا الإخباري | إلى ماذا يرمز شعار اليوبيل الفضي؟ - فيديو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40572" t="9985" r="40399" b="6647"/>
                    <a:stretch/>
                  </pic:blipFill>
                  <pic:spPr bwMode="auto">
                    <a:xfrm>
                      <a:off x="0" y="0"/>
                      <a:ext cx="401955" cy="74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  <w:lang w:bidi="ar-JO"/>
        </w:rPr>
        <w:tab/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oval id="Oval 3" o:spid="_x0000_s1026" style="position:absolute;left:0;text-align:left;margin-left:-24.5pt;margin-top:19.3pt;width:74.65pt;height:78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" fillcolor="white [3212]" strokecolor="black [3213]" strokeweight="1pt">
            <v:stroke joinstyle="miter"/>
          </v:oval>
        </w:pict>
      </w:r>
    </w:p>
    <w:p w:rsidR="00A975B2" w:rsidRDefault="00A975B2" w:rsidP="00A975B2">
      <w:pPr>
        <w:jc w:val="center"/>
        <w:rPr>
          <w:b/>
          <w:bCs/>
          <w:sz w:val="28"/>
          <w:szCs w:val="28"/>
          <w:rtl/>
          <w:lang w:bidi="ar-JO"/>
        </w:rPr>
      </w:pPr>
    </w:p>
    <w:p w:rsidR="00A975B2" w:rsidRDefault="00A975B2" w:rsidP="00A975B2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noProof/>
          <w:sz w:val="28"/>
          <w:szCs w:val="28"/>
          <w:rtl/>
        </w:rPr>
        <w:pict>
          <v:line id="Straight Connector 4" o:spid="_x0000_s1027" style="position:absolute;left:0;text-align:left;z-index:251663360;visibility:visible" from="-24.45pt,7.05pt" to="50.2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" strokecolor="#4f81bd [3204]" strokeweight=".5pt">
            <v:stroke joinstyle="miter"/>
          </v:line>
        </w:pict>
      </w: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 للواء الجيزة</w:t>
      </w:r>
    </w:p>
    <w:p w:rsidR="00A975B2" w:rsidRDefault="00A975B2" w:rsidP="00A975B2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ضبعة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الاساسية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للبنين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 w:rsidRPr="001D537C">
        <w:rPr>
          <w:rFonts w:hint="cs"/>
          <w:b/>
          <w:bCs/>
          <w:sz w:val="24"/>
          <w:szCs w:val="24"/>
          <w:rtl/>
          <w:lang w:bidi="ar-JO"/>
        </w:rPr>
        <w:t>الزمن : ساعة واحدة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الامتحان النهائي لمادة التربية الرياضية للصف التاسع</w:t>
      </w:r>
    </w:p>
    <w:p w:rsidR="00A975B2" w:rsidRDefault="00A975B2" w:rsidP="00A975B2">
      <w:pPr>
        <w:pBdr>
          <w:bottom w:val="single" w:sz="12" w:space="1" w:color="auto"/>
        </w:pBdr>
        <w:ind w:left="-1134"/>
        <w:jc w:val="right"/>
        <w:rPr>
          <w:b/>
          <w:bCs/>
          <w:sz w:val="28"/>
          <w:szCs w:val="28"/>
          <w:rtl/>
          <w:lang w:bidi="ar-JO"/>
        </w:rPr>
      </w:pPr>
      <w:r w:rsidRPr="001D537C">
        <w:rPr>
          <w:rFonts w:hint="cs"/>
          <w:b/>
          <w:bCs/>
          <w:sz w:val="24"/>
          <w:szCs w:val="24"/>
          <w:rtl/>
          <w:lang w:bidi="ar-JO"/>
        </w:rPr>
        <w:t>اسم الطالب:....................الفصل الدراسي الأول للعام الدراسي (2024/2025)م  اليوم والتاريخ:    /</w:t>
      </w:r>
      <w:r w:rsidRPr="001D537C">
        <w:rPr>
          <w:rFonts w:hint="cs"/>
          <w:b/>
          <w:bCs/>
          <w:rtl/>
          <w:lang w:bidi="ar-JO"/>
        </w:rPr>
        <w:t>12</w:t>
      </w:r>
      <w:r w:rsidRPr="001D537C">
        <w:rPr>
          <w:rFonts w:hint="cs"/>
          <w:b/>
          <w:bCs/>
          <w:sz w:val="24"/>
          <w:szCs w:val="24"/>
          <w:rtl/>
          <w:lang w:bidi="ar-JO"/>
        </w:rPr>
        <w:t>/2024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الأول :</w:t>
      </w:r>
      <w:proofErr w:type="gramEnd"/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- عدد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اربعة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من مهارات كرة القدم </w:t>
      </w:r>
      <w:bookmarkStart w:id="0" w:name="_GoBack"/>
      <w:bookmarkEnd w:id="0"/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</w:t>
      </w:r>
      <w:r>
        <w:rPr>
          <w:b/>
          <w:bCs/>
          <w:sz w:val="28"/>
          <w:szCs w:val="28"/>
          <w:rtl/>
          <w:lang w:bidi="ar-JO"/>
        </w:rPr>
        <w:br/>
      </w:r>
      <w:r>
        <w:rPr>
          <w:rFonts w:hint="cs"/>
          <w:b/>
          <w:bCs/>
          <w:sz w:val="28"/>
          <w:szCs w:val="28"/>
          <w:rtl/>
          <w:lang w:bidi="ar-JO"/>
        </w:rPr>
        <w:t>4-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يتطلب التصويب في كرة القدم وجود ثلاث عناصر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اساسية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اذكرها؟ 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1-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2-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3-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السؤال الثاني : ضع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اشارة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      )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العبارة الصحيحة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واشارة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(     )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العبارة الخاطئة.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من فوائد تمرينات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التهدئة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استعادة الشفاء (         )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طول ملعب الريشة الطائرة 13.4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متر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وشكله مستطيل (         )</w:t>
      </w:r>
    </w:p>
    <w:p w:rsidR="00A975B2" w:rsidRDefault="00A975B2" w:rsidP="00A975B2">
      <w:pPr>
        <w:bidi/>
        <w:rPr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جـ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- يجب القيام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بالاحماء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قبل ممارسة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نشاط رياضي (         )</w:t>
      </w:r>
    </w:p>
    <w:p w:rsidR="00A975B2" w:rsidRDefault="00A975B2" w:rsidP="00A975B2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الفراغ </w:t>
      </w:r>
      <w:proofErr w:type="gramStart"/>
      <w:r>
        <w:rPr>
          <w:rFonts w:hint="cs"/>
          <w:b/>
          <w:bCs/>
          <w:sz w:val="28"/>
          <w:szCs w:val="28"/>
          <w:rtl/>
          <w:lang w:bidi="ar-JO"/>
        </w:rPr>
        <w:t>العام :</w:t>
      </w:r>
      <w:proofErr w:type="gramEnd"/>
      <w:r>
        <w:rPr>
          <w:rFonts w:hint="cs"/>
          <w:b/>
          <w:bCs/>
          <w:sz w:val="28"/>
          <w:szCs w:val="28"/>
          <w:rtl/>
          <w:lang w:bidi="ar-JO"/>
        </w:rPr>
        <w:t xml:space="preserve"> هو اكبر فراغ متاح للفرد في موقف سكون (       )</w:t>
      </w:r>
    </w:p>
    <w:p w:rsidR="00A975B2" w:rsidRPr="00DC4A60" w:rsidRDefault="00A975B2" w:rsidP="00A975B2">
      <w:pPr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هـ - من طرق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اسعاف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مصاب بالرعاف رفع الرأس للأعلى (         )</w:t>
      </w:r>
    </w:p>
    <w:p w:rsidR="00A975B2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</w:p>
    <w:p w:rsidR="00A975B2" w:rsidRPr="00C05145" w:rsidRDefault="00A975B2" w:rsidP="00A975B2">
      <w:pPr>
        <w:jc w:val="right"/>
        <w:rPr>
          <w:b/>
          <w:bCs/>
          <w:sz w:val="28"/>
          <w:szCs w:val="28"/>
          <w:rtl/>
          <w:lang w:bidi="ar-JO"/>
        </w:rPr>
      </w:pPr>
    </w:p>
    <w:p w:rsidR="00A975B2" w:rsidRDefault="00A975B2" w:rsidP="00A975B2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 w:rsidR="00A975B2" w:rsidRDefault="00A975B2" w:rsidP="00A975B2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مع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امنياتي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لكم بالنجاح </w:t>
      </w:r>
    </w:p>
    <w:p w:rsidR="00DD3C59" w:rsidRPr="00A975B2" w:rsidRDefault="00A975B2" w:rsidP="00A975B2">
      <w:pPr>
        <w:jc w:val="center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معلم المادة : حسن أبو حماد</w:t>
      </w:r>
    </w:p>
    <w:sectPr w:rsidR="00DD3C59" w:rsidRPr="00A975B2" w:rsidSect="001D537C">
      <w:pgSz w:w="12240" w:h="15840"/>
      <w:pgMar w:top="0" w:right="616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75B2"/>
    <w:rsid w:val="00A975B2"/>
    <w:rsid w:val="00DD3C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5B2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mohammadfawzi144@gmail.com</dc:creator>
  <cp:lastModifiedBy>mohammadfawzi144@gmail.com</cp:lastModifiedBy>
  <cp:revision>1</cp:revision>
  <dcterms:created xsi:type="dcterms:W3CDTF">2024-12-16T05:20:00Z</dcterms:created>
  <dcterms:modified xsi:type="dcterms:W3CDTF">2024-12-16T05:20:00Z</dcterms:modified>
</cp:coreProperties>
</file>