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DE" w:rsidRPr="00112997" w:rsidRDefault="00747CDE" w:rsidP="00747CDE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 w:rsidRPr="00521709"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0.85pt;margin-top:38.05pt;width:108pt;height:0;z-index:251661312" o:connectortype="straight" strokeweight="1.5pt">
            <w10:wrap anchorx="page"/>
          </v:shape>
        </w:pict>
      </w:r>
      <w:r w:rsidRPr="00521709"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oval id="_x0000_s1026" style="position:absolute;left:0;text-align:left;margin-left:-10.85pt;margin-top:-16.3pt;width:108pt;height:105.3pt;z-index:251660288" strokeweight="2.25pt">
            <w10:wrap anchorx="page"/>
          </v:oval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5066" cy="466725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66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                                                         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وزارة التربية والتعليم</w:t>
      </w:r>
    </w:p>
    <w:p w:rsidR="00747CDE" w:rsidRPr="00112997" w:rsidRDefault="00747CDE" w:rsidP="00747CDE">
      <w:pPr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.55pt;margin-top:2.8pt;width:64.55pt;height:29.9pt;z-index:251662336" stroked="f">
            <v:textbox>
              <w:txbxContent>
                <w:p w:rsidR="00747CDE" w:rsidRPr="00525BC5" w:rsidRDefault="00747CDE" w:rsidP="00747CDE">
                  <w:pPr>
                    <w:jc w:val="center"/>
                    <w:rPr>
                      <w:sz w:val="40"/>
                      <w:szCs w:val="40"/>
                      <w:lang w:bidi="ar-JO"/>
                    </w:rPr>
                  </w:pPr>
                  <w:r>
                    <w:rPr>
                      <w:sz w:val="40"/>
                      <w:szCs w:val="40"/>
                      <w:lang w:bidi="ar-JO"/>
                    </w:rPr>
                    <w:t>40</w:t>
                  </w:r>
                </w:p>
              </w:txbxContent>
            </v:textbox>
            <w10:wrap anchorx="page"/>
          </v:shape>
        </w:pic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مديرية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التربية والتعليم لمنطقة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--------------------</w:t>
      </w:r>
      <w:r w:rsidRPr="00112997">
        <w:rPr>
          <w:rFonts w:ascii="Times New Roman" w:eastAsia="Times New Roman" w:hAnsi="Times New Roman" w:cs="Arabic Transparent"/>
          <w:b/>
          <w:bCs/>
          <w:sz w:val="24"/>
          <w:szCs w:val="24"/>
          <w:lang w:bidi="ar-JO"/>
        </w:rPr>
        <w:t>/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محافظة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</w:t>
      </w:r>
    </w:p>
    <w:p w:rsidR="00747CDE" w:rsidRPr="00112997" w:rsidRDefault="00747CDE" w:rsidP="00747CDE">
      <w:pPr>
        <w:tabs>
          <w:tab w:val="left" w:pos="4740"/>
          <w:tab w:val="left" w:pos="7032"/>
        </w:tabs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مدرسة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------------------------------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</w:t>
      </w:r>
    </w:p>
    <w:p w:rsidR="00747CDE" w:rsidRPr="004048C3" w:rsidRDefault="00747CDE" w:rsidP="00747CDE">
      <w:pPr>
        <w:jc w:val="center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امتحان نها</w:t>
      </w:r>
      <w:r>
        <w:rPr>
          <w:rFonts w:hint="cs"/>
          <w:b/>
          <w:bCs/>
          <w:noProof/>
          <w:rtl/>
          <w:lang w:bidi="ar-JO"/>
        </w:rPr>
        <w:t>ية الفصل الدراسي الأول</w:t>
      </w:r>
      <w:bookmarkStart w:id="0" w:name="_GoBack"/>
      <w:bookmarkEnd w:id="0"/>
      <w:r>
        <w:rPr>
          <w:rFonts w:hint="cs"/>
          <w:b/>
          <w:bCs/>
          <w:noProof/>
          <w:rtl/>
          <w:lang w:bidi="ar-JO"/>
        </w:rPr>
        <w:t xml:space="preserve"> </w:t>
      </w:r>
      <w:r>
        <w:rPr>
          <w:b/>
          <w:bCs/>
          <w:noProof/>
          <w:lang w:bidi="ar-JO"/>
        </w:rPr>
        <w:t>2025/2024</w:t>
      </w:r>
    </w:p>
    <w:p w:rsidR="00747CDE" w:rsidRDefault="00747CDE" w:rsidP="00747CDE">
      <w:pPr>
        <w:pStyle w:val="a3"/>
        <w:jc w:val="center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 xml:space="preserve">لمادة </w:t>
      </w:r>
      <w:r>
        <w:rPr>
          <w:rFonts w:hint="cs"/>
          <w:b/>
          <w:bCs/>
          <w:noProof/>
          <w:rtl/>
          <w:lang w:bidi="ar-JO"/>
        </w:rPr>
        <w:t xml:space="preserve">الثقافة المالية </w:t>
      </w:r>
    </w:p>
    <w:p w:rsidR="00747CDE" w:rsidRPr="00112997" w:rsidRDefault="00747CDE" w:rsidP="00747CDE">
      <w:pPr>
        <w:pStyle w:val="a3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الاسم:.....</w:t>
      </w:r>
      <w:r>
        <w:rPr>
          <w:rFonts w:hint="cs"/>
          <w:b/>
          <w:bCs/>
          <w:noProof/>
          <w:color w:val="000000" w:themeColor="text1"/>
          <w:rtl/>
          <w:lang w:bidi="ar-JO"/>
        </w:rPr>
        <w:t>..............................</w:t>
      </w:r>
      <w:r>
        <w:rPr>
          <w:rFonts w:hint="cs"/>
          <w:b/>
          <w:bCs/>
          <w:noProof/>
          <w:rtl/>
          <w:lang w:bidi="ar-JO"/>
        </w:rPr>
        <w:t>........                                                                                الزمن : ساعة</w:t>
      </w:r>
    </w:p>
    <w:p w:rsidR="00747CDE" w:rsidRDefault="00747CDE" w:rsidP="00747CDE">
      <w:pPr>
        <w:pStyle w:val="a3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الصف:</w:t>
      </w:r>
      <w:r>
        <w:rPr>
          <w:rFonts w:hint="cs"/>
          <w:b/>
          <w:bCs/>
          <w:noProof/>
          <w:rtl/>
          <w:lang w:bidi="ar-JO"/>
        </w:rPr>
        <w:t xml:space="preserve"> العاشر       </w:t>
      </w:r>
      <w:r w:rsidRPr="00112997">
        <w:rPr>
          <w:rFonts w:hint="cs"/>
          <w:b/>
          <w:bCs/>
          <w:noProof/>
          <w:rtl/>
          <w:lang w:bidi="ar-JO"/>
        </w:rPr>
        <w:t xml:space="preserve">   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</w:t>
      </w:r>
      <w:r w:rsidRPr="00112997">
        <w:rPr>
          <w:rFonts w:hint="cs"/>
          <w:b/>
          <w:bCs/>
          <w:rtl/>
          <w:lang w:bidi="ar-JO"/>
        </w:rPr>
        <w:t>التاريخ:.................</w:t>
      </w:r>
    </w:p>
    <w:p w:rsidR="00747CDE" w:rsidRPr="00112997" w:rsidRDefault="00747CDE" w:rsidP="00747CDE">
      <w:pPr>
        <w:pStyle w:val="a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__________________________________________________________________________________</w:t>
      </w:r>
    </w:p>
    <w:p w:rsidR="00747CDE" w:rsidRPr="00112997" w:rsidRDefault="00747CDE" w:rsidP="00747CDE">
      <w:pPr>
        <w:pStyle w:val="a3"/>
        <w:rPr>
          <w:rtl/>
          <w:lang w:bidi="ar-JO"/>
        </w:rPr>
      </w:pPr>
    </w:p>
    <w:p w:rsidR="00747CDE" w:rsidRPr="006873A8" w:rsidRDefault="00747CDE" w:rsidP="00747CDE">
      <w:pPr>
        <w:ind w:left="118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sz w:val="24"/>
          <w:szCs w:val="24"/>
          <w:rtl/>
          <w:lang w:bidi="ar-JO"/>
        </w:rPr>
        <w:t>اجيب</w:t>
      </w:r>
      <w:r w:rsidRPr="006873A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عن الاسئلة الاتية وعددها(6) علما بان عدد الصفحات (2) </w:t>
      </w:r>
    </w:p>
    <w:p w:rsidR="00747CDE" w:rsidRPr="006873A8" w:rsidRDefault="00747CDE" w:rsidP="00747CDE">
      <w:pPr>
        <w:ind w:left="118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</w:pPr>
      <w:r w:rsidRPr="006873A8">
        <w:rPr>
          <w:rFonts w:asciiTheme="majorBidi" w:hAnsiTheme="majorBidi" w:cstheme="majorBidi" w:hint="cs"/>
          <w:b/>
          <w:bCs/>
          <w:sz w:val="24"/>
          <w:szCs w:val="24"/>
          <w:highlight w:val="lightGray"/>
          <w:u w:val="single"/>
          <w:rtl/>
          <w:lang w:bidi="ar-JO"/>
        </w:rPr>
        <w:t>السؤال الأول: اختار الإجابة الصحيحة فيما يلي :                                                                                           ( 12 علامة )</w:t>
      </w:r>
    </w:p>
    <w:p w:rsidR="00747CDE" w:rsidRPr="00162545" w:rsidRDefault="00747CDE" w:rsidP="00747CDE">
      <w:pPr>
        <w:pStyle w:val="a4"/>
        <w:numPr>
          <w:ilvl w:val="0"/>
          <w:numId w:val="5"/>
        </w:numPr>
        <w:spacing w:line="360" w:lineRule="auto"/>
        <w:ind w:left="118"/>
        <w:rPr>
          <w:rFonts w:asciiTheme="majorBidi" w:hAnsiTheme="majorBidi" w:cstheme="majorBidi"/>
          <w:b/>
          <w:bCs/>
          <w:color w:val="000000" w:themeColor="text1"/>
          <w:lang w:bidi="ar-JO"/>
        </w:rPr>
      </w:pPr>
      <w:r w:rsidRPr="00162545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الجهات </w:t>
      </w:r>
      <w:r w:rsidRPr="00162545">
        <w:rPr>
          <w:rFonts w:asciiTheme="majorBidi" w:hAnsiTheme="majorBidi" w:cstheme="majorBidi" w:hint="cs"/>
          <w:b/>
          <w:bCs/>
          <w:color w:val="000000" w:themeColor="text1"/>
          <w:rtl/>
          <w:lang w:bidi="ar-JO"/>
        </w:rPr>
        <w:t>المقدمة</w:t>
      </w:r>
      <w:r w:rsidRPr="00162545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 </w:t>
      </w:r>
      <w:r w:rsidRPr="00162545">
        <w:rPr>
          <w:rFonts w:asciiTheme="majorBidi" w:hAnsiTheme="majorBidi" w:cstheme="majorBidi" w:hint="cs"/>
          <w:b/>
          <w:bCs/>
          <w:color w:val="000000" w:themeColor="text1"/>
          <w:rtl/>
          <w:lang w:bidi="ar-JO"/>
        </w:rPr>
        <w:t>لل</w:t>
      </w:r>
      <w:r w:rsidRPr="00162545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خدمة </w:t>
      </w:r>
      <w:r w:rsidRPr="00162545">
        <w:rPr>
          <w:rFonts w:asciiTheme="majorBidi" w:hAnsiTheme="majorBidi" w:cstheme="majorBidi" w:hint="cs"/>
          <w:b/>
          <w:bCs/>
          <w:color w:val="000000" w:themeColor="text1"/>
          <w:rtl/>
          <w:lang w:bidi="ar-JO"/>
        </w:rPr>
        <w:t>في</w:t>
      </w:r>
      <w:r w:rsidRPr="00162545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 </w:t>
      </w:r>
      <w:r w:rsidRPr="00162545">
        <w:rPr>
          <w:rFonts w:asciiTheme="majorBidi" w:hAnsiTheme="majorBidi" w:cstheme="majorBidi" w:hint="cs"/>
          <w:b/>
          <w:bCs/>
          <w:color w:val="000000" w:themeColor="text1"/>
          <w:rtl/>
          <w:lang w:bidi="ar-JO"/>
        </w:rPr>
        <w:t>نظام عرض</w:t>
      </w:r>
      <w:r w:rsidRPr="00162545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 </w:t>
      </w:r>
      <w:r w:rsidRPr="00162545">
        <w:rPr>
          <w:rFonts w:asciiTheme="majorBidi" w:hAnsiTheme="majorBidi" w:cstheme="majorBidi" w:hint="cs"/>
          <w:b/>
          <w:bCs/>
          <w:color w:val="000000" w:themeColor="text1"/>
          <w:rtl/>
          <w:lang w:bidi="ar-JO"/>
        </w:rPr>
        <w:t>وتحصيل</w:t>
      </w:r>
      <w:r w:rsidRPr="00162545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 </w:t>
      </w:r>
      <w:r w:rsidRPr="00162545">
        <w:rPr>
          <w:rFonts w:asciiTheme="majorBidi" w:hAnsiTheme="majorBidi" w:cstheme="majorBidi" w:hint="cs"/>
          <w:b/>
          <w:bCs/>
          <w:color w:val="000000" w:themeColor="text1"/>
          <w:rtl/>
          <w:lang w:bidi="ar-JO"/>
        </w:rPr>
        <w:t>الفواتير</w:t>
      </w:r>
      <w:r w:rsidRPr="00162545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 </w:t>
      </w:r>
      <w:r w:rsidRPr="00162545">
        <w:rPr>
          <w:rFonts w:asciiTheme="majorBidi" w:hAnsiTheme="majorBidi" w:cstheme="majorBidi" w:hint="cs"/>
          <w:b/>
          <w:bCs/>
          <w:color w:val="000000" w:themeColor="text1"/>
          <w:rtl/>
          <w:lang w:bidi="ar-JO"/>
        </w:rPr>
        <w:t>إلكترونيا</w:t>
      </w:r>
      <w:r w:rsidRPr="00162545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 هي : </w:t>
      </w:r>
    </w:p>
    <w:p w:rsidR="00747CDE" w:rsidRPr="00162545" w:rsidRDefault="00747CDE" w:rsidP="00747CDE">
      <w:pPr>
        <w:pStyle w:val="a4"/>
        <w:numPr>
          <w:ilvl w:val="0"/>
          <w:numId w:val="6"/>
        </w:numPr>
        <w:spacing w:line="360" w:lineRule="auto"/>
        <w:ind w:left="118"/>
        <w:jc w:val="center"/>
        <w:rPr>
          <w:rFonts w:asciiTheme="majorBidi" w:hAnsiTheme="majorBidi" w:cstheme="majorBidi"/>
          <w:color w:val="000000" w:themeColor="text1"/>
          <w:lang w:bidi="ar-JO"/>
        </w:rPr>
      </w:pP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 xml:space="preserve">شركة الكهرباء      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ب- </w:t>
      </w: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>شركة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</w:t>
      </w: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>المياه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     ج- شركات </w:t>
      </w: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>الإتصالات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            د – جميع ما ذكر</w:t>
      </w:r>
    </w:p>
    <w:p w:rsidR="00747CDE" w:rsidRPr="00162545" w:rsidRDefault="00747CDE" w:rsidP="00747CDE">
      <w:pPr>
        <w:pStyle w:val="a4"/>
        <w:spacing w:line="360" w:lineRule="auto"/>
        <w:ind w:left="118"/>
        <w:rPr>
          <w:rFonts w:asciiTheme="majorBidi" w:hAnsiTheme="majorBidi" w:cstheme="majorBidi"/>
          <w:color w:val="000000" w:themeColor="text1"/>
          <w:lang w:bidi="ar-JO"/>
        </w:rPr>
      </w:pPr>
    </w:p>
    <w:p w:rsidR="00747CDE" w:rsidRPr="00162545" w:rsidRDefault="00747CDE" w:rsidP="00747CDE">
      <w:pPr>
        <w:pStyle w:val="a4"/>
        <w:numPr>
          <w:ilvl w:val="0"/>
          <w:numId w:val="5"/>
        </w:numPr>
        <w:spacing w:line="360" w:lineRule="auto"/>
        <w:ind w:left="118"/>
        <w:rPr>
          <w:rFonts w:asciiTheme="majorBidi" w:hAnsiTheme="majorBidi" w:cstheme="majorBidi"/>
          <w:b/>
          <w:bCs/>
          <w:color w:val="000000" w:themeColor="text1"/>
          <w:lang w:bidi="ar-JO"/>
        </w:rPr>
      </w:pPr>
      <w:r w:rsidRPr="00162545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>تأمين المركبات الواجب بحسب القانون في الأردن هو :</w:t>
      </w:r>
    </w:p>
    <w:p w:rsidR="00747CDE" w:rsidRPr="00162545" w:rsidRDefault="00747CDE" w:rsidP="00747CDE">
      <w:pPr>
        <w:pStyle w:val="a4"/>
        <w:numPr>
          <w:ilvl w:val="0"/>
          <w:numId w:val="7"/>
        </w:numPr>
        <w:spacing w:line="360" w:lineRule="auto"/>
        <w:ind w:left="118"/>
        <w:jc w:val="center"/>
        <w:rPr>
          <w:rFonts w:asciiTheme="majorBidi" w:hAnsiTheme="majorBidi" w:cstheme="majorBidi"/>
          <w:color w:val="000000" w:themeColor="text1"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>التأمين الألزامي            ب- التأمين التكميلي             ج- التأمين الشامل            د- جميع ما ذكر</w:t>
      </w:r>
    </w:p>
    <w:p w:rsidR="00747CDE" w:rsidRPr="00162545" w:rsidRDefault="00747CDE" w:rsidP="00747CDE">
      <w:pPr>
        <w:pStyle w:val="a4"/>
        <w:spacing w:line="360" w:lineRule="auto"/>
        <w:ind w:left="118"/>
        <w:rPr>
          <w:rFonts w:asciiTheme="majorBidi" w:hAnsiTheme="majorBidi" w:cstheme="majorBidi"/>
          <w:color w:val="000000" w:themeColor="text1"/>
          <w:lang w:bidi="ar-JO"/>
        </w:rPr>
      </w:pPr>
    </w:p>
    <w:p w:rsidR="00747CDE" w:rsidRPr="00162545" w:rsidRDefault="00747CDE" w:rsidP="00747CDE">
      <w:pPr>
        <w:pStyle w:val="a4"/>
        <w:numPr>
          <w:ilvl w:val="0"/>
          <w:numId w:val="5"/>
        </w:numPr>
        <w:spacing w:line="360" w:lineRule="auto"/>
        <w:ind w:left="118"/>
        <w:rPr>
          <w:rFonts w:asciiTheme="majorBidi" w:hAnsiTheme="majorBidi" w:cstheme="majorBidi"/>
          <w:b/>
          <w:bCs/>
          <w:color w:val="000000" w:themeColor="text1"/>
          <w:lang w:bidi="ar-JO"/>
        </w:rPr>
      </w:pPr>
      <w:r w:rsidRPr="00162545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الخطر الذي ينقسم الى عام و خاص هو : </w:t>
      </w:r>
    </w:p>
    <w:p w:rsidR="00747CDE" w:rsidRPr="00162545" w:rsidRDefault="00747CDE" w:rsidP="00747CDE">
      <w:pPr>
        <w:pStyle w:val="a4"/>
        <w:numPr>
          <w:ilvl w:val="0"/>
          <w:numId w:val="8"/>
        </w:numPr>
        <w:spacing w:line="360" w:lineRule="auto"/>
        <w:ind w:left="118"/>
        <w:jc w:val="center"/>
        <w:rPr>
          <w:rFonts w:asciiTheme="majorBidi" w:hAnsiTheme="majorBidi" w:cstheme="majorBidi"/>
          <w:color w:val="000000" w:themeColor="text1"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المضاربة                   ب- </w:t>
      </w: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>البحت.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                    ج – الممتلكات    </w:t>
      </w: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 xml:space="preserve">       د- الأشخاص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               </w:t>
      </w:r>
    </w:p>
    <w:p w:rsidR="00747CDE" w:rsidRPr="00162545" w:rsidRDefault="00747CDE" w:rsidP="00747CDE">
      <w:pPr>
        <w:pStyle w:val="a4"/>
        <w:spacing w:line="360" w:lineRule="auto"/>
        <w:ind w:left="118"/>
        <w:rPr>
          <w:rFonts w:asciiTheme="majorBidi" w:hAnsiTheme="majorBidi" w:cstheme="majorBidi"/>
          <w:color w:val="000000" w:themeColor="text1"/>
          <w:lang w:bidi="ar-JO"/>
        </w:rPr>
      </w:pPr>
    </w:p>
    <w:p w:rsidR="00747CDE" w:rsidRPr="00162545" w:rsidRDefault="00747CDE" w:rsidP="00747CDE">
      <w:pPr>
        <w:pStyle w:val="a4"/>
        <w:numPr>
          <w:ilvl w:val="0"/>
          <w:numId w:val="5"/>
        </w:numPr>
        <w:spacing w:line="360" w:lineRule="auto"/>
        <w:ind w:left="118"/>
        <w:rPr>
          <w:rFonts w:asciiTheme="majorBidi" w:hAnsiTheme="majorBidi" w:cstheme="majorBidi"/>
          <w:b/>
          <w:bCs/>
          <w:color w:val="000000" w:themeColor="text1"/>
          <w:lang w:bidi="ar-JO"/>
        </w:rPr>
      </w:pPr>
      <w:r w:rsidRPr="00162545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خسارة سامر لأسهمة نتيجة سوء الأوضاع الأقتصادية السائدة يعد خطر : </w:t>
      </w:r>
    </w:p>
    <w:p w:rsidR="00747CDE" w:rsidRPr="00162545" w:rsidRDefault="00747CDE" w:rsidP="00747CDE">
      <w:pPr>
        <w:pStyle w:val="a4"/>
        <w:numPr>
          <w:ilvl w:val="0"/>
          <w:numId w:val="9"/>
        </w:numPr>
        <w:spacing w:line="360" w:lineRule="auto"/>
        <w:ind w:left="118"/>
        <w:jc w:val="center"/>
        <w:rPr>
          <w:rFonts w:asciiTheme="majorBidi" w:hAnsiTheme="majorBidi" w:cstheme="majorBidi"/>
          <w:color w:val="000000" w:themeColor="text1"/>
          <w:lang w:bidi="ar-JO"/>
        </w:rPr>
      </w:pP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>مضاربة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                 ب- خاص                  ج- بحت                 د- </w:t>
      </w: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>عام .</w:t>
      </w:r>
    </w:p>
    <w:p w:rsidR="00747CDE" w:rsidRPr="00162545" w:rsidRDefault="00747CDE" w:rsidP="00747CDE">
      <w:pPr>
        <w:pStyle w:val="a4"/>
        <w:spacing w:line="360" w:lineRule="auto"/>
        <w:ind w:left="118"/>
        <w:rPr>
          <w:rFonts w:asciiTheme="majorBidi" w:hAnsiTheme="majorBidi" w:cstheme="majorBidi"/>
          <w:color w:val="000000" w:themeColor="text1"/>
          <w:lang w:bidi="ar-JO"/>
        </w:rPr>
      </w:pPr>
    </w:p>
    <w:p w:rsidR="00747CDE" w:rsidRPr="00162545" w:rsidRDefault="00747CDE" w:rsidP="00747CDE">
      <w:pPr>
        <w:pStyle w:val="a4"/>
        <w:numPr>
          <w:ilvl w:val="0"/>
          <w:numId w:val="5"/>
        </w:numPr>
        <w:spacing w:line="360" w:lineRule="auto"/>
        <w:ind w:left="118"/>
        <w:rPr>
          <w:rFonts w:asciiTheme="majorBidi" w:hAnsiTheme="majorBidi" w:cstheme="majorBidi"/>
          <w:b/>
          <w:bCs/>
          <w:color w:val="000000" w:themeColor="text1"/>
          <w:lang w:bidi="ar-JO"/>
        </w:rPr>
      </w:pPr>
      <w:r w:rsidRPr="00162545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دمار مصنع ما بسبب زلزال كبير أصاب المنطقة يعد خطرا : </w:t>
      </w:r>
    </w:p>
    <w:p w:rsidR="00747CDE" w:rsidRPr="00162545" w:rsidRDefault="00747CDE" w:rsidP="00747CDE">
      <w:pPr>
        <w:pStyle w:val="a4"/>
        <w:numPr>
          <w:ilvl w:val="0"/>
          <w:numId w:val="10"/>
        </w:numPr>
        <w:spacing w:line="360" w:lineRule="auto"/>
        <w:ind w:left="118"/>
        <w:jc w:val="center"/>
        <w:rPr>
          <w:rFonts w:asciiTheme="majorBidi" w:hAnsiTheme="majorBidi" w:cstheme="majorBidi"/>
          <w:color w:val="000000" w:themeColor="text1"/>
          <w:lang w:bidi="ar-JO"/>
        </w:rPr>
      </w:pP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>مضاربة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                 ب- خاص                  ج- بحت                 د- </w:t>
      </w: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 xml:space="preserve">عام . </w:t>
      </w:r>
    </w:p>
    <w:p w:rsidR="00747CDE" w:rsidRPr="00162545" w:rsidRDefault="00747CDE" w:rsidP="00747CDE">
      <w:pPr>
        <w:pStyle w:val="a4"/>
        <w:spacing w:line="360" w:lineRule="auto"/>
        <w:ind w:left="118"/>
        <w:rPr>
          <w:rFonts w:asciiTheme="majorBidi" w:hAnsiTheme="majorBidi" w:cstheme="majorBidi"/>
          <w:color w:val="000000" w:themeColor="text1"/>
          <w:lang w:bidi="ar-JO"/>
        </w:rPr>
      </w:pPr>
    </w:p>
    <w:p w:rsidR="00747CDE" w:rsidRPr="00162545" w:rsidRDefault="00747CDE" w:rsidP="00747CDE">
      <w:pPr>
        <w:pStyle w:val="a4"/>
        <w:numPr>
          <w:ilvl w:val="0"/>
          <w:numId w:val="5"/>
        </w:numPr>
        <w:spacing w:line="360" w:lineRule="auto"/>
        <w:ind w:left="118"/>
        <w:rPr>
          <w:rFonts w:asciiTheme="majorBidi" w:hAnsiTheme="majorBidi" w:cstheme="majorBidi"/>
          <w:b/>
          <w:bCs/>
          <w:color w:val="000000" w:themeColor="text1"/>
          <w:lang w:bidi="ar-JO"/>
        </w:rPr>
      </w:pPr>
      <w:r w:rsidRPr="00162545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التأمين من الحرائق بحسب عقد التأمين هو : </w:t>
      </w:r>
    </w:p>
    <w:p w:rsidR="00747CDE" w:rsidRPr="00162545" w:rsidRDefault="00747CDE" w:rsidP="00747CDE">
      <w:pPr>
        <w:pStyle w:val="a4"/>
        <w:numPr>
          <w:ilvl w:val="0"/>
          <w:numId w:val="11"/>
        </w:numPr>
        <w:spacing w:line="360" w:lineRule="auto"/>
        <w:ind w:left="118"/>
        <w:jc w:val="center"/>
        <w:rPr>
          <w:rFonts w:asciiTheme="majorBidi" w:hAnsiTheme="majorBidi" w:cstheme="majorBidi"/>
          <w:color w:val="000000" w:themeColor="text1"/>
          <w:rtl/>
          <w:lang w:bidi="ar-JO"/>
        </w:rPr>
      </w:pP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>إختياري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        ب- </w:t>
      </w: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>إلزامي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          ج- الأجابتين أ+ب             د – لا شيء مما ذكر</w:t>
      </w:r>
    </w:p>
    <w:p w:rsidR="00747CDE" w:rsidRPr="00162545" w:rsidRDefault="00747CDE" w:rsidP="00747CDE">
      <w:pPr>
        <w:ind w:left="118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JO"/>
        </w:rPr>
      </w:pPr>
    </w:p>
    <w:p w:rsidR="00747CDE" w:rsidRPr="00162545" w:rsidRDefault="00747CDE" w:rsidP="00747CDE">
      <w:pPr>
        <w:spacing w:line="360" w:lineRule="auto"/>
        <w:ind w:left="118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  <w:lang w:bidi="ar-JO"/>
        </w:rPr>
      </w:pPr>
      <w:r w:rsidRPr="0016254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highlight w:val="lightGray"/>
          <w:u w:val="single"/>
          <w:rtl/>
          <w:lang w:bidi="ar-JO"/>
        </w:rPr>
        <w:t>السؤال الثاني : عرف</w:t>
      </w:r>
      <w:r w:rsidRPr="00162545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highlight w:val="lightGray"/>
          <w:u w:val="single"/>
          <w:rtl/>
          <w:lang w:bidi="ar-JO"/>
        </w:rPr>
        <w:t xml:space="preserve"> </w:t>
      </w:r>
      <w:r w:rsidRPr="0016254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highlight w:val="lightGray"/>
          <w:u w:val="single"/>
          <w:rtl/>
          <w:lang w:bidi="ar-JO"/>
        </w:rPr>
        <w:t>ما يلي :                                                                                                               ( 6 علامات )</w:t>
      </w:r>
    </w:p>
    <w:p w:rsidR="00747CDE" w:rsidRPr="00162545" w:rsidRDefault="00747CDE" w:rsidP="00747CDE">
      <w:pPr>
        <w:pStyle w:val="a4"/>
        <w:numPr>
          <w:ilvl w:val="0"/>
          <w:numId w:val="4"/>
        </w:numPr>
        <w:ind w:left="118"/>
        <w:rPr>
          <w:rFonts w:asciiTheme="majorBidi" w:hAnsiTheme="majorBidi" w:cstheme="majorBidi"/>
          <w:color w:val="000000" w:themeColor="text1"/>
          <w:rtl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التأمين : </w:t>
      </w:r>
      <w:r>
        <w:rPr>
          <w:rFonts w:asciiTheme="majorBidi" w:hAnsiTheme="majorBidi" w:cstheme="majorBidi" w:hint="cs"/>
          <w:color w:val="000000" w:themeColor="text1"/>
          <w:rtl/>
          <w:lang w:bidi="ar-JO"/>
        </w:rPr>
        <w:t>------------------------------------------------------------------------------------------------------------------------------------------------------------------------------------------------------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---------. </w:t>
      </w:r>
    </w:p>
    <w:p w:rsidR="00747CDE" w:rsidRPr="00162545" w:rsidRDefault="00747CDE" w:rsidP="00747CDE">
      <w:pPr>
        <w:pStyle w:val="a4"/>
        <w:ind w:left="118"/>
        <w:rPr>
          <w:rFonts w:asciiTheme="majorBidi" w:hAnsiTheme="majorBidi" w:cstheme="majorBidi"/>
          <w:color w:val="000000" w:themeColor="text1"/>
          <w:lang w:bidi="ar-JO"/>
        </w:rPr>
      </w:pPr>
    </w:p>
    <w:p w:rsidR="00747CDE" w:rsidRPr="00162545" w:rsidRDefault="00747CDE" w:rsidP="00747CDE">
      <w:pPr>
        <w:pStyle w:val="a4"/>
        <w:numPr>
          <w:ilvl w:val="0"/>
          <w:numId w:val="4"/>
        </w:numPr>
        <w:ind w:left="118"/>
        <w:rPr>
          <w:rFonts w:asciiTheme="majorBidi" w:hAnsiTheme="majorBidi" w:cstheme="majorBidi"/>
          <w:color w:val="000000" w:themeColor="text1"/>
          <w:rtl/>
          <w:lang w:bidi="ar-JO"/>
        </w:rPr>
      </w:pP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>نظام الدفع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الألكترونية : </w:t>
      </w:r>
      <w:r>
        <w:rPr>
          <w:rFonts w:asciiTheme="majorBidi" w:hAnsiTheme="majorBidi" w:cstheme="majorBidi" w:hint="cs"/>
          <w:color w:val="000000" w:themeColor="text1"/>
          <w:rtl/>
          <w:lang w:bidi="ar-JO"/>
        </w:rPr>
        <w:t>------------------------------------------------------------------------------------------------------------------------------------------------------------------------------------------------------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---------. </w:t>
      </w:r>
    </w:p>
    <w:p w:rsidR="00747CDE" w:rsidRPr="00162545" w:rsidRDefault="00747CDE" w:rsidP="00747CDE">
      <w:pPr>
        <w:pStyle w:val="a4"/>
        <w:ind w:left="118"/>
        <w:rPr>
          <w:rFonts w:asciiTheme="majorBidi" w:hAnsiTheme="majorBidi" w:cstheme="majorBidi"/>
          <w:color w:val="000000" w:themeColor="text1"/>
          <w:lang w:bidi="ar-JO"/>
        </w:rPr>
      </w:pPr>
    </w:p>
    <w:p w:rsidR="00747CDE" w:rsidRPr="00162545" w:rsidRDefault="00747CDE" w:rsidP="00747CDE">
      <w:pPr>
        <w:pStyle w:val="a4"/>
        <w:numPr>
          <w:ilvl w:val="0"/>
          <w:numId w:val="4"/>
        </w:numPr>
        <w:ind w:left="118"/>
        <w:rPr>
          <w:rFonts w:asciiTheme="majorBidi" w:hAnsiTheme="majorBidi" w:cstheme="majorBidi"/>
          <w:color w:val="000000" w:themeColor="text1"/>
          <w:rtl/>
          <w:lang w:bidi="ar-JO"/>
        </w:rPr>
      </w:pP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 xml:space="preserve">الخطر 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: </w:t>
      </w:r>
      <w:r>
        <w:rPr>
          <w:rFonts w:asciiTheme="majorBidi" w:hAnsiTheme="majorBidi" w:cstheme="majorBidi" w:hint="cs"/>
          <w:color w:val="000000" w:themeColor="text1"/>
          <w:rtl/>
          <w:lang w:bidi="ar-JO"/>
        </w:rPr>
        <w:t>------------------------------------------------------------------------------------------------------------------------------------------------------------------------------------------------------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---------. </w:t>
      </w:r>
    </w:p>
    <w:p w:rsidR="00747CDE" w:rsidRPr="00162545" w:rsidRDefault="00747CDE" w:rsidP="00747CDE">
      <w:pPr>
        <w:pStyle w:val="a4"/>
        <w:ind w:left="118"/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</w:pPr>
    </w:p>
    <w:p w:rsidR="00747CDE" w:rsidRPr="00162545" w:rsidRDefault="00747CDE" w:rsidP="00747CDE">
      <w:pPr>
        <w:pStyle w:val="a4"/>
        <w:ind w:left="118"/>
        <w:jc w:val="right"/>
        <w:rPr>
          <w:rFonts w:asciiTheme="majorBidi" w:hAnsiTheme="majorBidi" w:cstheme="majorBidi"/>
          <w:color w:val="000000" w:themeColor="text1"/>
          <w:rtl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-1-                                                                       يتبع صفحة -2- </w:t>
      </w:r>
    </w:p>
    <w:p w:rsidR="00747CDE" w:rsidRPr="00162545" w:rsidRDefault="00747CDE" w:rsidP="00747CDE">
      <w:pPr>
        <w:ind w:left="118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JO"/>
        </w:rPr>
      </w:pPr>
    </w:p>
    <w:p w:rsidR="00747CDE" w:rsidRPr="00162545" w:rsidRDefault="00747CDE" w:rsidP="00747CDE">
      <w:pPr>
        <w:spacing w:line="360" w:lineRule="auto"/>
        <w:ind w:left="118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  <w:lang w:bidi="ar-JO"/>
        </w:rPr>
      </w:pPr>
      <w:r w:rsidRPr="0016254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highlight w:val="lightGray"/>
          <w:u w:val="single"/>
          <w:rtl/>
          <w:lang w:bidi="ar-JO"/>
        </w:rPr>
        <w:lastRenderedPageBreak/>
        <w:t>السؤال الثالث : عدد مثاليين لكل مما يلي :                                                                                              ( 10 علامات )</w:t>
      </w:r>
    </w:p>
    <w:p w:rsidR="00747CDE" w:rsidRPr="00162545" w:rsidRDefault="00747CDE" w:rsidP="00747CDE">
      <w:pPr>
        <w:pStyle w:val="a4"/>
        <w:numPr>
          <w:ilvl w:val="0"/>
          <w:numId w:val="1"/>
        </w:numPr>
        <w:ind w:left="118"/>
        <w:rPr>
          <w:rFonts w:asciiTheme="majorBidi" w:hAnsiTheme="majorBidi" w:cstheme="majorBidi"/>
          <w:color w:val="000000" w:themeColor="text1"/>
          <w:lang w:bidi="ar-JO"/>
        </w:rPr>
      </w:pP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 xml:space="preserve">الخدمات التي يوفرها نظام عرض وتحصيل الفواتير إلكترونيا: 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>1 -------</w:t>
      </w:r>
      <w:r>
        <w:rPr>
          <w:rFonts w:asciiTheme="majorBidi" w:hAnsiTheme="majorBidi" w:cstheme="majorBidi" w:hint="cs"/>
          <w:color w:val="000000" w:themeColor="text1"/>
          <w:rtl/>
          <w:lang w:bidi="ar-JO"/>
        </w:rPr>
        <w:t>-----------------------------------------------</w:t>
      </w:r>
    </w:p>
    <w:p w:rsidR="00747CDE" w:rsidRPr="00162545" w:rsidRDefault="00747CDE" w:rsidP="00747CDE">
      <w:pPr>
        <w:pStyle w:val="a4"/>
        <w:ind w:left="118"/>
        <w:rPr>
          <w:rFonts w:asciiTheme="majorBidi" w:hAnsiTheme="majorBidi" w:cstheme="majorBidi"/>
          <w:color w:val="000000" w:themeColor="text1"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</w:t>
      </w:r>
    </w:p>
    <w:p w:rsidR="00747CDE" w:rsidRPr="00162545" w:rsidRDefault="00747CDE" w:rsidP="00747CDE">
      <w:pPr>
        <w:pStyle w:val="a4"/>
        <w:ind w:left="118"/>
        <w:rPr>
          <w:rFonts w:asciiTheme="majorBidi" w:hAnsiTheme="majorBidi" w:cstheme="majorBidi"/>
          <w:color w:val="000000" w:themeColor="text1"/>
          <w:rtl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                   </w:t>
      </w: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 xml:space="preserve">                                                          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2 --</w:t>
      </w: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>-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>---</w:t>
      </w:r>
      <w:r>
        <w:rPr>
          <w:rFonts w:asciiTheme="majorBidi" w:hAnsiTheme="majorBidi" w:cstheme="majorBidi" w:hint="cs"/>
          <w:color w:val="000000" w:themeColor="text1"/>
          <w:rtl/>
          <w:lang w:bidi="ar-JO"/>
        </w:rPr>
        <w:t>------------------------------------</w:t>
      </w: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>-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>-----------</w:t>
      </w:r>
    </w:p>
    <w:p w:rsidR="00747CDE" w:rsidRPr="00162545" w:rsidRDefault="00747CDE" w:rsidP="00747CDE">
      <w:pPr>
        <w:pStyle w:val="a4"/>
        <w:ind w:left="118"/>
        <w:rPr>
          <w:rFonts w:asciiTheme="majorBidi" w:hAnsiTheme="majorBidi" w:cstheme="majorBidi"/>
          <w:color w:val="000000" w:themeColor="text1"/>
          <w:rtl/>
          <w:lang w:bidi="ar-JO"/>
        </w:rPr>
      </w:pPr>
    </w:p>
    <w:p w:rsidR="00747CDE" w:rsidRPr="00162545" w:rsidRDefault="00747CDE" w:rsidP="00747CDE">
      <w:pPr>
        <w:pStyle w:val="a4"/>
        <w:numPr>
          <w:ilvl w:val="0"/>
          <w:numId w:val="1"/>
        </w:numPr>
        <w:ind w:left="118"/>
        <w:rPr>
          <w:rFonts w:asciiTheme="majorBidi" w:hAnsiTheme="majorBidi" w:cstheme="majorBidi"/>
          <w:color w:val="000000" w:themeColor="text1"/>
          <w:lang w:bidi="ar-JO"/>
        </w:rPr>
      </w:pP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 xml:space="preserve">أهمية التأمين 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1 -------</w:t>
      </w:r>
      <w:r>
        <w:rPr>
          <w:rFonts w:asciiTheme="majorBidi" w:hAnsiTheme="majorBidi" w:cstheme="majorBidi" w:hint="cs"/>
          <w:color w:val="000000" w:themeColor="text1"/>
          <w:rtl/>
          <w:lang w:bidi="ar-JO"/>
        </w:rPr>
        <w:t>-----------------------------------------------</w:t>
      </w:r>
    </w:p>
    <w:p w:rsidR="00747CDE" w:rsidRPr="00162545" w:rsidRDefault="00747CDE" w:rsidP="00747CDE">
      <w:pPr>
        <w:pStyle w:val="a4"/>
        <w:ind w:left="118"/>
        <w:rPr>
          <w:rFonts w:asciiTheme="majorBidi" w:hAnsiTheme="majorBidi" w:cstheme="majorBidi"/>
          <w:color w:val="000000" w:themeColor="text1"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</w:t>
      </w:r>
    </w:p>
    <w:p w:rsidR="00747CDE" w:rsidRPr="00162545" w:rsidRDefault="00747CDE" w:rsidP="00747CDE">
      <w:pPr>
        <w:pStyle w:val="a4"/>
        <w:ind w:left="118"/>
        <w:rPr>
          <w:rFonts w:asciiTheme="majorBidi" w:hAnsiTheme="majorBidi" w:cstheme="majorBidi"/>
          <w:color w:val="000000" w:themeColor="text1"/>
          <w:rtl/>
          <w:lang w:bidi="ar-JO"/>
        </w:rPr>
      </w:pPr>
      <w:r>
        <w:rPr>
          <w:rFonts w:asciiTheme="majorBidi" w:hAnsiTheme="majorBidi" w:cstheme="majorBidi"/>
          <w:color w:val="000000" w:themeColor="text1"/>
          <w:rtl/>
          <w:lang w:bidi="ar-JO"/>
        </w:rPr>
        <w:t xml:space="preserve">                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2 --</w:t>
      </w: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>-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>---</w:t>
      </w:r>
      <w:r>
        <w:rPr>
          <w:rFonts w:asciiTheme="majorBidi" w:hAnsiTheme="majorBidi" w:cstheme="majorBidi" w:hint="cs"/>
          <w:color w:val="000000" w:themeColor="text1"/>
          <w:rtl/>
          <w:lang w:bidi="ar-JO"/>
        </w:rPr>
        <w:t>------------------------------------</w:t>
      </w: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>-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>-----------</w:t>
      </w:r>
    </w:p>
    <w:p w:rsidR="00747CDE" w:rsidRPr="00162545" w:rsidRDefault="00747CDE" w:rsidP="00747CDE">
      <w:pPr>
        <w:pStyle w:val="a4"/>
        <w:numPr>
          <w:ilvl w:val="0"/>
          <w:numId w:val="1"/>
        </w:numPr>
        <w:ind w:left="118"/>
        <w:rPr>
          <w:rFonts w:asciiTheme="majorBidi" w:hAnsiTheme="majorBidi" w:cstheme="majorBidi"/>
          <w:color w:val="000000" w:themeColor="text1"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أنواع التأمين في الأردن 1 </w:t>
      </w:r>
      <w:r>
        <w:rPr>
          <w:rFonts w:asciiTheme="majorBidi" w:hAnsiTheme="majorBidi" w:cstheme="majorBidi" w:hint="cs"/>
          <w:color w:val="000000" w:themeColor="text1"/>
          <w:rtl/>
          <w:lang w:bidi="ar-JO"/>
        </w:rPr>
        <w:t>---------------------------------------------------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2 </w:t>
      </w:r>
      <w:r>
        <w:rPr>
          <w:rFonts w:asciiTheme="majorBidi" w:hAnsiTheme="majorBidi" w:cstheme="majorBidi" w:hint="cs"/>
          <w:color w:val="000000" w:themeColor="text1"/>
          <w:rtl/>
          <w:lang w:bidi="ar-JO"/>
        </w:rPr>
        <w:t>-----------------------------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>---------------</w:t>
      </w:r>
    </w:p>
    <w:p w:rsidR="00747CDE" w:rsidRPr="00162545" w:rsidRDefault="00747CDE" w:rsidP="00747CDE">
      <w:pPr>
        <w:ind w:left="118"/>
        <w:rPr>
          <w:rFonts w:asciiTheme="majorBidi" w:hAnsiTheme="majorBidi" w:cstheme="majorBidi"/>
          <w:color w:val="000000" w:themeColor="text1"/>
          <w:sz w:val="24"/>
          <w:szCs w:val="24"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sz w:val="24"/>
          <w:szCs w:val="24"/>
          <w:rtl/>
          <w:lang w:bidi="ar-JO"/>
        </w:rPr>
        <w:t xml:space="preserve"> </w:t>
      </w:r>
    </w:p>
    <w:p w:rsidR="00747CDE" w:rsidRPr="00162545" w:rsidRDefault="00747CDE" w:rsidP="00747CDE">
      <w:pPr>
        <w:pStyle w:val="a4"/>
        <w:numPr>
          <w:ilvl w:val="0"/>
          <w:numId w:val="1"/>
        </w:numPr>
        <w:ind w:left="118"/>
        <w:rPr>
          <w:rFonts w:asciiTheme="majorBidi" w:hAnsiTheme="majorBidi" w:cstheme="majorBidi"/>
          <w:color w:val="000000" w:themeColor="text1"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أنواع الخطر 1 </w:t>
      </w:r>
      <w:r>
        <w:rPr>
          <w:rFonts w:asciiTheme="majorBidi" w:hAnsiTheme="majorBidi" w:cstheme="majorBidi" w:hint="cs"/>
          <w:color w:val="000000" w:themeColor="text1"/>
          <w:rtl/>
          <w:lang w:bidi="ar-JO"/>
        </w:rPr>
        <w:t>------------------------------------------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2 ------</w:t>
      </w: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>--</w:t>
      </w:r>
      <w:r>
        <w:rPr>
          <w:rFonts w:asciiTheme="majorBidi" w:hAnsiTheme="majorBidi" w:cstheme="majorBidi" w:hint="cs"/>
          <w:color w:val="000000" w:themeColor="text1"/>
          <w:rtl/>
          <w:lang w:bidi="ar-JO"/>
        </w:rPr>
        <w:t>------------------------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---------- </w:t>
      </w:r>
    </w:p>
    <w:p w:rsidR="00747CDE" w:rsidRPr="00162545" w:rsidRDefault="00747CDE" w:rsidP="00747CDE">
      <w:pPr>
        <w:pStyle w:val="a4"/>
        <w:ind w:left="118"/>
        <w:rPr>
          <w:rFonts w:asciiTheme="majorBidi" w:hAnsiTheme="majorBidi" w:cstheme="majorBidi"/>
          <w:color w:val="000000" w:themeColor="text1"/>
          <w:rtl/>
          <w:lang w:bidi="ar-JO"/>
        </w:rPr>
      </w:pPr>
    </w:p>
    <w:p w:rsidR="00747CDE" w:rsidRPr="00162545" w:rsidRDefault="00747CDE" w:rsidP="00747CDE">
      <w:pPr>
        <w:pStyle w:val="a4"/>
        <w:numPr>
          <w:ilvl w:val="0"/>
          <w:numId w:val="1"/>
        </w:numPr>
        <w:ind w:left="118"/>
        <w:rPr>
          <w:rFonts w:asciiTheme="majorBidi" w:hAnsiTheme="majorBidi" w:cstheme="majorBidi"/>
          <w:color w:val="000000" w:themeColor="text1"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>مسببات الخطر 1 -------</w:t>
      </w:r>
      <w:r>
        <w:rPr>
          <w:rFonts w:asciiTheme="majorBidi" w:hAnsiTheme="majorBidi" w:cstheme="majorBidi" w:hint="cs"/>
          <w:color w:val="000000" w:themeColor="text1"/>
          <w:rtl/>
          <w:lang w:bidi="ar-JO"/>
        </w:rPr>
        <w:t>--------------------</w:t>
      </w: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>---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>---------- 2 ------</w:t>
      </w: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>--</w:t>
      </w:r>
      <w:r>
        <w:rPr>
          <w:rFonts w:asciiTheme="majorBidi" w:hAnsiTheme="majorBidi" w:cstheme="majorBidi" w:hint="cs"/>
          <w:color w:val="000000" w:themeColor="text1"/>
          <w:rtl/>
          <w:lang w:bidi="ar-JO"/>
        </w:rPr>
        <w:t>------------------------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---------- </w:t>
      </w:r>
    </w:p>
    <w:p w:rsidR="00747CDE" w:rsidRPr="00162545" w:rsidRDefault="00747CDE" w:rsidP="00747CDE">
      <w:pPr>
        <w:pStyle w:val="a4"/>
        <w:rPr>
          <w:rFonts w:asciiTheme="majorBidi" w:hAnsiTheme="majorBidi" w:cstheme="majorBidi"/>
          <w:color w:val="000000" w:themeColor="text1"/>
          <w:rtl/>
          <w:lang w:bidi="ar-JO"/>
        </w:rPr>
      </w:pPr>
    </w:p>
    <w:p w:rsidR="00747CDE" w:rsidRPr="00162545" w:rsidRDefault="00747CDE" w:rsidP="00747CDE">
      <w:pPr>
        <w:pStyle w:val="a4"/>
        <w:ind w:left="118"/>
        <w:rPr>
          <w:rFonts w:asciiTheme="majorBidi" w:hAnsiTheme="majorBidi" w:cstheme="majorBidi"/>
          <w:b/>
          <w:bCs/>
          <w:color w:val="000000" w:themeColor="text1"/>
          <w:lang w:bidi="ar-JO"/>
        </w:rPr>
      </w:pPr>
    </w:p>
    <w:p w:rsidR="00747CDE" w:rsidRPr="00162545" w:rsidRDefault="00747CDE" w:rsidP="00747CDE">
      <w:pPr>
        <w:pStyle w:val="a4"/>
        <w:ind w:left="118"/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</w:pPr>
    </w:p>
    <w:p w:rsidR="00747CDE" w:rsidRPr="00162545" w:rsidRDefault="00747CDE" w:rsidP="00747CDE">
      <w:pPr>
        <w:spacing w:line="360" w:lineRule="auto"/>
        <w:ind w:left="118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  <w:lang w:bidi="ar-JO"/>
        </w:rPr>
      </w:pPr>
      <w:r w:rsidRPr="0016254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highlight w:val="lightGray"/>
          <w:u w:val="single"/>
          <w:rtl/>
          <w:lang w:bidi="ar-JO"/>
        </w:rPr>
        <w:t xml:space="preserve">السؤال الرابع : أملئ الفراغ فيما يلي :                                                                                                  ( </w:t>
      </w:r>
      <w:r w:rsidRPr="00162545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highlight w:val="lightGray"/>
          <w:u w:val="single"/>
          <w:rtl/>
          <w:lang w:bidi="ar-JO"/>
        </w:rPr>
        <w:t>8</w:t>
      </w:r>
      <w:r w:rsidRPr="0016254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highlight w:val="lightGray"/>
          <w:u w:val="single"/>
          <w:rtl/>
          <w:lang w:bidi="ar-JO"/>
        </w:rPr>
        <w:t xml:space="preserve"> علامات )</w:t>
      </w:r>
    </w:p>
    <w:p w:rsidR="00747CDE" w:rsidRPr="00162545" w:rsidRDefault="00747CDE" w:rsidP="00747CDE">
      <w:pPr>
        <w:pStyle w:val="a4"/>
        <w:ind w:left="118"/>
        <w:rPr>
          <w:rFonts w:asciiTheme="majorBidi" w:hAnsiTheme="majorBidi" w:cstheme="majorBidi"/>
          <w:b/>
          <w:bCs/>
          <w:color w:val="000000" w:themeColor="text1"/>
          <w:lang w:bidi="ar-JO"/>
        </w:rPr>
      </w:pPr>
    </w:p>
    <w:p w:rsidR="00747CDE" w:rsidRPr="00162545" w:rsidRDefault="00747CDE" w:rsidP="00747CDE">
      <w:pPr>
        <w:pStyle w:val="a4"/>
        <w:numPr>
          <w:ilvl w:val="0"/>
          <w:numId w:val="2"/>
        </w:numPr>
        <w:ind w:left="118"/>
        <w:rPr>
          <w:rFonts w:asciiTheme="majorBidi" w:hAnsiTheme="majorBidi" w:cstheme="majorBidi"/>
          <w:color w:val="000000" w:themeColor="text1"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>يطلق على المؤسسات أو القطاعات التي تقدم للمواطنين خدمة الدفع الألكتروني أسم ---</w:t>
      </w:r>
      <w:r>
        <w:rPr>
          <w:rFonts w:asciiTheme="majorBidi" w:hAnsiTheme="majorBidi" w:cstheme="majorBidi" w:hint="cs"/>
          <w:color w:val="000000" w:themeColor="text1"/>
          <w:rtl/>
          <w:lang w:bidi="ar-JO"/>
        </w:rPr>
        <w:t>-----------------------------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>---.</w:t>
      </w:r>
    </w:p>
    <w:p w:rsidR="00747CDE" w:rsidRPr="00162545" w:rsidRDefault="00747CDE" w:rsidP="00747CDE">
      <w:pPr>
        <w:ind w:left="118"/>
        <w:rPr>
          <w:rFonts w:asciiTheme="majorBidi" w:hAnsiTheme="majorBidi" w:cstheme="majorBidi"/>
          <w:color w:val="000000" w:themeColor="text1"/>
          <w:sz w:val="24"/>
          <w:szCs w:val="24"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sz w:val="24"/>
          <w:szCs w:val="24"/>
          <w:rtl/>
          <w:lang w:bidi="ar-JO"/>
        </w:rPr>
        <w:t xml:space="preserve"> </w:t>
      </w:r>
    </w:p>
    <w:p w:rsidR="00747CDE" w:rsidRPr="00162545" w:rsidRDefault="00747CDE" w:rsidP="00747CDE">
      <w:pPr>
        <w:pStyle w:val="a4"/>
        <w:numPr>
          <w:ilvl w:val="0"/>
          <w:numId w:val="2"/>
        </w:numPr>
        <w:ind w:left="118"/>
        <w:rPr>
          <w:rFonts w:asciiTheme="majorBidi" w:hAnsiTheme="majorBidi" w:cstheme="majorBidi"/>
          <w:color w:val="000000" w:themeColor="text1"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>سبب ظهور أنظمة الدفع الألكتروني هو ----</w:t>
      </w:r>
      <w:r>
        <w:rPr>
          <w:rFonts w:asciiTheme="majorBidi" w:hAnsiTheme="majorBidi" w:cstheme="majorBidi" w:hint="cs"/>
          <w:color w:val="000000" w:themeColor="text1"/>
          <w:rtl/>
          <w:lang w:bidi="ar-JO"/>
        </w:rPr>
        <w:t>--------------------------------------------------------------------------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>----------- .</w:t>
      </w:r>
    </w:p>
    <w:p w:rsidR="00747CDE" w:rsidRPr="00162545" w:rsidRDefault="00747CDE" w:rsidP="00747CDE">
      <w:pPr>
        <w:ind w:left="118"/>
        <w:rPr>
          <w:rFonts w:asciiTheme="majorBidi" w:hAnsiTheme="majorBidi" w:cstheme="majorBidi"/>
          <w:color w:val="000000" w:themeColor="text1"/>
          <w:sz w:val="24"/>
          <w:szCs w:val="24"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sz w:val="24"/>
          <w:szCs w:val="24"/>
          <w:rtl/>
          <w:lang w:bidi="ar-JO"/>
        </w:rPr>
        <w:t xml:space="preserve"> </w:t>
      </w:r>
    </w:p>
    <w:p w:rsidR="00747CDE" w:rsidRPr="00162545" w:rsidRDefault="00747CDE" w:rsidP="00747CDE">
      <w:pPr>
        <w:pStyle w:val="a4"/>
        <w:numPr>
          <w:ilvl w:val="0"/>
          <w:numId w:val="2"/>
        </w:numPr>
        <w:ind w:left="118"/>
        <w:rPr>
          <w:rFonts w:asciiTheme="majorBidi" w:hAnsiTheme="majorBidi" w:cstheme="majorBidi"/>
          <w:color w:val="000000" w:themeColor="text1"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>---</w:t>
      </w:r>
      <w:r>
        <w:rPr>
          <w:rFonts w:asciiTheme="majorBidi" w:hAnsiTheme="majorBidi" w:cstheme="majorBidi" w:hint="cs"/>
          <w:color w:val="000000" w:themeColor="text1"/>
          <w:rtl/>
          <w:lang w:bidi="ar-JO"/>
        </w:rPr>
        <w:t>-------------------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-- هو اتفاق مكتوب يلتزم بمقتضاه الطرف الأول بدفع مبلغ للطرف الثاني </w:t>
      </w: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 xml:space="preserve">بدفع مبلغ من المال الى الطرف الثاني 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>.</w:t>
      </w:r>
    </w:p>
    <w:p w:rsidR="00747CDE" w:rsidRPr="00162545" w:rsidRDefault="00747CDE" w:rsidP="00747CDE">
      <w:pPr>
        <w:ind w:left="118"/>
        <w:rPr>
          <w:rFonts w:asciiTheme="majorBidi" w:hAnsiTheme="majorBidi" w:cstheme="majorBidi"/>
          <w:color w:val="000000" w:themeColor="text1"/>
          <w:sz w:val="24"/>
          <w:szCs w:val="24"/>
          <w:lang w:bidi="ar-JO"/>
        </w:rPr>
      </w:pPr>
    </w:p>
    <w:p w:rsidR="00747CDE" w:rsidRPr="00162545" w:rsidRDefault="00747CDE" w:rsidP="00747CDE">
      <w:pPr>
        <w:pStyle w:val="a4"/>
        <w:numPr>
          <w:ilvl w:val="0"/>
          <w:numId w:val="2"/>
        </w:numPr>
        <w:ind w:left="118"/>
        <w:rPr>
          <w:rFonts w:asciiTheme="majorBidi" w:hAnsiTheme="majorBidi" w:cstheme="majorBidi"/>
          <w:b/>
          <w:bCs/>
          <w:color w:val="000000" w:themeColor="text1"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>من أركان الخطر الذي يمكن تعويضة ماديا</w:t>
      </w:r>
      <w:r w:rsidRPr="00162545">
        <w:rPr>
          <w:rFonts w:asciiTheme="majorBidi" w:hAnsiTheme="majorBidi" w:cstheme="majorBidi" w:hint="cs"/>
          <w:color w:val="000000" w:themeColor="text1"/>
          <w:rtl/>
          <w:lang w:bidi="ar-JO"/>
        </w:rPr>
        <w:t xml:space="preserve"> والتي يمكن تحديد قيمتها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-----</w:t>
      </w:r>
      <w:r>
        <w:rPr>
          <w:rFonts w:asciiTheme="majorBidi" w:hAnsiTheme="majorBidi" w:cstheme="majorBidi" w:hint="cs"/>
          <w:color w:val="000000" w:themeColor="text1"/>
          <w:rtl/>
          <w:lang w:bidi="ar-JO"/>
        </w:rPr>
        <w:t>---------------------------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>------- .</w:t>
      </w:r>
      <w:r w:rsidRPr="00162545"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  <w:t xml:space="preserve"> </w:t>
      </w:r>
    </w:p>
    <w:p w:rsidR="00747CDE" w:rsidRPr="00162545" w:rsidRDefault="00747CDE" w:rsidP="00747CDE">
      <w:pPr>
        <w:pStyle w:val="a4"/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</w:pPr>
    </w:p>
    <w:p w:rsidR="00747CDE" w:rsidRPr="00162545" w:rsidRDefault="00747CDE" w:rsidP="00747CDE">
      <w:pPr>
        <w:pStyle w:val="a4"/>
        <w:ind w:left="118"/>
        <w:rPr>
          <w:rFonts w:asciiTheme="majorBidi" w:hAnsiTheme="majorBidi" w:cstheme="majorBidi"/>
          <w:b/>
          <w:bCs/>
          <w:color w:val="000000" w:themeColor="text1"/>
          <w:lang w:bidi="ar-JO"/>
        </w:rPr>
      </w:pPr>
    </w:p>
    <w:p w:rsidR="00747CDE" w:rsidRPr="00162545" w:rsidRDefault="00747CDE" w:rsidP="00747CDE">
      <w:pPr>
        <w:pStyle w:val="a4"/>
        <w:ind w:left="118"/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</w:pPr>
    </w:p>
    <w:p w:rsidR="00747CDE" w:rsidRPr="00162545" w:rsidRDefault="00747CDE" w:rsidP="00747CDE">
      <w:pPr>
        <w:pStyle w:val="a4"/>
        <w:spacing w:line="360" w:lineRule="auto"/>
        <w:ind w:left="118"/>
        <w:rPr>
          <w:rFonts w:asciiTheme="majorBidi" w:hAnsiTheme="majorBidi" w:cstheme="majorBidi"/>
          <w:b/>
          <w:bCs/>
          <w:color w:val="000000" w:themeColor="text1"/>
          <w:u w:val="single"/>
          <w:rtl/>
          <w:lang w:bidi="ar-JO"/>
        </w:rPr>
      </w:pPr>
      <w:r w:rsidRPr="00162545">
        <w:rPr>
          <w:rFonts w:asciiTheme="majorBidi" w:hAnsiTheme="majorBidi" w:cstheme="majorBidi"/>
          <w:b/>
          <w:bCs/>
          <w:color w:val="000000" w:themeColor="text1"/>
          <w:highlight w:val="lightGray"/>
          <w:u w:val="single"/>
          <w:rtl/>
          <w:lang w:bidi="ar-JO"/>
        </w:rPr>
        <w:t>السؤال الخامس : علل</w:t>
      </w:r>
      <w:r w:rsidRPr="00162545">
        <w:rPr>
          <w:rFonts w:asciiTheme="majorBidi" w:hAnsiTheme="majorBidi" w:cstheme="majorBidi" w:hint="cs"/>
          <w:b/>
          <w:bCs/>
          <w:color w:val="000000" w:themeColor="text1"/>
          <w:highlight w:val="lightGray"/>
          <w:u w:val="single"/>
          <w:rtl/>
          <w:lang w:bidi="ar-JO"/>
        </w:rPr>
        <w:t xml:space="preserve"> سبب كل</w:t>
      </w:r>
      <w:r w:rsidRPr="00162545">
        <w:rPr>
          <w:rFonts w:asciiTheme="majorBidi" w:hAnsiTheme="majorBidi" w:cstheme="majorBidi"/>
          <w:b/>
          <w:bCs/>
          <w:color w:val="000000" w:themeColor="text1"/>
          <w:highlight w:val="lightGray"/>
          <w:u w:val="single"/>
          <w:rtl/>
          <w:lang w:bidi="ar-JO"/>
        </w:rPr>
        <w:t xml:space="preserve"> </w:t>
      </w:r>
      <w:r w:rsidRPr="00162545">
        <w:rPr>
          <w:rFonts w:asciiTheme="majorBidi" w:hAnsiTheme="majorBidi" w:cstheme="majorBidi" w:hint="cs"/>
          <w:b/>
          <w:bCs/>
          <w:color w:val="000000" w:themeColor="text1"/>
          <w:highlight w:val="lightGray"/>
          <w:u w:val="single"/>
          <w:rtl/>
          <w:lang w:bidi="ar-JO"/>
        </w:rPr>
        <w:t>م</w:t>
      </w:r>
      <w:r w:rsidRPr="00162545">
        <w:rPr>
          <w:rFonts w:asciiTheme="majorBidi" w:hAnsiTheme="majorBidi" w:cstheme="majorBidi"/>
          <w:b/>
          <w:bCs/>
          <w:color w:val="000000" w:themeColor="text1"/>
          <w:highlight w:val="lightGray"/>
          <w:u w:val="single"/>
          <w:rtl/>
          <w:lang w:bidi="ar-JO"/>
        </w:rPr>
        <w:t>ما يلي :                                                                                                    ( 4 علامات )</w:t>
      </w:r>
      <w:r w:rsidRPr="00162545">
        <w:rPr>
          <w:rFonts w:asciiTheme="majorBidi" w:hAnsiTheme="majorBidi" w:cstheme="majorBidi"/>
          <w:b/>
          <w:bCs/>
          <w:color w:val="000000" w:themeColor="text1"/>
          <w:u w:val="single"/>
          <w:rtl/>
          <w:lang w:bidi="ar-JO"/>
        </w:rPr>
        <w:t xml:space="preserve"> </w:t>
      </w:r>
    </w:p>
    <w:p w:rsidR="00747CDE" w:rsidRPr="00162545" w:rsidRDefault="00747CDE" w:rsidP="00747CDE">
      <w:pPr>
        <w:pStyle w:val="a4"/>
        <w:numPr>
          <w:ilvl w:val="0"/>
          <w:numId w:val="3"/>
        </w:numPr>
        <w:ind w:left="118"/>
        <w:rPr>
          <w:rFonts w:asciiTheme="majorBidi" w:hAnsiTheme="majorBidi" w:cstheme="majorBidi"/>
          <w:color w:val="000000" w:themeColor="text1"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>استثناء الخسارة المعنوية من تعويض الخطر .</w:t>
      </w:r>
    </w:p>
    <w:p w:rsidR="00747CDE" w:rsidRPr="00162545" w:rsidRDefault="00747CDE" w:rsidP="00747CDE">
      <w:pPr>
        <w:pStyle w:val="a4"/>
        <w:ind w:left="118"/>
        <w:rPr>
          <w:rFonts w:asciiTheme="majorBidi" w:hAnsiTheme="majorBidi" w:cstheme="majorBidi"/>
          <w:color w:val="000000" w:themeColor="text1"/>
          <w:rtl/>
          <w:lang w:bidi="ar-JO"/>
        </w:rPr>
      </w:pPr>
    </w:p>
    <w:p w:rsidR="00747CDE" w:rsidRPr="00162545" w:rsidRDefault="00747CDE" w:rsidP="00747CDE">
      <w:pPr>
        <w:pStyle w:val="a4"/>
        <w:ind w:left="118"/>
        <w:rPr>
          <w:rFonts w:asciiTheme="majorBidi" w:hAnsiTheme="majorBidi" w:cstheme="majorBidi"/>
          <w:color w:val="000000" w:themeColor="text1"/>
          <w:rtl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>----</w:t>
      </w:r>
      <w:r>
        <w:rPr>
          <w:rFonts w:asciiTheme="majorBidi" w:hAnsiTheme="majorBidi" w:cstheme="majorBidi" w:hint="cs"/>
          <w:color w:val="000000" w:themeColor="text1"/>
          <w:rtl/>
          <w:lang w:bidi="ar-JO"/>
        </w:rPr>
        <w:t>------------------------------------------------------------------------------------------------------------------.</w:t>
      </w: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 </w:t>
      </w:r>
    </w:p>
    <w:p w:rsidR="00747CDE" w:rsidRPr="00162545" w:rsidRDefault="00747CDE" w:rsidP="00747CDE">
      <w:pPr>
        <w:pStyle w:val="a4"/>
        <w:ind w:left="118"/>
        <w:rPr>
          <w:rFonts w:asciiTheme="majorBidi" w:hAnsiTheme="majorBidi" w:cstheme="majorBidi"/>
          <w:color w:val="000000" w:themeColor="text1"/>
          <w:rtl/>
          <w:lang w:bidi="ar-JO"/>
        </w:rPr>
      </w:pPr>
    </w:p>
    <w:p w:rsidR="00747CDE" w:rsidRPr="00162545" w:rsidRDefault="00747CDE" w:rsidP="00747CDE">
      <w:pPr>
        <w:pStyle w:val="a4"/>
        <w:numPr>
          <w:ilvl w:val="0"/>
          <w:numId w:val="3"/>
        </w:numPr>
        <w:ind w:left="118"/>
        <w:rPr>
          <w:rFonts w:asciiTheme="majorBidi" w:hAnsiTheme="majorBidi" w:cstheme="majorBidi"/>
          <w:color w:val="000000" w:themeColor="text1"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rtl/>
          <w:lang w:bidi="ar-JO"/>
        </w:rPr>
        <w:t xml:space="preserve">التأمين يقلل من درجة القلق و الخوف لدى الأفراد و أصحاب العمل . </w:t>
      </w:r>
    </w:p>
    <w:p w:rsidR="00747CDE" w:rsidRPr="00162545" w:rsidRDefault="00747CDE" w:rsidP="00747CDE">
      <w:pPr>
        <w:ind w:left="118"/>
        <w:rPr>
          <w:rFonts w:asciiTheme="majorBidi" w:hAnsiTheme="majorBidi" w:cstheme="majorBidi"/>
          <w:color w:val="000000" w:themeColor="text1"/>
          <w:sz w:val="24"/>
          <w:szCs w:val="24"/>
          <w:rtl/>
          <w:lang w:bidi="ar-JO"/>
        </w:rPr>
      </w:pPr>
    </w:p>
    <w:p w:rsidR="00747CDE" w:rsidRPr="00162545" w:rsidRDefault="00747CDE" w:rsidP="00747CDE">
      <w:pPr>
        <w:ind w:left="118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JO"/>
        </w:rPr>
      </w:pP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 xml:space="preserve">---------------------------------------------------------------------------------------------------------------------. </w:t>
      </w:r>
    </w:p>
    <w:p w:rsidR="00747CDE" w:rsidRPr="00162545" w:rsidRDefault="00747CDE" w:rsidP="00747CDE">
      <w:pPr>
        <w:pStyle w:val="a4"/>
        <w:ind w:left="118"/>
        <w:jc w:val="center"/>
        <w:rPr>
          <w:rFonts w:asciiTheme="majorBidi" w:hAnsiTheme="majorBidi" w:cstheme="majorBidi"/>
          <w:color w:val="000000" w:themeColor="text1"/>
          <w:rtl/>
          <w:lang w:bidi="ar-JO"/>
        </w:rPr>
      </w:pPr>
    </w:p>
    <w:p w:rsidR="00747CDE" w:rsidRPr="00162545" w:rsidRDefault="00747CDE" w:rsidP="00747CDE">
      <w:pPr>
        <w:pStyle w:val="a4"/>
        <w:ind w:left="118"/>
        <w:jc w:val="center"/>
        <w:rPr>
          <w:rFonts w:asciiTheme="majorBidi" w:hAnsiTheme="majorBidi" w:cstheme="majorBidi"/>
          <w:color w:val="000000" w:themeColor="text1"/>
          <w:rtl/>
          <w:lang w:bidi="ar-JO"/>
        </w:rPr>
      </w:pPr>
    </w:p>
    <w:p w:rsidR="00747CDE" w:rsidRPr="00162545" w:rsidRDefault="00747CDE" w:rsidP="00747CDE">
      <w:pPr>
        <w:pStyle w:val="a4"/>
        <w:ind w:left="118"/>
        <w:jc w:val="center"/>
        <w:rPr>
          <w:rFonts w:asciiTheme="majorBidi" w:hAnsiTheme="majorBidi" w:cstheme="majorBidi"/>
          <w:color w:val="000000" w:themeColor="text1"/>
          <w:rtl/>
          <w:lang w:bidi="ar-JO"/>
        </w:rPr>
      </w:pPr>
    </w:p>
    <w:p w:rsidR="00747CDE" w:rsidRPr="00162545" w:rsidRDefault="00747CDE" w:rsidP="00747CDE">
      <w:pPr>
        <w:pStyle w:val="a4"/>
        <w:ind w:left="118"/>
        <w:jc w:val="center"/>
        <w:rPr>
          <w:rFonts w:asciiTheme="majorBidi" w:hAnsiTheme="majorBidi" w:cstheme="majorBidi"/>
          <w:color w:val="000000" w:themeColor="text1"/>
          <w:sz w:val="20"/>
          <w:szCs w:val="20"/>
          <w:rtl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sz w:val="20"/>
          <w:szCs w:val="20"/>
          <w:rtl/>
          <w:lang w:bidi="ar-JO"/>
        </w:rPr>
        <w:t>أنتهت الأسئلة</w:t>
      </w:r>
    </w:p>
    <w:p w:rsidR="00747CDE" w:rsidRPr="00162545" w:rsidRDefault="00747CDE" w:rsidP="00747CDE">
      <w:pPr>
        <w:ind w:left="118"/>
        <w:jc w:val="center"/>
        <w:rPr>
          <w:rFonts w:asciiTheme="majorBidi" w:hAnsiTheme="majorBidi" w:cstheme="majorBidi"/>
          <w:color w:val="000000" w:themeColor="text1"/>
          <w:sz w:val="20"/>
          <w:szCs w:val="20"/>
          <w:rtl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sz w:val="20"/>
          <w:szCs w:val="20"/>
          <w:rtl/>
          <w:lang w:bidi="ar-JO"/>
        </w:rPr>
        <w:t>معلم</w:t>
      </w:r>
      <w:r w:rsidRPr="00162545">
        <w:rPr>
          <w:rFonts w:asciiTheme="majorBidi" w:hAnsiTheme="majorBidi" w:cstheme="majorBidi" w:hint="cs"/>
          <w:color w:val="000000" w:themeColor="text1"/>
          <w:sz w:val="20"/>
          <w:szCs w:val="20"/>
          <w:rtl/>
          <w:lang w:bidi="ar-JO"/>
        </w:rPr>
        <w:t>/</w:t>
      </w:r>
      <w:r w:rsidRPr="00162545">
        <w:rPr>
          <w:rFonts w:asciiTheme="majorBidi" w:hAnsiTheme="majorBidi" w:cstheme="majorBidi"/>
          <w:color w:val="000000" w:themeColor="text1"/>
          <w:sz w:val="20"/>
          <w:szCs w:val="20"/>
          <w:rtl/>
          <w:lang w:bidi="ar-JO"/>
        </w:rPr>
        <w:t xml:space="preserve">ة المادة: </w:t>
      </w:r>
      <w:r w:rsidRPr="00162545">
        <w:rPr>
          <w:rFonts w:asciiTheme="majorBidi" w:hAnsiTheme="majorBidi" w:cstheme="majorBidi" w:hint="cs"/>
          <w:color w:val="000000" w:themeColor="text1"/>
          <w:sz w:val="20"/>
          <w:szCs w:val="20"/>
          <w:rtl/>
          <w:lang w:bidi="ar-JO"/>
        </w:rPr>
        <w:t>-------------------------</w:t>
      </w:r>
    </w:p>
    <w:p w:rsidR="00747CDE" w:rsidRPr="00162545" w:rsidRDefault="00747CDE" w:rsidP="00747CDE">
      <w:pPr>
        <w:ind w:left="118"/>
        <w:jc w:val="center"/>
        <w:rPr>
          <w:rFonts w:asciiTheme="majorBidi" w:hAnsiTheme="majorBidi" w:cstheme="majorBidi"/>
          <w:color w:val="000000" w:themeColor="text1"/>
          <w:sz w:val="20"/>
          <w:szCs w:val="20"/>
          <w:rtl/>
          <w:lang w:bidi="ar-JO"/>
        </w:rPr>
      </w:pPr>
      <w:r w:rsidRPr="00162545">
        <w:rPr>
          <w:rFonts w:asciiTheme="majorBidi" w:hAnsiTheme="majorBidi" w:cstheme="majorBidi"/>
          <w:color w:val="000000" w:themeColor="text1"/>
          <w:sz w:val="20"/>
          <w:szCs w:val="20"/>
          <w:rtl/>
          <w:lang w:bidi="ar-JO"/>
        </w:rPr>
        <w:t>-2-</w:t>
      </w:r>
    </w:p>
    <w:p w:rsidR="00174DC6" w:rsidRDefault="00174DC6"/>
    <w:sectPr w:rsidR="00174DC6" w:rsidSect="0011299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7E96"/>
    <w:multiLevelType w:val="hybridMultilevel"/>
    <w:tmpl w:val="C0BC7786"/>
    <w:lvl w:ilvl="0" w:tplc="878A2D7E">
      <w:start w:val="1"/>
      <w:numFmt w:val="arabicAlpha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>
    <w:nsid w:val="1EB8425C"/>
    <w:multiLevelType w:val="hybridMultilevel"/>
    <w:tmpl w:val="031A72D6"/>
    <w:lvl w:ilvl="0" w:tplc="7D8E30F2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">
    <w:nsid w:val="1FD61492"/>
    <w:multiLevelType w:val="hybridMultilevel"/>
    <w:tmpl w:val="222A2B9E"/>
    <w:lvl w:ilvl="0" w:tplc="7AA68E6A">
      <w:start w:val="1"/>
      <w:numFmt w:val="arabicAlpha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">
    <w:nsid w:val="1FF10A9B"/>
    <w:multiLevelType w:val="hybridMultilevel"/>
    <w:tmpl w:val="6136C850"/>
    <w:lvl w:ilvl="0" w:tplc="C0621AB2">
      <w:start w:val="1"/>
      <w:numFmt w:val="arabicAlpha"/>
      <w:lvlText w:val="%1-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4">
    <w:nsid w:val="216E207A"/>
    <w:multiLevelType w:val="hybridMultilevel"/>
    <w:tmpl w:val="A99429C6"/>
    <w:lvl w:ilvl="0" w:tplc="77C8920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5">
    <w:nsid w:val="46B37D54"/>
    <w:multiLevelType w:val="hybridMultilevel"/>
    <w:tmpl w:val="62D4DEE2"/>
    <w:lvl w:ilvl="0" w:tplc="5E5209A6">
      <w:start w:val="1"/>
      <w:numFmt w:val="arabicAlpha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6">
    <w:nsid w:val="4E084AA8"/>
    <w:multiLevelType w:val="hybridMultilevel"/>
    <w:tmpl w:val="95984E6A"/>
    <w:lvl w:ilvl="0" w:tplc="8DDA7A56">
      <w:start w:val="1"/>
      <w:numFmt w:val="arabicAlpha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7">
    <w:nsid w:val="6F153FE3"/>
    <w:multiLevelType w:val="hybridMultilevel"/>
    <w:tmpl w:val="977C1B56"/>
    <w:lvl w:ilvl="0" w:tplc="29ECB8BA">
      <w:start w:val="1"/>
      <w:numFmt w:val="decimal"/>
      <w:lvlText w:val="%1-"/>
      <w:lvlJc w:val="left"/>
      <w:pPr>
        <w:ind w:left="-832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7459478C"/>
    <w:multiLevelType w:val="hybridMultilevel"/>
    <w:tmpl w:val="452274D8"/>
    <w:lvl w:ilvl="0" w:tplc="2188CEF6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9">
    <w:nsid w:val="78621CBE"/>
    <w:multiLevelType w:val="hybridMultilevel"/>
    <w:tmpl w:val="90302F0E"/>
    <w:lvl w:ilvl="0" w:tplc="AEF8DC8C">
      <w:start w:val="1"/>
      <w:numFmt w:val="arabicAlpha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0">
    <w:nsid w:val="7A804DD7"/>
    <w:multiLevelType w:val="hybridMultilevel"/>
    <w:tmpl w:val="FF38B290"/>
    <w:lvl w:ilvl="0" w:tplc="3DBA98DE">
      <w:start w:val="1"/>
      <w:numFmt w:val="decimal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47CDE"/>
    <w:rsid w:val="00174DC6"/>
    <w:rsid w:val="00440BF6"/>
    <w:rsid w:val="0074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CDE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747C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747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47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2024-12-04T05:17:00Z</dcterms:created>
  <dcterms:modified xsi:type="dcterms:W3CDTF">2024-12-04T05:17:00Z</dcterms:modified>
</cp:coreProperties>
</file>