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5A" w:rsidRPr="00072867" w:rsidRDefault="00B21F5A" w:rsidP="00B21F5A">
      <w:pPr>
        <w:tabs>
          <w:tab w:val="left" w:pos="0"/>
        </w:tabs>
        <w:spacing w:after="0" w:line="240" w:lineRule="auto"/>
        <w:ind w:right="72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32D82">
        <w:rPr>
          <w:rFonts w:ascii="Times New Roman" w:eastAsia="Times New Roman" w:hAnsi="Calibri" w:cs="Times New Roman"/>
          <w:b/>
          <w:bCs/>
          <w:sz w:val="28"/>
          <w:szCs w:val="28"/>
          <w:rtl/>
        </w:rPr>
        <w:pict>
          <v:rect id=" 12" o:spid="_x0000_s1038" style="position:absolute;left:0;text-align:left;margin-left:-7.35pt;margin-top:-6.85pt;width:101.45pt;height:102.15pt;z-index:251672576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" stroked="f">
            <v:path arrowok="t"/>
            <v:textbox style="mso-next-textbox:# 12;mso-fit-shape-to-text:t">
              <w:txbxContent>
                <w:p w:rsidR="00B21F5A" w:rsidRPr="00072867" w:rsidRDefault="00B21F5A" w:rsidP="00B21F5A">
                  <w:pPr>
                    <w:rPr>
                      <w:rFonts w:ascii="Calibri" w:eastAsia="Calibri" w:hAnsi="Calibri" w:cs="Arial"/>
                      <w:szCs w:val="32"/>
                    </w:rPr>
                  </w:pPr>
                  <w:r>
                    <w:rPr>
                      <w:rFonts w:ascii="Calibri" w:eastAsia="Calibri" w:hAnsi="Calibri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4580" cy="1084580"/>
                        <wp:effectExtent l="19050" t="0" r="1270" b="0"/>
                        <wp:docPr id="20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1084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32D82">
        <w:rPr>
          <w:rFonts w:ascii="Times New Roman" w:eastAsia="Times New Roman" w:hAnsi="Calibri" w:cs="Times New Roman"/>
          <w:b/>
          <w:bCs/>
          <w:sz w:val="28"/>
          <w:szCs w:val="28"/>
          <w:rtl/>
        </w:rPr>
        <w:pict>
          <v:rect id="مستطيل 6" o:spid="_x0000_s1039" style="position:absolute;left:0;text-align:left;margin-left:361.35pt;margin-top:-9.9pt;width:101.45pt;height:101.65pt;z-index:25167360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;mso-fit-shape-to-text:t">
              <w:txbxContent>
                <w:p w:rsidR="00B21F5A" w:rsidRPr="00072867" w:rsidRDefault="00B21F5A" w:rsidP="00B21F5A">
                  <w:pPr>
                    <w:jc w:val="center"/>
                    <w:rPr>
                      <w:rFonts w:ascii="Calibri" w:eastAsia="Calibri" w:hAnsi="Calibri" w:cs="Arial"/>
                    </w:rPr>
                  </w:pPr>
                  <w:r>
                    <w:rPr>
                      <w:rFonts w:ascii="Calibri" w:eastAsia="Calibri" w:hAnsi="Calibri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4580" cy="1084580"/>
                        <wp:effectExtent l="19050" t="0" r="1270" b="0"/>
                        <wp:docPr id="21" name="صورة 2" descr="وزارة التربية والتعليم الاردن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1084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072867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JO"/>
        </w:rPr>
        <w:tab/>
      </w:r>
    </w:p>
    <w:p w:rsidR="00B21F5A" w:rsidRPr="00072867" w:rsidRDefault="00B21F5A" w:rsidP="00B21F5A">
      <w:pPr>
        <w:tabs>
          <w:tab w:val="left" w:pos="0"/>
        </w:tabs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32D82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0.15pt;height:15.9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B21F5A" w:rsidRPr="00072867" w:rsidRDefault="00B21F5A" w:rsidP="00B2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7286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المملكة الأردنيّـة الهاشميّـة</w:t>
      </w:r>
    </w:p>
    <w:p w:rsidR="00B21F5A" w:rsidRPr="00072867" w:rsidRDefault="00B21F5A" w:rsidP="00B2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7286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وزارة التربية و التعليم</w:t>
      </w:r>
    </w:p>
    <w:p w:rsidR="00B21F5A" w:rsidRPr="00072867" w:rsidRDefault="00B21F5A" w:rsidP="00B2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07286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مديرية التربية و التعليم للواء </w:t>
      </w:r>
      <w:r w:rsidRPr="0007286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 لواء</w:t>
      </w:r>
    </w:p>
    <w:p w:rsidR="00B21F5A" w:rsidRPr="00072867" w:rsidRDefault="00B21F5A" w:rsidP="00B21F5A">
      <w:pPr>
        <w:spacing w:after="0" w:line="240" w:lineRule="auto"/>
        <w:jc w:val="center"/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</w:pPr>
      <w:r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6.55pt;margin-top:21.2pt;width:62.25pt;height:26.25pt;z-index:251674624" filled="f" stroked="f">
            <v:textbox style="mso-next-textbox:#_x0000_s1040">
              <w:txbxContent>
                <w:p w:rsidR="00B21F5A" w:rsidRPr="00072867" w:rsidRDefault="00B21F5A" w:rsidP="00B21F5A">
                  <w:pPr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 w:rsidRPr="00072867"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دس</w:t>
                  </w:r>
                </w:p>
              </w:txbxContent>
            </v:textbox>
            <w10:wrap anchorx="page"/>
          </v:shape>
        </w:pict>
      </w:r>
      <w:r w:rsidRPr="00072867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Pr="00072867">
        <w:rPr>
          <w:rFonts w:ascii="Goudy Old Style" w:eastAsia="Times New Roman" w:hAnsi="Goudy Old Style" w:cs="GE Heritage One" w:hint="cs"/>
          <w:b/>
          <w:bCs/>
          <w:sz w:val="36"/>
          <w:szCs w:val="36"/>
          <w:rtl/>
        </w:rPr>
        <w:t>الأول</w:t>
      </w:r>
      <w:r w:rsidRPr="00072867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t xml:space="preserve"> لعام 2024-2025</w:t>
      </w:r>
    </w:p>
    <w:p w:rsidR="00B21F5A" w:rsidRPr="00072867" w:rsidRDefault="00B21F5A" w:rsidP="00B21F5A">
      <w:pPr>
        <w:spacing w:after="0" w:line="240" w:lineRule="auto"/>
        <w:rPr>
          <w:rFonts w:ascii="Goudy Old Style" w:eastAsia="Times New Roman" w:hAnsi="Goudy Old Style" w:cs="GE Heritage One"/>
          <w:b/>
          <w:bCs/>
          <w:sz w:val="36"/>
          <w:szCs w:val="36"/>
        </w:rPr>
      </w:pPr>
      <w:r w:rsidRPr="00B21F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المبحث:</w:t>
      </w:r>
      <w:r w:rsidRPr="00B21F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مهارات رقمية</w:t>
      </w:r>
      <w:r w:rsidRPr="00B21F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/ الصف </w:t>
      </w:r>
      <w:r w:rsidRPr="00B21F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الأول ثانوي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</w:t>
      </w:r>
      <w:r w:rsidRPr="0007286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مدة الامتحان:        :</w:t>
      </w:r>
    </w:p>
    <w:p w:rsidR="00B21F5A" w:rsidRPr="00072867" w:rsidRDefault="00B21F5A" w:rsidP="00B21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7286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اسم الطالبة :......................                           اليوم والتاريخ:     /  /</w:t>
      </w:r>
      <w:r w:rsidRPr="0007286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2025</w:t>
      </w:r>
    </w:p>
    <w:p w:rsidR="00B21F5A" w:rsidRPr="00072867" w:rsidRDefault="00B21F5A" w:rsidP="00B21F5A">
      <w:pPr>
        <w:spacing w:after="0" w:line="240" w:lineRule="auto"/>
        <w:ind w:left="360"/>
        <w:jc w:val="center"/>
        <w:rPr>
          <w:rFonts w:ascii="Comic Sans MS" w:eastAsia="Times New Roman" w:hAnsi="Comic Sans MS" w:cs="Tahoma"/>
          <w:sz w:val="10"/>
          <w:szCs w:val="10"/>
        </w:rPr>
      </w:pPr>
      <w:r w:rsidRPr="00632D82">
        <w:rPr>
          <w:rFonts w:ascii="Calibri" w:eastAsia="Calibri" w:hAnsi="Calibri" w:cs="Calibri"/>
          <w:noProof/>
          <w:sz w:val="24"/>
          <w:szCs w:val="24"/>
        </w:rPr>
        <w:pict>
          <v:line id="1027" o:spid="_x0000_s1037" style="position:absolute;left:0;text-align:left;flip:x;z-index:251671552;visibility:visible;mso-wrap-distance-left:0;mso-wrap-distance-right:0" from="-15.6pt,1.2pt" to="524.7pt,1.2pt" o:allowincell="f" strokecolor="#497dbc" strokeweight="2pt"/>
        </w:pict>
      </w:r>
    </w:p>
    <w:p w:rsidR="00B21F5A" w:rsidRPr="00573C94" w:rsidRDefault="00B21F5A" w:rsidP="00B21F5A">
      <w:p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السؤال الأول (</w:t>
      </w:r>
      <w:r w:rsidRPr="00573C94">
        <w:rPr>
          <w:rFonts w:asciiTheme="majorBidi" w:hAnsiTheme="majorBidi" w:cstheme="majorBidi"/>
          <w:b/>
          <w:bCs/>
          <w:lang w:bidi="ar-JO"/>
        </w:rPr>
        <w:t>40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علامة )  ضعي دائرة حول الإجابة الصحيحة  فيما يلي :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(10111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يكافىء في النظام العشري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43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23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53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22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110110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)يكافىء في النظام العشري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43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24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54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52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8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</w:t>
      </w:r>
      <w:r w:rsidRPr="00573C94">
        <w:rPr>
          <w:rFonts w:asciiTheme="majorBidi" w:hAnsiTheme="majorBidi" w:cstheme="majorBidi"/>
          <w:b/>
          <w:bCs/>
          <w:lang w:bidi="ar-JO"/>
        </w:rPr>
        <w:t>43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) يكافىء في النظام العشري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45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35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53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15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8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(67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يكافىء في النظام الثنائي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110111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   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ب-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110110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       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ج-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          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د-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111011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lang w:bidi="ar-JO"/>
        </w:rPr>
        <w:t>777)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8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يكافىء في النظام الثنائي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111111111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     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ب-(</w:t>
      </w:r>
      <w:r w:rsidRPr="00573C94">
        <w:rPr>
          <w:rFonts w:asciiTheme="majorBidi" w:hAnsiTheme="majorBidi" w:cstheme="majorBidi"/>
          <w:b/>
          <w:bCs/>
          <w:lang w:bidi="ar-JO"/>
        </w:rPr>
        <w:t>111000111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   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ج-(</w:t>
      </w:r>
      <w:r w:rsidRPr="00573C94">
        <w:rPr>
          <w:rFonts w:asciiTheme="majorBidi" w:hAnsiTheme="majorBidi" w:cstheme="majorBidi"/>
          <w:b/>
          <w:bCs/>
          <w:lang w:bidi="ar-JO"/>
        </w:rPr>
        <w:t>0011100111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  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د-(</w:t>
      </w:r>
      <w:r w:rsidRPr="00573C94">
        <w:rPr>
          <w:rFonts w:asciiTheme="majorBidi" w:hAnsiTheme="majorBidi" w:cstheme="majorBidi"/>
          <w:b/>
          <w:bCs/>
          <w:lang w:bidi="ar-JO"/>
        </w:rPr>
        <w:t>111111101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101001011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يكافىء في النظام السادس عشر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145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14B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B14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1411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16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AB3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يكافىء في النظام الثنائي :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101010101011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ب-(</w:t>
      </w:r>
      <w:r w:rsidRPr="00573C94">
        <w:rPr>
          <w:rFonts w:asciiTheme="majorBidi" w:hAnsiTheme="majorBidi" w:cstheme="majorBidi"/>
          <w:b/>
          <w:bCs/>
          <w:lang w:bidi="ar-JO"/>
        </w:rPr>
        <w:t>101010110101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ج-(</w:t>
      </w:r>
      <w:r w:rsidRPr="00573C94">
        <w:rPr>
          <w:rFonts w:asciiTheme="majorBidi" w:hAnsiTheme="majorBidi" w:cstheme="majorBidi"/>
          <w:b/>
          <w:bCs/>
          <w:lang w:bidi="ar-JO"/>
        </w:rPr>
        <w:t>101010110011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د(</w:t>
      </w:r>
      <w:r w:rsidRPr="00573C94">
        <w:rPr>
          <w:rFonts w:asciiTheme="majorBidi" w:hAnsiTheme="majorBidi" w:cstheme="majorBidi"/>
          <w:b/>
          <w:bCs/>
          <w:lang w:bidi="ar-JO"/>
        </w:rPr>
        <w:t>10011010101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الرمز في النظام السادس عشر  (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E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يكافىء في النظام الثنائي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1101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111</w:t>
      </w:r>
      <w:r>
        <w:rPr>
          <w:rFonts w:asciiTheme="majorBidi" w:hAnsiTheme="majorBidi" w:cstheme="majorBidi"/>
          <w:b/>
          <w:bCs/>
          <w:lang w:bidi="ar-JO"/>
        </w:rPr>
        <w:t>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0001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العدد في النظام الثنائي (</w:t>
      </w:r>
      <w:r w:rsidRPr="00573C94">
        <w:rPr>
          <w:rFonts w:asciiTheme="majorBidi" w:hAnsiTheme="majorBidi" w:cstheme="majorBidi"/>
          <w:b/>
          <w:bCs/>
          <w:lang w:bidi="ar-JO"/>
        </w:rPr>
        <w:t>0010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يكافىء في النظام العشري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1011101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تكافىء في النظام الثماني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135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ب-</w:t>
      </w:r>
      <w:r w:rsidRPr="00573C94">
        <w:rPr>
          <w:rFonts w:asciiTheme="majorBidi" w:hAnsiTheme="majorBidi" w:cstheme="majorBidi"/>
          <w:b/>
          <w:bCs/>
          <w:lang w:bidi="ar-JO"/>
        </w:rPr>
        <w:t>(133)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153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321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هو علم من علوم الحاسوب يختص بتصميم وتمثيل وبرمجة نماذج حاسوبية في مجالات الحياة المختلفة 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أ-علم الروبوت              ب-النظم الخبيرة                                 ج-الذكاء الاصطناعي           د-الروبوت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من لغات البرمجة الخاصة بالذكاء الاصطناعي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أ-برولوغ                         ب-عالية المستوى                            ج-الاله                            د-منخفضة المستوى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تم تصميم دمى اليه في البيانات قادرة على اطلاق السهام في الفترة الزمنية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أ-القرن الثاني والثالث عشر      ب -القرن التاسع عشر      ج-منذ عام 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2000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د-خمسناتوسيتنات القرن الماضي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تسمى النقطة التي ليست لها أبناء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أ-الاب                                   ب-الابن                           ج-النقطة الميتة             د-الجذر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المجال الذي يعطي نصائح اتصميم رقائق المعالج هو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أ-ديزاينادفايزر                    ب-باف                                   ج-بروسبيكر              د-ديندرال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واحده مما يلي ليست من اشكال المستجيب النهائي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أ-بخاخا او مطرقة              ب-أداة خياطة الجروح             ج-يدا                        د-العجلات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الحساس الذي يستشعر المسافة بين الروبوت والاجسام المادية هو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أ-الصوت                           ب-الضوء                                    ج-اللمس                    د-المسافة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النقطة الموجودة اعلى الشجرة هي: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أ-الاب                                 ب-جذر الشجرة                       ج-النقطة الهدف             د-مجموعة نقاط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ناتج جمع  </w:t>
      </w:r>
      <w:r w:rsidRPr="00573C94">
        <w:rPr>
          <w:rFonts w:asciiTheme="majorBidi" w:hAnsiTheme="majorBidi" w:cstheme="majorBidi"/>
          <w:b/>
          <w:bCs/>
          <w:lang w:bidi="ar-JO"/>
        </w:rPr>
        <w:t>( 1+1+1)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بالنظام الثنائي هو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8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           ب-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             ج-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د-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العملية التي يكون ناتجها </w:t>
      </w:r>
      <w:r w:rsidRPr="00573C94">
        <w:rPr>
          <w:rFonts w:asciiTheme="majorBidi" w:hAnsiTheme="majorBidi" w:cstheme="majorBidi"/>
          <w:b/>
          <w:bCs/>
          <w:lang w:bidi="ar-JO"/>
        </w:rPr>
        <w:t>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والعدد المحمول (</w:t>
      </w:r>
      <w:r w:rsidRPr="00573C94">
        <w:rPr>
          <w:rFonts w:asciiTheme="majorBidi" w:hAnsiTheme="majorBidi" w:cstheme="majorBidi"/>
          <w:b/>
          <w:bCs/>
          <w:lang w:bidi="ar-JO"/>
        </w:rPr>
        <w:t>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هي 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1+1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1-1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1*1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                    د-( </w:t>
      </w:r>
      <w:r w:rsidRPr="00573C94">
        <w:rPr>
          <w:rFonts w:asciiTheme="majorBidi" w:hAnsiTheme="majorBidi" w:cstheme="majorBidi"/>
          <w:b/>
          <w:bCs/>
          <w:lang w:bidi="ar-JO"/>
        </w:rPr>
        <w:t>0-1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lastRenderedPageBreak/>
        <w:t xml:space="preserve">يرمز للدارة المفتوحة بالرمز 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>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ب-</w:t>
      </w:r>
      <w:r w:rsidRPr="00573C94">
        <w:rPr>
          <w:rFonts w:asciiTheme="majorBidi" w:hAnsiTheme="majorBidi" w:cstheme="majorBidi"/>
          <w:b/>
          <w:bCs/>
          <w:lang w:bidi="ar-JO"/>
        </w:rPr>
        <w:t>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ج-</w:t>
      </w:r>
      <w:r w:rsidRPr="00573C94">
        <w:rPr>
          <w:rFonts w:asciiTheme="majorBidi" w:hAnsiTheme="majorBidi" w:cstheme="majorBidi"/>
          <w:b/>
          <w:bCs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د-</w:t>
      </w:r>
      <w:r w:rsidRPr="00573C94">
        <w:rPr>
          <w:rFonts w:asciiTheme="majorBidi" w:hAnsiTheme="majorBidi" w:cstheme="majorBidi"/>
          <w:b/>
          <w:bCs/>
          <w:lang w:bidi="ar-JO"/>
        </w:rPr>
        <w:t>3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من صفات خوارزمية البحث التي تحتاج الى عمليات حسابية كثيرة ومتنوعة لايجادهمثل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أ-التفسير                              ب-التخطيط                         ج-الألعاب                   د-التنبؤ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الحالات الممكنة جميعها لحل مشكلة هو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أ-المسار                           ب-فضاء البحث                      ج-النقطة الهدف            د-المسار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واحده مما يلي ليست من أنواع خوارزميات البحث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أ-البحث في العمق أولا           ب-الحدسية          ج-البحث في العرض أولا          د-البحث في الطول أولا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واحدة مما يلي ليست من أنواع المشكلات التي تحتاج الى نظم خبيرة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أ-التشخيص والتصميم             ب-التخطيط والتفسير                ج-التنبؤ               د-المعرفة والتمثيل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عندما يرمي الروبوت كرة نحو هدف معين فأن هذه الصفة تمثل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أ-الاستشعار                  ب-الاستجابة وردة الفعل             ج-التخطيط والمعالجة        د-المعرفة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مساعدة ذوي الاحتياجات الخاصة من مهام الروبوت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أ-الصناعي                           ب-التعليمي                              ج- الأمني                          د- الطبي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من أنواع الربوت حسب مجال حركتها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أ-الصناعي             ب-ذو الارجل                      ج-التعليمي                  د- الأمني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تمثل الرموز التالية 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A,B,C,D,E,F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مثالا على 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أ-النقطة الميتة        ب-المسار     ج-الابن                د-فضاء البحث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noProof/>
        </w:rPr>
        <w:pict>
          <v:oval id="شكل بيضاوي 9" o:spid="_x0000_s1031" style="position:absolute;left:0;text-align:left;margin-left:102.65pt;margin-top:73.15pt;width:24.25pt;height:27.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" fillcolor="white [3201]" strokecolor="#f79646 [3209]" strokeweight="1pt">
            <v:stroke joinstyle="miter"/>
            <v:textbox>
              <w:txbxContent>
                <w:p w:rsidR="00B21F5A" w:rsidRPr="00C376BB" w:rsidRDefault="00B21F5A" w:rsidP="00B21F5A">
                  <w:pPr>
                    <w:jc w:val="center"/>
                    <w:rPr>
                      <w:b/>
                      <w:bCs/>
                    </w:rPr>
                  </w:pPr>
                  <w:r w:rsidRPr="00C376BB">
                    <w:rPr>
                      <w:b/>
                      <w:bCs/>
                    </w:rPr>
                    <w:t>F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</w:rPr>
        <w:pict>
          <v:oval id="شكل بيضاوي 5" o:spid="_x0000_s1028" style="position:absolute;left:0;text-align:left;margin-left:83.25pt;margin-top:36.75pt;width:24.25pt;height:27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" fillcolor="white [3201]" strokecolor="#f79646 [3209]" strokeweight="1pt">
            <v:stroke joinstyle="miter"/>
            <v:textbox>
              <w:txbxContent>
                <w:p w:rsidR="00B21F5A" w:rsidRPr="00C376BB" w:rsidRDefault="00B21F5A" w:rsidP="00B21F5A">
                  <w:pPr>
                    <w:jc w:val="center"/>
                    <w:rPr>
                      <w:b/>
                      <w:bCs/>
                    </w:rPr>
                  </w:pPr>
                  <w:r w:rsidRPr="00C376BB">
                    <w:rPr>
                      <w:b/>
                      <w:bCs/>
                    </w:rPr>
                    <w:t>C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</w:rPr>
        <w:pict>
          <v:oval id="شكل بيضاوي 8" o:spid="_x0000_s1030" style="position:absolute;left:0;text-align:left;margin-left:37.1pt;margin-top:81.25pt;width:24.25pt;height:27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" fillcolor="#555 [2160]" strokecolor="black [3200]" strokeweight=".5pt">
            <v:fill color2="#313131 [2608]" rotate="t" colors="0 #9b9b9b;.5 #8e8e8e;1 #797979" focus="100%" type="gradient">
              <o:fill v:ext="view" type="gradientUnscaled"/>
            </v:fill>
            <v:stroke joinstyle="miter"/>
            <v:textbox>
              <w:txbxContent>
                <w:p w:rsidR="00B21F5A" w:rsidRPr="00C376BB" w:rsidRDefault="00B21F5A" w:rsidP="00B21F5A">
                  <w:pPr>
                    <w:jc w:val="center"/>
                    <w:rPr>
                      <w:b/>
                      <w:bCs/>
                    </w:rPr>
                  </w:pPr>
                  <w:r w:rsidRPr="00C376BB">
                    <w:rPr>
                      <w:b/>
                      <w:bCs/>
                    </w:rPr>
                    <w:t>E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</w:rPr>
        <w:pict>
          <v:oval id="شكل بيضاوي 7" o:spid="_x0000_s1029" style="position:absolute;left:0;text-align:left;margin-left:0;margin-top:79.75pt;width:24.25pt;height:26.7pt;z-index:251663360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" fillcolor="white [3201]" strokecolor="black [3200]" strokeweight="1pt">
            <v:stroke joinstyle="miter"/>
            <v:textbox>
              <w:txbxContent>
                <w:p w:rsidR="00B21F5A" w:rsidRPr="00C376BB" w:rsidRDefault="00B21F5A" w:rsidP="00B21F5A">
                  <w:pPr>
                    <w:jc w:val="center"/>
                    <w:rPr>
                      <w:b/>
                      <w:bCs/>
                    </w:rPr>
                  </w:pPr>
                  <w:r w:rsidRPr="00C376BB">
                    <w:rPr>
                      <w:b/>
                      <w:bCs/>
                    </w:rPr>
                    <w:t>D</w:t>
                  </w:r>
                </w:p>
              </w:txbxContent>
            </v:textbox>
            <w10:wrap anchorx="margin"/>
          </v:oval>
        </w:pict>
      </w:r>
      <w:r>
        <w:rPr>
          <w:rFonts w:asciiTheme="majorBidi" w:hAnsiTheme="majorBidi" w:cstheme="majorBidi"/>
          <w:b/>
          <w:bCs/>
          <w:noProof/>
        </w:rPr>
        <w:pict>
          <v:oval id="شكل بيضاوي 3" o:spid="_x0000_s1027" style="position:absolute;left:0;text-align:left;margin-left:18.5pt;margin-top:40.8pt;width:24.25pt;height:25.9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" fillcolor="white [3201]" strokecolor="#f79646 [3209]" strokeweight="1pt">
            <v:stroke joinstyle="miter"/>
            <v:textbox>
              <w:txbxContent>
                <w:p w:rsidR="00B21F5A" w:rsidRPr="00C376BB" w:rsidRDefault="00B21F5A" w:rsidP="00B21F5A">
                  <w:pPr>
                    <w:jc w:val="center"/>
                    <w:rPr>
                      <w:b/>
                      <w:bCs/>
                    </w:rPr>
                  </w:pPr>
                  <w:r w:rsidRPr="00C376BB">
                    <w:rPr>
                      <w:b/>
                      <w:bCs/>
                    </w:rPr>
                    <w:t>B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</w:rPr>
        <w:pict>
          <v:oval id="شكل بيضاوي 2" o:spid="_x0000_s1026" style="position:absolute;left:0;text-align:left;margin-left:57.3pt;margin-top:14.1pt;width:28.35pt;height:28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" fillcolor="white [3201]" strokecolor="#f79646 [3209]" strokeweight="1pt">
            <v:stroke joinstyle="miter"/>
            <v:textbox>
              <w:txbxContent>
                <w:p w:rsidR="00B21F5A" w:rsidRPr="00C376BB" w:rsidRDefault="00B21F5A" w:rsidP="00B21F5A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C376BB">
                    <w:rPr>
                      <w:b/>
                      <w:bCs/>
                      <w:lang w:bidi="ar-JO"/>
                    </w:rPr>
                    <w:t>A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</w:rPr>
        <w:pict>
          <v:line id="رابط مستقيم 14" o:spid="_x0000_s1036" style="position:absolute;left:0;text-align:left;z-index:251670528;visibility:visible;mso-width-relative:margin;mso-height-relative:margin" from="102.65pt,57.8pt" to="107.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" strokecolor="#5b9bd5" strokeweight=".5pt">
            <v:stroke joinstyle="miter"/>
          </v:line>
        </w:pict>
      </w:r>
      <w:r>
        <w:rPr>
          <w:rFonts w:asciiTheme="majorBidi" w:hAnsiTheme="majorBidi" w:cstheme="majorBidi"/>
          <w:b/>
          <w:bCs/>
          <w:noProof/>
        </w:rPr>
        <w:pict>
          <v:line id="رابط مستقيم 13" o:spid="_x0000_s1035" style="position:absolute;left:0;text-align:left;z-index:251669504;visibility:visible;mso-width-relative:margin;mso-height-relative:margin" from="39.55pt,62.65pt" to="44.4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" strokecolor="#5b9bd5" strokeweight=".5pt">
            <v:stroke joinstyle="miter"/>
          </v:line>
        </w:pict>
      </w:r>
      <w:r>
        <w:rPr>
          <w:rFonts w:asciiTheme="majorBidi" w:hAnsiTheme="majorBidi" w:cstheme="majorBidi"/>
          <w:b/>
          <w:bCs/>
          <w:noProof/>
        </w:rPr>
        <w:pict>
          <v:line id="رابط مستقيم 12" o:spid="_x0000_s1034" style="position:absolute;left:0;text-align:left;flip:x;z-index:251668480;visibility:visible;mso-width-relative:margin;mso-height-relative:margin" from="13.65pt,61.8pt" to="16.1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" strokecolor="#5b9bd5" strokeweight=".5pt">
            <v:stroke joinstyle="miter"/>
          </v:line>
        </w:pict>
      </w:r>
      <w:r>
        <w:rPr>
          <w:rFonts w:asciiTheme="majorBidi" w:hAnsiTheme="majorBidi" w:cstheme="majorBidi"/>
          <w:b/>
          <w:bCs/>
          <w:noProof/>
        </w:rPr>
        <w:pict>
          <v:line id="رابط مستقيم 11" o:spid="_x0000_s1033" style="position:absolute;left:0;text-align:left;flip:x;z-index:251667456;visibility:visible;mso-width-relative:margin;mso-height-relative:margin" from="36.3pt,24.6pt" to="57.3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" strokecolor="#5b9bd5" strokeweight=".5pt">
            <v:stroke joinstyle="miter"/>
          </v:line>
        </w:pict>
      </w:r>
      <w:r>
        <w:rPr>
          <w:rFonts w:asciiTheme="majorBidi" w:hAnsiTheme="majorBidi" w:cstheme="majorBidi"/>
          <w:b/>
          <w:bCs/>
          <w:noProof/>
        </w:rPr>
        <w:pict>
          <v:line id="رابط مستقيم 10" o:spid="_x0000_s1032" style="position:absolute;left:0;text-align:left;z-index:251666432;visibility:visible" from="81.6pt,28.65pt" to="89.7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" strokecolor="#4f81bd [3204]" strokeweight=".5pt">
            <v:stroke joinstyle="miter"/>
          </v:line>
        </w:pic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تمثل الرموز 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A-C-F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مثالا على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أ-النقطة الميتة        ب-المسار     ج-الابن                د-فضاء البحث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عدد النقاط الميتة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ب-</w:t>
      </w:r>
      <w:r w:rsidRPr="00573C94">
        <w:rPr>
          <w:rFonts w:asciiTheme="majorBidi" w:hAnsiTheme="majorBidi" w:cstheme="majorBidi"/>
          <w:b/>
          <w:bCs/>
          <w:lang w:bidi="ar-JO"/>
        </w:rPr>
        <w:t>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ج-</w:t>
      </w:r>
      <w:r w:rsidRPr="00573C94">
        <w:rPr>
          <w:rFonts w:asciiTheme="majorBidi" w:hAnsiTheme="majorBidi" w:cstheme="majorBidi"/>
          <w:b/>
          <w:bCs/>
          <w:lang w:bidi="ar-JO"/>
        </w:rPr>
        <w:t>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د-</w:t>
      </w:r>
      <w:r w:rsidRPr="00573C94">
        <w:rPr>
          <w:rFonts w:asciiTheme="majorBidi" w:hAnsiTheme="majorBidi" w:cstheme="majorBidi"/>
          <w:b/>
          <w:bCs/>
          <w:lang w:bidi="ar-JO"/>
        </w:rPr>
        <w:t>6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الحالة الابتدائية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A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ب-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B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ج-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C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د-</w:t>
      </w:r>
      <w:r w:rsidRPr="00573C94">
        <w:rPr>
          <w:rFonts w:asciiTheme="majorBidi" w:hAnsiTheme="majorBidi" w:cstheme="majorBidi"/>
          <w:b/>
          <w:bCs/>
          <w:lang w:bidi="ar-JO"/>
        </w:rPr>
        <w:t>D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كم عدد حالات الفضاء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>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ب-</w:t>
      </w:r>
      <w:r w:rsidRPr="00573C94">
        <w:rPr>
          <w:rFonts w:asciiTheme="majorBidi" w:hAnsiTheme="majorBidi" w:cstheme="majorBidi"/>
          <w:b/>
          <w:bCs/>
          <w:lang w:bidi="ar-JO"/>
        </w:rPr>
        <w:t>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ج-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6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د-</w:t>
      </w:r>
      <w:r w:rsidRPr="00573C94">
        <w:rPr>
          <w:rFonts w:asciiTheme="majorBidi" w:hAnsiTheme="majorBidi" w:cstheme="majorBidi"/>
          <w:b/>
          <w:bCs/>
          <w:lang w:bidi="ar-JO"/>
        </w:rPr>
        <w:t>4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تمثل </w:t>
      </w:r>
      <w:r w:rsidRPr="00573C94">
        <w:rPr>
          <w:rFonts w:asciiTheme="majorBidi" w:hAnsiTheme="majorBidi" w:cstheme="majorBidi"/>
          <w:b/>
          <w:bCs/>
          <w:lang w:bidi="ar-JO"/>
        </w:rPr>
        <w:t>B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الاب لـــ: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>A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ب-</w:t>
      </w:r>
      <w:r w:rsidRPr="00573C94">
        <w:rPr>
          <w:rFonts w:asciiTheme="majorBidi" w:hAnsiTheme="majorBidi" w:cstheme="majorBidi"/>
          <w:b/>
          <w:bCs/>
          <w:lang w:bidi="ar-JO"/>
        </w:rPr>
        <w:t>C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ج-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D,E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د- 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F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ما مسار البحث عن حالة الهدف باستخدام خوارزمية البحث في العمق أولا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>A-B-C-D-F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ب-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A-B-E-D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ج-</w:t>
      </w:r>
      <w:r w:rsidRPr="00573C94">
        <w:rPr>
          <w:rFonts w:asciiTheme="majorBidi" w:hAnsiTheme="majorBidi" w:cstheme="majorBidi"/>
          <w:b/>
          <w:bCs/>
          <w:lang w:bidi="ar-JO"/>
        </w:rPr>
        <w:t>A-B-D-E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د-</w:t>
      </w:r>
      <w:r w:rsidRPr="00573C94">
        <w:rPr>
          <w:rFonts w:asciiTheme="majorBidi" w:hAnsiTheme="majorBidi" w:cstheme="majorBidi"/>
          <w:b/>
          <w:bCs/>
          <w:lang w:bidi="ar-JO"/>
        </w:rPr>
        <w:t>A-B-C-E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مجموعة من النقاط المتتالية في شجرة البحث هو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أ-الاب               ب-جذر الشجرة     ج-النقطة الهدف     د-   المسار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احد التالية ليست من مكونات النظام الخبير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أ-قاعدة المعرفة      ب-ذاكرة العمل      ج-محرك الاستدلال      د-التصميم 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مكافحة الحرائق او ابطال مفعول الألغام من مهام الروبوت :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أ-الصناعي               ب-التعليمي         ج-الطبي             د- الأمني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ناتج ضرب التالية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6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*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7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يساوي </w:t>
      </w:r>
    </w:p>
    <w:p w:rsidR="00B21F5A" w:rsidRPr="00573C94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101110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ب –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111010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ج-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101011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د-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101010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Pr="00573C94" w:rsidRDefault="00B21F5A" w:rsidP="00B21F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الحالة التي يتم فيها عملية الاستلاف عند اجراء عملية الطرح هي :</w:t>
      </w:r>
    </w:p>
    <w:p w:rsidR="00B21F5A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أ-(</w:t>
      </w:r>
      <w:r w:rsidRPr="00573C94">
        <w:rPr>
          <w:rFonts w:asciiTheme="majorBidi" w:hAnsiTheme="majorBidi" w:cstheme="majorBidi"/>
          <w:b/>
          <w:bCs/>
          <w:lang w:bidi="ar-JO"/>
        </w:rPr>
        <w:t>1-0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0-0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0-1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1-1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B21F5A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</w:p>
    <w:p w:rsidR="00B21F5A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</w:p>
    <w:p w:rsidR="00B21F5A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</w:p>
    <w:p w:rsidR="00B21F5A" w:rsidRDefault="00B21F5A" w:rsidP="00B21F5A">
      <w:pPr>
        <w:pStyle w:val="ListParagraph"/>
        <w:rPr>
          <w:rFonts w:asciiTheme="majorBidi" w:hAnsiTheme="majorBidi" w:cstheme="majorBidi"/>
          <w:b/>
          <w:bCs/>
          <w:rtl/>
          <w:lang w:bidi="ar-JO"/>
        </w:rPr>
      </w:pPr>
    </w:p>
    <w:p w:rsidR="00B21F5A" w:rsidRDefault="00B21F5A" w:rsidP="00B21F5A">
      <w:pPr>
        <w:pStyle w:val="ListParagraph"/>
        <w:jc w:val="center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>انتهت الأسئلة</w:t>
      </w:r>
    </w:p>
    <w:p w:rsidR="00B21F5A" w:rsidRDefault="00B21F5A" w:rsidP="00B21F5A">
      <w:pPr>
        <w:pStyle w:val="ListParagraph"/>
        <w:jc w:val="center"/>
        <w:rPr>
          <w:rFonts w:asciiTheme="majorBidi" w:hAnsiTheme="majorBidi" w:cstheme="majorBidi"/>
          <w:b/>
          <w:bCs/>
          <w:lang w:bidi="ar-JO"/>
        </w:rPr>
      </w:pPr>
    </w:p>
    <w:p w:rsidR="00B21F5A" w:rsidRDefault="00B21F5A" w:rsidP="00B21F5A">
      <w:pPr>
        <w:pStyle w:val="ListParagraph"/>
        <w:jc w:val="center"/>
        <w:rPr>
          <w:rFonts w:asciiTheme="majorBidi" w:hAnsiTheme="majorBidi" w:cstheme="majorBidi"/>
          <w:b/>
          <w:bCs/>
          <w:lang w:bidi="ar-JO"/>
        </w:rPr>
      </w:pPr>
    </w:p>
    <w:p w:rsidR="00785FB1" w:rsidRDefault="00785FB1"/>
    <w:sectPr w:rsidR="00785FB1" w:rsidSect="003F12E6">
      <w:pgSz w:w="11906" w:h="16838"/>
      <w:pgMar w:top="1418" w:right="1474" w:bottom="1304" w:left="1361" w:header="708" w:footer="708" w:gutter="0"/>
      <w:pgBorders w:offsetFrom="page">
        <w:top w:val="thinThickThinMediumGap" w:sz="36" w:space="24" w:color="4A442A" w:themeColor="background2" w:themeShade="40"/>
        <w:left w:val="thinThickThinMediumGap" w:sz="36" w:space="24" w:color="4A442A" w:themeColor="background2" w:themeShade="40"/>
        <w:bottom w:val="thinThickThinMediumGap" w:sz="36" w:space="24" w:color="4A442A" w:themeColor="background2" w:themeShade="40"/>
        <w:right w:val="thinThickThinMediumGap" w:sz="36" w:space="24" w:color="4A442A" w:themeColor="background2" w:themeShade="4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6083"/>
    <w:multiLevelType w:val="hybridMultilevel"/>
    <w:tmpl w:val="3D6EF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1F5A"/>
    <w:rsid w:val="004F1856"/>
    <w:rsid w:val="00785FB1"/>
    <w:rsid w:val="00A72C5D"/>
    <w:rsid w:val="00B2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5A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jor.net/ed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2024-11-28T18:49:00Z</dcterms:created>
  <dcterms:modified xsi:type="dcterms:W3CDTF">2024-11-28T18:50:00Z</dcterms:modified>
</cp:coreProperties>
</file>