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B2" w:rsidRDefault="00302DB2" w:rsidP="00302DB2">
      <w:pPr>
        <w:rPr>
          <w:b/>
          <w:bCs/>
          <w:sz w:val="28"/>
          <w:szCs w:val="28"/>
        </w:rPr>
      </w:pPr>
    </w:p>
    <w:p w:rsidR="00302DB2" w:rsidRDefault="00302DB2" w:rsidP="00302DB2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لمبحث الجغرافيا</w:t>
      </w:r>
    </w:p>
    <w:p w:rsidR="00302DB2" w:rsidRDefault="00302DB2" w:rsidP="00302DB2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السادس _الفصل الدراسي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5941"/>
      </w:tblGrid>
      <w:tr w:rsidR="00302DB2" w:rsidRPr="004F2ED6" w:rsidTr="007E35EF">
        <w:tc>
          <w:tcPr>
            <w:tcW w:w="3082" w:type="dxa"/>
            <w:shd w:val="clear" w:color="auto" w:fill="C4BC96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</w:t>
            </w:r>
          </w:p>
        </w:tc>
        <w:tc>
          <w:tcPr>
            <w:tcW w:w="7338" w:type="dxa"/>
            <w:shd w:val="clear" w:color="auto" w:fill="C4BC96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النتاجات التي يقيسها الاختبار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02DB2" w:rsidRPr="004F2ED6" w:rsidTr="007E35EF">
        <w:tc>
          <w:tcPr>
            <w:tcW w:w="3082" w:type="dxa"/>
            <w:shd w:val="clear" w:color="auto" w:fill="auto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الجغرافيا ومهارات الخريطة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auto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تعطي أمثلة على علماء عرب ومسلمون برعوا في الجغرافيا.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مجالات علم الجغرافيا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 المكان ,الخريطة , الموقع الفلكي, خطوط الطول , دوائر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العرض )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تعدد أنواع الصور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تحدد على خريطة المملكة الاردنية الهاشمية عناصرالخريطة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أنواع الخرائط . 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تقارن بين خطوط الطول ودوائر العرض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تسم المحيطات الرئيسة في العالم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تفسر الحاجة الى ايجاد نظام توقيت عالمي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02DB2" w:rsidRPr="004F2ED6" w:rsidTr="007E35EF">
        <w:tc>
          <w:tcPr>
            <w:tcW w:w="3082" w:type="dxa"/>
            <w:shd w:val="clear" w:color="auto" w:fill="auto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الوحدة الثانية :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النظام الطبيعي </w:t>
            </w:r>
          </w:p>
        </w:tc>
        <w:tc>
          <w:tcPr>
            <w:tcW w:w="7338" w:type="dxa"/>
            <w:shd w:val="clear" w:color="auto" w:fill="auto"/>
          </w:tcPr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بالتضاريس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تعدد عوامل تشكيل سطح الارض الداخلية والخارجية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تعطي أمثلة على اشكال أرضية تنتج عن الزلازل والبراكين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العامل الذي يؤدي الى تشكل الموائد الصحراوية والكثبان الرملية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الفرق بين الطقس والمناخ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>- تبين عناصر المناخ .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الأقاليم الرئيسة الاربعة في العالم . تعطي أمثلة على الحيوانات التي تعيش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  في الصحراء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- تصف مناخ الاردن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F2ED6">
              <w:rPr>
                <w:rFonts w:hint="cs"/>
                <w:b/>
                <w:bCs/>
                <w:sz w:val="28"/>
                <w:szCs w:val="28"/>
                <w:rtl/>
              </w:rPr>
              <w:t xml:space="preserve"> -تذكر اسم الاقليم المناخي الذي يحتل النسبة الاكبر من مساحة الاردن . </w:t>
            </w:r>
          </w:p>
          <w:p w:rsidR="00302DB2" w:rsidRPr="004F2ED6" w:rsidRDefault="00302DB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02DB2" w:rsidRDefault="00302DB2" w:rsidP="00302DB2">
      <w:pPr>
        <w:rPr>
          <w:rFonts w:hint="cs"/>
          <w:b/>
          <w:bCs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2DB2"/>
    <w:rsid w:val="00302DB2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2024-11-28T17:28:00Z</dcterms:created>
  <dcterms:modified xsi:type="dcterms:W3CDTF">2024-11-28T17:28:00Z</dcterms:modified>
</cp:coreProperties>
</file>