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8D" w:rsidRPr="00A170D0" w:rsidRDefault="001C178D" w:rsidP="001C178D">
      <w:pPr>
        <w:rPr>
          <w:sz w:val="28"/>
          <w:szCs w:val="28"/>
        </w:rPr>
      </w:pPr>
    </w:p>
    <w:p w:rsidR="001C178D" w:rsidRPr="009060F4" w:rsidRDefault="001C178D" w:rsidP="001C178D">
      <w:pPr>
        <w:jc w:val="center"/>
        <w:rPr>
          <w:rFonts w:hint="cs"/>
          <w:b/>
          <w:bCs/>
          <w:sz w:val="32"/>
          <w:szCs w:val="32"/>
          <w:rtl/>
        </w:rPr>
      </w:pPr>
      <w:r w:rsidRPr="009060F4">
        <w:rPr>
          <w:rFonts w:hint="cs"/>
          <w:b/>
          <w:bCs/>
          <w:sz w:val="32"/>
          <w:szCs w:val="32"/>
          <w:rtl/>
        </w:rPr>
        <w:t>تحليل محتوى الاختبار لمبحث التاريخ</w:t>
      </w:r>
    </w:p>
    <w:p w:rsidR="001C178D" w:rsidRPr="009060F4" w:rsidRDefault="001C178D" w:rsidP="001C178D">
      <w:pPr>
        <w:jc w:val="center"/>
        <w:rPr>
          <w:b/>
          <w:bCs/>
          <w:sz w:val="32"/>
          <w:szCs w:val="32"/>
        </w:rPr>
      </w:pPr>
      <w:r w:rsidRPr="009060F4">
        <w:rPr>
          <w:rFonts w:hint="cs"/>
          <w:b/>
          <w:bCs/>
          <w:sz w:val="32"/>
          <w:szCs w:val="32"/>
          <w:rtl/>
        </w:rPr>
        <w:t xml:space="preserve">الصف العاشر </w:t>
      </w:r>
      <w:r w:rsidRPr="009060F4">
        <w:rPr>
          <w:b/>
          <w:bCs/>
          <w:sz w:val="32"/>
          <w:szCs w:val="32"/>
          <w:rtl/>
        </w:rPr>
        <w:t>–</w:t>
      </w:r>
      <w:r w:rsidRPr="009060F4">
        <w:rPr>
          <w:rFonts w:hint="cs"/>
          <w:b/>
          <w:bCs/>
          <w:sz w:val="32"/>
          <w:szCs w:val="32"/>
          <w:rtl/>
        </w:rPr>
        <w:t xml:space="preserve"> الفصل الأول</w:t>
      </w:r>
    </w:p>
    <w:p w:rsidR="001C178D" w:rsidRPr="00A170D0" w:rsidRDefault="001C178D" w:rsidP="001C178D">
      <w:pPr>
        <w:rPr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7"/>
        <w:gridCol w:w="5325"/>
      </w:tblGrid>
      <w:tr w:rsidR="001C178D" w:rsidRPr="007978AF" w:rsidTr="007E35EF">
        <w:tc>
          <w:tcPr>
            <w:tcW w:w="3791" w:type="dxa"/>
            <w:shd w:val="clear" w:color="auto" w:fill="C4BC96"/>
          </w:tcPr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</w:t>
            </w:r>
          </w:p>
        </w:tc>
        <w:tc>
          <w:tcPr>
            <w:tcW w:w="6629" w:type="dxa"/>
            <w:shd w:val="clear" w:color="auto" w:fill="C4BC96"/>
          </w:tcPr>
          <w:p w:rsidR="001C178D" w:rsidRPr="007978AF" w:rsidRDefault="001C178D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النتاجات التي يقيسها الاختبار </w:t>
            </w:r>
          </w:p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C178D" w:rsidRPr="007978AF" w:rsidTr="007E35EF">
        <w:tc>
          <w:tcPr>
            <w:tcW w:w="3791" w:type="dxa"/>
            <w:shd w:val="clear" w:color="auto" w:fill="auto"/>
          </w:tcPr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الاولى : </w:t>
            </w:r>
            <w:r w:rsidRPr="007978AF">
              <w:rPr>
                <w:b/>
                <w:bCs/>
                <w:sz w:val="28"/>
                <w:szCs w:val="28"/>
                <w:rtl/>
              </w:rPr>
              <w:t>الامبراطورية الفارسية</w:t>
            </w:r>
          </w:p>
        </w:tc>
        <w:tc>
          <w:tcPr>
            <w:tcW w:w="6629" w:type="dxa"/>
            <w:shd w:val="clear" w:color="auto" w:fill="auto"/>
          </w:tcPr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7978AF">
              <w:rPr>
                <w:b/>
                <w:bCs/>
                <w:sz w:val="28"/>
                <w:szCs w:val="28"/>
                <w:rtl/>
              </w:rPr>
              <w:t>-توضح الفرق بين الفرثية  والاخمينية   .</w:t>
            </w:r>
          </w:p>
          <w:p w:rsidR="001C178D" w:rsidRDefault="001C178D" w:rsidP="007E35EF">
            <w:pPr>
              <w:rPr>
                <w:b/>
                <w:bCs/>
                <w:sz w:val="28"/>
                <w:szCs w:val="28"/>
              </w:rPr>
            </w:pPr>
          </w:p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7978AF">
              <w:rPr>
                <w:b/>
                <w:bCs/>
                <w:sz w:val="28"/>
                <w:szCs w:val="28"/>
                <w:rtl/>
              </w:rPr>
              <w:t>- تتعرف الى التاريخ السياسي للفرس  .</w:t>
            </w:r>
          </w:p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</w:p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7978AF">
              <w:rPr>
                <w:b/>
                <w:bCs/>
                <w:sz w:val="28"/>
                <w:szCs w:val="28"/>
                <w:rtl/>
              </w:rPr>
              <w:t>- تعدد مظاهر الحضارة عند الحضارة الفارسية  .</w:t>
            </w:r>
          </w:p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</w:p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7978AF">
              <w:rPr>
                <w:b/>
                <w:bCs/>
                <w:sz w:val="28"/>
                <w:szCs w:val="28"/>
                <w:rtl/>
              </w:rPr>
              <w:t>- تعدد اهم اثار الفرس في الاردن  .</w:t>
            </w:r>
          </w:p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</w:p>
          <w:p w:rsidR="001C178D" w:rsidRPr="007978AF" w:rsidRDefault="001C178D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b/>
                <w:bCs/>
                <w:sz w:val="28"/>
                <w:szCs w:val="28"/>
                <w:rtl/>
              </w:rPr>
              <w:t>- توضح المفاهيم الواردة في الوحدة  .</w:t>
            </w:r>
          </w:p>
          <w:p w:rsidR="001C178D" w:rsidRPr="007978AF" w:rsidRDefault="001C178D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C178D" w:rsidRPr="007978AF" w:rsidTr="007E35EF">
        <w:tc>
          <w:tcPr>
            <w:tcW w:w="3791" w:type="dxa"/>
            <w:shd w:val="clear" w:color="auto" w:fill="auto"/>
          </w:tcPr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7978AF">
              <w:rPr>
                <w:b/>
                <w:bCs/>
                <w:sz w:val="28"/>
                <w:szCs w:val="28"/>
                <w:rtl/>
              </w:rPr>
              <w:t xml:space="preserve">الوحدة الثانية </w:t>
            </w: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7978AF">
              <w:rPr>
                <w:b/>
                <w:bCs/>
                <w:sz w:val="28"/>
                <w:szCs w:val="28"/>
                <w:rtl/>
              </w:rPr>
              <w:t>الدولة العثمانية ( نشأتها )</w:t>
            </w:r>
          </w:p>
        </w:tc>
        <w:tc>
          <w:tcPr>
            <w:tcW w:w="6629" w:type="dxa"/>
            <w:shd w:val="clear" w:color="auto" w:fill="auto"/>
          </w:tcPr>
          <w:p w:rsidR="001C178D" w:rsidRPr="007978AF" w:rsidRDefault="001C178D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7978AF">
              <w:rPr>
                <w:b/>
                <w:bCs/>
                <w:sz w:val="28"/>
                <w:szCs w:val="28"/>
                <w:rtl/>
              </w:rPr>
              <w:t xml:space="preserve">- توضح مراحل نشاة الدولة العثمانية  </w:t>
            </w:r>
          </w:p>
          <w:p w:rsidR="001C178D" w:rsidRPr="007978AF" w:rsidRDefault="001C178D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</w:p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7978AF">
              <w:rPr>
                <w:b/>
                <w:bCs/>
                <w:sz w:val="28"/>
                <w:szCs w:val="28"/>
                <w:rtl/>
              </w:rPr>
              <w:t xml:space="preserve">- تعدد اسماء سلاطين الدولة العثمانية </w:t>
            </w:r>
          </w:p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</w:p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7978AF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7978AF">
              <w:rPr>
                <w:b/>
                <w:bCs/>
                <w:sz w:val="28"/>
                <w:szCs w:val="28"/>
                <w:rtl/>
              </w:rPr>
              <w:t>- تعد العواصم التي تعاقبت على الدولة العثمانية .</w:t>
            </w:r>
          </w:p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7978AF">
              <w:rPr>
                <w:b/>
                <w:bCs/>
                <w:sz w:val="28"/>
                <w:szCs w:val="28"/>
                <w:rtl/>
              </w:rPr>
              <w:t xml:space="preserve">    </w:t>
            </w:r>
          </w:p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7978AF">
              <w:rPr>
                <w:b/>
                <w:bCs/>
                <w:sz w:val="28"/>
                <w:szCs w:val="28"/>
                <w:rtl/>
              </w:rPr>
              <w:t>- توضح طبقات المجتمع في ظل الحكم العثماني  .</w:t>
            </w:r>
          </w:p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</w:p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7978AF">
              <w:rPr>
                <w:b/>
                <w:bCs/>
                <w:sz w:val="28"/>
                <w:szCs w:val="28"/>
                <w:rtl/>
              </w:rPr>
              <w:t>- تتعرف التقسيمات الادارية في الدولة العثمانية  .</w:t>
            </w:r>
          </w:p>
          <w:p w:rsidR="001C178D" w:rsidRPr="007978AF" w:rsidRDefault="001C178D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</w:p>
          <w:p w:rsidR="001C178D" w:rsidRPr="007978AF" w:rsidRDefault="001C178D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b/>
                <w:bCs/>
                <w:sz w:val="28"/>
                <w:szCs w:val="28"/>
                <w:rtl/>
              </w:rPr>
              <w:t>- تعدد نتائج فتح القسطنطينية .</w:t>
            </w:r>
          </w:p>
          <w:p w:rsidR="001C178D" w:rsidRPr="007978AF" w:rsidRDefault="001C178D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C178D" w:rsidRPr="007978AF" w:rsidRDefault="001C178D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C178D" w:rsidRPr="007978AF" w:rsidRDefault="001C178D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C178D" w:rsidRPr="007978AF" w:rsidRDefault="001C178D" w:rsidP="007E35E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C178D" w:rsidRPr="00E570E8" w:rsidRDefault="001C178D" w:rsidP="001C178D">
      <w:pPr>
        <w:rPr>
          <w:b/>
          <w:bCs/>
          <w:sz w:val="28"/>
          <w:szCs w:val="28"/>
        </w:rPr>
      </w:pPr>
    </w:p>
    <w:p w:rsidR="00C37462" w:rsidRDefault="00C37462"/>
    <w:sectPr w:rsidR="00C37462" w:rsidSect="00A72C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C178D"/>
    <w:rsid w:val="001C178D"/>
    <w:rsid w:val="00A72C5D"/>
    <w:rsid w:val="00C3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78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2024-11-28T17:12:00Z</dcterms:created>
  <dcterms:modified xsi:type="dcterms:W3CDTF">2024-11-28T17:13:00Z</dcterms:modified>
</cp:coreProperties>
</file>