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A9F" w:rsidRPr="00DD3A9F" w:rsidRDefault="00DD3A9F" w:rsidP="00DD3A9F">
      <w:pPr>
        <w:jc w:val="center"/>
        <w:rPr>
          <w:b/>
          <w:bCs/>
          <w:sz w:val="36"/>
          <w:szCs w:val="36"/>
        </w:rPr>
      </w:pPr>
      <w:r w:rsidRPr="00DD3A9F">
        <w:rPr>
          <w:rFonts w:hint="cs"/>
          <w:b/>
          <w:bCs/>
          <w:sz w:val="36"/>
          <w:szCs w:val="36"/>
          <w:rtl/>
        </w:rPr>
        <w:t>تحليل محتوى الاختبار لمبحث تاريخ الاردن الأكاديمي</w:t>
      </w:r>
    </w:p>
    <w:p w:rsidR="00DD3A9F" w:rsidRPr="00DD3A9F" w:rsidRDefault="00DD3A9F" w:rsidP="00DD3A9F">
      <w:pPr>
        <w:jc w:val="center"/>
        <w:rPr>
          <w:b/>
          <w:bCs/>
          <w:sz w:val="36"/>
          <w:szCs w:val="36"/>
        </w:rPr>
      </w:pPr>
      <w:r w:rsidRPr="00DD3A9F">
        <w:rPr>
          <w:rFonts w:hint="cs"/>
          <w:b/>
          <w:bCs/>
          <w:sz w:val="36"/>
          <w:szCs w:val="36"/>
          <w:rtl/>
        </w:rPr>
        <w:t>الصف الحادي عشر _ الفصل الدراسي الأول</w:t>
      </w:r>
    </w:p>
    <w:p w:rsidR="00DD3A9F" w:rsidRPr="00DD3A9F" w:rsidRDefault="00DD3A9F" w:rsidP="00DD3A9F">
      <w:pPr>
        <w:rPr>
          <w:rFonts w:hint="cs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36"/>
        <w:gridCol w:w="5586"/>
      </w:tblGrid>
      <w:tr w:rsidR="00DD3A9F" w:rsidRPr="00A92FAE" w:rsidTr="00DD3A9F">
        <w:tc>
          <w:tcPr>
            <w:tcW w:w="2936" w:type="dxa"/>
            <w:shd w:val="clear" w:color="auto" w:fill="C4BC96"/>
          </w:tcPr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</w:p>
          <w:p w:rsidR="00DD3A9F" w:rsidRPr="00A92FAE" w:rsidRDefault="00DD3A9F" w:rsidP="007E35EF">
            <w:pPr>
              <w:rPr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اسم الوحدة </w:t>
            </w:r>
          </w:p>
        </w:tc>
        <w:tc>
          <w:tcPr>
            <w:tcW w:w="5586" w:type="dxa"/>
            <w:shd w:val="clear" w:color="auto" w:fill="C4BC96"/>
          </w:tcPr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النتاجات التي يقيسها الاختبار </w:t>
            </w:r>
          </w:p>
          <w:p w:rsidR="00DD3A9F" w:rsidRPr="00A92FAE" w:rsidRDefault="00DD3A9F" w:rsidP="007E35E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D3A9F" w:rsidRPr="00A92FAE" w:rsidTr="00DD3A9F">
        <w:tc>
          <w:tcPr>
            <w:tcW w:w="2936" w:type="dxa"/>
            <w:shd w:val="clear" w:color="auto" w:fill="auto"/>
          </w:tcPr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الأولى : </w:t>
            </w:r>
          </w:p>
          <w:p w:rsidR="00DD3A9F" w:rsidRPr="00A92FAE" w:rsidRDefault="00DD3A9F" w:rsidP="007E35EF">
            <w:pPr>
              <w:rPr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  الاردن في العصور القديمة </w:t>
            </w:r>
          </w:p>
        </w:tc>
        <w:tc>
          <w:tcPr>
            <w:tcW w:w="5586" w:type="dxa"/>
            <w:shd w:val="clear" w:color="auto" w:fill="auto"/>
          </w:tcPr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>- تفسر سبب تسمية الاردن هذا الاسم .</w:t>
            </w:r>
          </w:p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>- توضح العوامل التي ادت الى استيطان الانسان في الاردن منذ زمن مبكر .</w:t>
            </w:r>
          </w:p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- تتبع اهم الانجازات والتطورات في عصور ما قبل التاريخ . </w:t>
            </w:r>
          </w:p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- تحدد مواقع الممالك القديمة في الاردن . </w:t>
            </w:r>
          </w:p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الدلائل على استيطان الانسان منذ القدم في الاردن . </w:t>
            </w:r>
          </w:p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تعدد الممالك التي قامت على ارض الاردن في العصور القديمة , وتذكر </w:t>
            </w:r>
          </w:p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   عواصمها ,وتحدد أماكن توسعها , وتعدد اهم انجازاتها , وتعطي أمثلة </w:t>
            </w:r>
          </w:p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   على اهم المواقع الاثرية التي تعود لهذه الممالك , وتسم اهم ملوك هذه </w:t>
            </w:r>
          </w:p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    الممالك وتذكر اهم انجازاتهم . </w:t>
            </w: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- ترتب احداث العصور القديمة حسب تسلسلها الزمني . </w:t>
            </w:r>
          </w:p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مظاهر الحضارة اليونانية والرومانية في الاردن . </w:t>
            </w:r>
          </w:p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- تصنف المواقع الاثرية حسب الحضارة التي تعود لها . </w:t>
            </w:r>
          </w:p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ابرز آثار الحضارتين الرومانية واليونانية . </w:t>
            </w:r>
          </w:p>
          <w:p w:rsidR="00DD3A9F" w:rsidRPr="00A92FAE" w:rsidRDefault="00DD3A9F" w:rsidP="007E35E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D3A9F" w:rsidRPr="00A92FAE" w:rsidTr="00DD3A9F">
        <w:tc>
          <w:tcPr>
            <w:tcW w:w="2936" w:type="dxa"/>
            <w:shd w:val="clear" w:color="auto" w:fill="auto"/>
          </w:tcPr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الثانية : </w:t>
            </w:r>
          </w:p>
          <w:p w:rsidR="00DD3A9F" w:rsidRPr="00A92FAE" w:rsidRDefault="00DD3A9F" w:rsidP="007E35EF">
            <w:pPr>
              <w:rPr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الأردن في العصور الاسلامية </w:t>
            </w:r>
          </w:p>
        </w:tc>
        <w:tc>
          <w:tcPr>
            <w:tcW w:w="5586" w:type="dxa"/>
            <w:shd w:val="clear" w:color="auto" w:fill="auto"/>
          </w:tcPr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>- تحدد على خط الزمن الترتيب الزمني للعصور الاسلامية منذ عصر الرسول</w:t>
            </w: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   صلى الله عليه وسلم الى نهاية الحكم العثماني . </w:t>
            </w:r>
          </w:p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- تبين اهم المعارك التي دارت على ارض الاردن من حيث ( الموقع , </w:t>
            </w:r>
          </w:p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   والتسمية , الاسباب , والاطراف , والقادة , والنتائج ) . </w:t>
            </w: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عواصم الدول الاسلامية واهم مراكزها الحضارية </w:t>
            </w: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وانجازاتها . </w:t>
            </w:r>
          </w:p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تعدد اهم المواقع الاثرية الاردنية التي تعود الى العصور الاسلامية . </w:t>
            </w:r>
          </w:p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- تفسر أهمية الاردن في العصور الاسلامية . </w:t>
            </w:r>
          </w:p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- تحلل نص العهدة العمرية . </w:t>
            </w:r>
          </w:p>
          <w:p w:rsidR="00DD3A9F" w:rsidRDefault="00DD3A9F" w:rsidP="007E35EF">
            <w:pPr>
              <w:rPr>
                <w:b/>
                <w:bCs/>
                <w:sz w:val="28"/>
                <w:szCs w:val="28"/>
              </w:rPr>
            </w:pPr>
          </w:p>
          <w:p w:rsidR="00DD3A9F" w:rsidRDefault="00DD3A9F" w:rsidP="007E35EF">
            <w:pPr>
              <w:rPr>
                <w:b/>
                <w:bCs/>
                <w:sz w:val="28"/>
                <w:szCs w:val="28"/>
              </w:rPr>
            </w:pPr>
          </w:p>
          <w:p w:rsidR="00DD3A9F" w:rsidRDefault="00DD3A9F" w:rsidP="007E35EF">
            <w:pPr>
              <w:rPr>
                <w:b/>
                <w:bCs/>
                <w:sz w:val="28"/>
                <w:szCs w:val="28"/>
              </w:rPr>
            </w:pPr>
          </w:p>
          <w:p w:rsidR="00DD3A9F" w:rsidRPr="00A92FAE" w:rsidRDefault="00DD3A9F" w:rsidP="007E35E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D3A9F" w:rsidRPr="00A92FAE" w:rsidTr="00DD3A9F">
        <w:tc>
          <w:tcPr>
            <w:tcW w:w="2936" w:type="dxa"/>
            <w:shd w:val="clear" w:color="auto" w:fill="auto"/>
          </w:tcPr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Pr="00A92FAE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الثالثة : </w:t>
            </w:r>
          </w:p>
          <w:p w:rsidR="00DD3A9F" w:rsidRPr="00A92FAE" w:rsidRDefault="00DD3A9F" w:rsidP="007E35EF">
            <w:pPr>
              <w:rPr>
                <w:b/>
                <w:bCs/>
                <w:sz w:val="28"/>
                <w:szCs w:val="28"/>
                <w:rtl/>
              </w:rPr>
            </w:pPr>
            <w:r w:rsidRPr="00A92FAE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الأردن في العصر الحديث </w:t>
            </w:r>
          </w:p>
        </w:tc>
        <w:tc>
          <w:tcPr>
            <w:tcW w:w="5586" w:type="dxa"/>
            <w:shd w:val="clear" w:color="auto" w:fill="auto"/>
          </w:tcPr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تسم مؤسس الدولة العثمانية .</w:t>
            </w: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تبين أهمية الاردن في الدولة العثمانية .</w:t>
            </w: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تبين التقسيمات الادارية في الدولة العثمانية .</w:t>
            </w: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تفسر تراخي الدولة العثمانية في ادارة مناطق الاردن في العهد العثماني . </w:t>
            </w: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تعدد اجراءات ابراهيم باشا في بلاد الشام .</w:t>
            </w: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تبين فئات المجتمع الردني في العهد العثماني . </w:t>
            </w: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تصف بيوت القرية الاردنية في العهد العثماني .</w:t>
            </w: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معنى كل من ( اواوين , قاع البيت , النقرة , المصطبة ) </w:t>
            </w: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تحدد وظيفة المختار . </w:t>
            </w: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توضح المقصود بـ ( نظام الالتزام )</w:t>
            </w: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تعدد ابرز الصناعات . </w:t>
            </w: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اسم قائد الثورة العربية الكبرى . </w:t>
            </w: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تبين دوافع سياسة التتتريك . </w:t>
            </w: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تسم انجال الشريف الحسين بن علي . </w:t>
            </w: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تحدد دلالات اللون الابيض  في علم الثورة العربية الكبرى . </w:t>
            </w: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D3A9F" w:rsidRDefault="00DD3A9F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تعطي أمثلة على الشخصيات الاردنية التي شاركت في المؤتمر السوري . </w:t>
            </w:r>
          </w:p>
          <w:p w:rsidR="00DD3A9F" w:rsidRPr="00A92FAE" w:rsidRDefault="00DD3A9F" w:rsidP="007E35E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D3A9F" w:rsidRPr="00D0278F" w:rsidRDefault="00DD3A9F" w:rsidP="00DD3A9F">
      <w:pPr>
        <w:rPr>
          <w:b/>
          <w:bCs/>
          <w:sz w:val="28"/>
          <w:szCs w:val="28"/>
        </w:rPr>
      </w:pPr>
    </w:p>
    <w:p w:rsidR="00DD3A9F" w:rsidRPr="00D0278F" w:rsidRDefault="00DD3A9F" w:rsidP="00DD3A9F">
      <w:pPr>
        <w:rPr>
          <w:b/>
          <w:bCs/>
          <w:sz w:val="28"/>
          <w:szCs w:val="28"/>
        </w:rPr>
      </w:pPr>
    </w:p>
    <w:p w:rsidR="00DD3A9F" w:rsidRPr="00D0278F" w:rsidRDefault="00DD3A9F" w:rsidP="00DD3A9F">
      <w:pPr>
        <w:rPr>
          <w:b/>
          <w:bCs/>
          <w:sz w:val="28"/>
          <w:szCs w:val="28"/>
        </w:rPr>
      </w:pPr>
    </w:p>
    <w:p w:rsidR="00DD3A9F" w:rsidRPr="00D0278F" w:rsidRDefault="00DD3A9F" w:rsidP="00DD3A9F">
      <w:pPr>
        <w:rPr>
          <w:b/>
          <w:bCs/>
          <w:sz w:val="28"/>
          <w:szCs w:val="28"/>
        </w:rPr>
      </w:pPr>
    </w:p>
    <w:p w:rsidR="00DD3A9F" w:rsidRPr="00D0278F" w:rsidRDefault="00DD3A9F" w:rsidP="00DD3A9F">
      <w:pPr>
        <w:rPr>
          <w:b/>
          <w:bCs/>
          <w:sz w:val="28"/>
          <w:szCs w:val="28"/>
        </w:rPr>
      </w:pPr>
    </w:p>
    <w:p w:rsidR="00DD3A9F" w:rsidRPr="00D0278F" w:rsidRDefault="00DD3A9F" w:rsidP="00DD3A9F">
      <w:pPr>
        <w:rPr>
          <w:b/>
          <w:bCs/>
          <w:sz w:val="28"/>
          <w:szCs w:val="28"/>
        </w:rPr>
      </w:pPr>
    </w:p>
    <w:p w:rsidR="00DD3A9F" w:rsidRPr="00D0278F" w:rsidRDefault="00DD3A9F" w:rsidP="00DD3A9F">
      <w:pPr>
        <w:rPr>
          <w:b/>
          <w:bCs/>
          <w:sz w:val="28"/>
          <w:szCs w:val="28"/>
        </w:rPr>
      </w:pPr>
    </w:p>
    <w:p w:rsidR="00DD3A9F" w:rsidRPr="00D0278F" w:rsidRDefault="00DD3A9F" w:rsidP="00DD3A9F">
      <w:pPr>
        <w:rPr>
          <w:b/>
          <w:bCs/>
          <w:sz w:val="28"/>
          <w:szCs w:val="28"/>
        </w:rPr>
      </w:pPr>
    </w:p>
    <w:p w:rsidR="00DD3A9F" w:rsidRDefault="00DD3A9F" w:rsidP="00DD3A9F">
      <w:pPr>
        <w:rPr>
          <w:rFonts w:hint="cs"/>
          <w:sz w:val="28"/>
          <w:szCs w:val="28"/>
          <w:rtl/>
        </w:rPr>
      </w:pPr>
    </w:p>
    <w:p w:rsidR="00C37462" w:rsidRDefault="00C37462"/>
    <w:sectPr w:rsidR="00C37462" w:rsidSect="00A72C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324" w:rsidRDefault="00432324" w:rsidP="00DD3A9F">
      <w:r>
        <w:separator/>
      </w:r>
    </w:p>
  </w:endnote>
  <w:endnote w:type="continuationSeparator" w:id="1">
    <w:p w:rsidR="00432324" w:rsidRDefault="00432324" w:rsidP="00DD3A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324" w:rsidRDefault="00432324" w:rsidP="00DD3A9F">
      <w:r>
        <w:separator/>
      </w:r>
    </w:p>
  </w:footnote>
  <w:footnote w:type="continuationSeparator" w:id="1">
    <w:p w:rsidR="00432324" w:rsidRDefault="00432324" w:rsidP="00DD3A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3A9F"/>
    <w:rsid w:val="00432324"/>
    <w:rsid w:val="00A72C5D"/>
    <w:rsid w:val="00C37462"/>
    <w:rsid w:val="00DD3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A9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D3A9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3A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D3A9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3A9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2024-11-28T17:09:00Z</dcterms:created>
  <dcterms:modified xsi:type="dcterms:W3CDTF">2024-11-28T17:10:00Z</dcterms:modified>
</cp:coreProperties>
</file>