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14B" w:rsidRDefault="003A614B" w:rsidP="003A614B">
      <w:r>
        <w:rPr>
          <w:noProof/>
        </w:rPr>
        <w:pict>
          <v:rect id="Rectangle 1" o:spid="_x0000_s1032" style="position:absolute;left:0;text-align:left;margin-left:-25.5pt;margin-top:-21.75pt;width:2in;height:69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" fillcolor="white [3201]" strokecolor="black [3200]" strokeweight="2pt">
            <v:path arrowok="t"/>
            <v:textbox>
              <w:txbxContent>
                <w:p w:rsidR="003A614B" w:rsidRDefault="003A614B" w:rsidP="003A614B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015691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عنوان ا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لوحدة:</w:t>
                  </w:r>
                </w:p>
                <w:p w:rsidR="003A614B" w:rsidRDefault="003A614B" w:rsidP="003A614B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</w:p>
                <w:p w:rsidR="003A614B" w:rsidRPr="00015691" w:rsidRDefault="003A614B" w:rsidP="003A614B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 xml:space="preserve">الحضارة الإسلامية 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2" o:spid="_x0000_s1029" type="#_x0000_t202" style="position:absolute;left:0;text-align:left;margin-left:132pt;margin-top:-27pt;width:193.5pt;height:122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" stroked="f">
            <v:textbox>
              <w:txbxContent>
                <w:p w:rsidR="003A614B" w:rsidRPr="003A614B" w:rsidRDefault="003A614B" w:rsidP="003A614B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  <w:lang w:bidi="ar-JO"/>
                    </w:rPr>
                  </w:pPr>
                  <w:r w:rsidRPr="003A614B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fldChar w:fldCharType="begin"/>
                  </w:r>
                  <w:r w:rsidRPr="003A614B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instrText xml:space="preserve"> </w:instrText>
                  </w:r>
                  <w:r w:rsidRPr="003A614B">
                    <w:rPr>
                      <w:b/>
                      <w:bCs/>
                      <w:sz w:val="28"/>
                      <w:szCs w:val="28"/>
                      <w:lang w:bidi="ar-JO"/>
                    </w:rPr>
                    <w:instrText>HYPERLINK</w:instrText>
                  </w:r>
                  <w:r w:rsidRPr="003A614B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instrText xml:space="preserve"> "</w:instrText>
                  </w:r>
                  <w:r w:rsidRPr="003A614B">
                    <w:rPr>
                      <w:b/>
                      <w:bCs/>
                      <w:sz w:val="28"/>
                      <w:szCs w:val="28"/>
                      <w:lang w:bidi="ar-JO"/>
                    </w:rPr>
                    <w:instrText>https://www.ejor.net/edu</w:instrText>
                  </w:r>
                  <w:r w:rsidRPr="003A614B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instrText xml:space="preserve">/" </w:instrText>
                  </w:r>
                  <w:r w:rsidRPr="003A614B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r>
                  <w:r w:rsidRPr="003A614B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fldChar w:fldCharType="separate"/>
                  </w:r>
                  <w:r w:rsidRPr="003A614B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  <w:lang w:bidi="ar-JO"/>
                    </w:rPr>
                    <w:t>بسم الله الرحمن الرحيم</w:t>
                  </w:r>
                </w:p>
                <w:p w:rsidR="003A614B" w:rsidRPr="003A614B" w:rsidRDefault="003A614B" w:rsidP="003A614B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  <w:lang w:bidi="ar-JO"/>
                    </w:rPr>
                  </w:pPr>
                  <w:r w:rsidRPr="003A614B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  <w:lang w:bidi="ar-JO"/>
                    </w:rPr>
                    <w:t>وزارة التربية والتعليم</w:t>
                  </w:r>
                </w:p>
                <w:p w:rsidR="003A614B" w:rsidRPr="003A614B" w:rsidRDefault="003A614B" w:rsidP="003A614B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  <w:lang w:bidi="ar-JO"/>
                    </w:rPr>
                  </w:pPr>
                  <w:r w:rsidRPr="003A614B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  <w:lang w:bidi="ar-JO"/>
                    </w:rPr>
                    <w:t>رياض ومدارس الأخلاء التربوية</w:t>
                  </w:r>
                </w:p>
                <w:p w:rsidR="003A614B" w:rsidRPr="003A614B" w:rsidRDefault="003A614B" w:rsidP="003A614B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  <w:lang w:bidi="ar-JO"/>
                    </w:rPr>
                  </w:pPr>
                  <w:r w:rsidRPr="003A614B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  <w:lang w:bidi="ar-JO"/>
                    </w:rPr>
                    <w:t>الفصل الدراسي الثاني</w:t>
                  </w:r>
                </w:p>
                <w:p w:rsidR="003A614B" w:rsidRPr="003A614B" w:rsidRDefault="003A614B" w:rsidP="003A614B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  <w:lang w:bidi="ar-JO"/>
                    </w:rPr>
                  </w:pPr>
                  <w:r w:rsidRPr="003A614B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  <w:lang w:bidi="ar-JO"/>
                    </w:rPr>
                    <w:t xml:space="preserve">للعام الدراسي </w:t>
                  </w:r>
                  <w:r w:rsidRPr="003A614B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u w:val="none"/>
                    </w:rPr>
                    <w:t>202</w:t>
                  </w:r>
                  <w:r w:rsidRPr="003A614B"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u w:val="none"/>
                    </w:rPr>
                    <w:t>3</w:t>
                  </w:r>
                  <w:r w:rsidRPr="003A614B"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u w:val="none"/>
                      <w:lang w:bidi="ar-JO"/>
                    </w:rPr>
                    <w:t>/2024</w:t>
                  </w:r>
                  <w:r w:rsidRPr="003A614B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  <w:lang w:bidi="ar-JO"/>
                    </w:rPr>
                    <w:t xml:space="preserve"> م </w:t>
                  </w:r>
                </w:p>
                <w:p w:rsidR="003A614B" w:rsidRPr="003A614B" w:rsidRDefault="003A614B" w:rsidP="003A614B">
                  <w:pPr>
                    <w:jc w:val="center"/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  <w:lang w:bidi="ar-JO"/>
                    </w:rPr>
                  </w:pPr>
                  <w:r w:rsidRPr="003A614B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  <w:lang w:bidi="ar-JO"/>
                    </w:rPr>
                    <w:t>ورقة عمل</w:t>
                  </w:r>
                  <w:r w:rsidRPr="003A614B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</w:rPr>
                    <w:t xml:space="preserve"> ( </w:t>
                  </w:r>
                  <w:r w:rsidRPr="003A614B">
                    <w:rPr>
                      <w:rStyle w:val="Hyperlink"/>
                      <w:b/>
                      <w:bCs/>
                      <w:color w:val="auto"/>
                      <w:sz w:val="28"/>
                      <w:szCs w:val="28"/>
                      <w:u w:val="none"/>
                      <w:lang w:bidi="ar-JO"/>
                    </w:rPr>
                    <w:t>5</w:t>
                  </w:r>
                  <w:r w:rsidRPr="003A614B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  <w:lang w:bidi="ar-JO"/>
                    </w:rPr>
                    <w:t xml:space="preserve"> )</w:t>
                  </w:r>
                </w:p>
                <w:p w:rsidR="003A614B" w:rsidRPr="003A614B" w:rsidRDefault="003A614B" w:rsidP="003A614B">
                  <w:pPr>
                    <w:jc w:val="center"/>
                    <w:rPr>
                      <w:b/>
                      <w:bCs/>
                      <w:sz w:val="28"/>
                      <w:szCs w:val="28"/>
                      <w:lang w:bidi="ar-JO"/>
                    </w:rPr>
                  </w:pPr>
                  <w:r w:rsidRPr="003A614B">
                    <w:rPr>
                      <w:rStyle w:val="Hyperlink"/>
                      <w:rFonts w:hint="cs"/>
                      <w:b/>
                      <w:bCs/>
                      <w:color w:val="auto"/>
                      <w:sz w:val="28"/>
                      <w:szCs w:val="28"/>
                      <w:u w:val="none"/>
                      <w:rtl/>
                      <w:lang w:bidi="ar-JO"/>
                    </w:rPr>
                    <w:t>المبحث: (الدراسات الاجتماعية  )</w:t>
                  </w:r>
                  <w:r w:rsidRPr="003A614B"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noProof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AutoShape 2" o:spid="_x0000_s1027" type="#_x0000_t65" style="position:absolute;left:0;text-align:left;margin-left:-38.25pt;margin-top:-36.75pt;width:538.5pt;height:138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" adj="19460" fillcolor="white [3201]" strokecolor="black [3200]" strokeweight="2.5pt">
            <v:textbox>
              <w:txbxContent>
                <w:p w:rsidR="003A614B" w:rsidRDefault="003A614B" w:rsidP="003A614B">
                  <w:pPr>
                    <w:jc w:val="center"/>
                    <w:rPr>
                      <w:rtl/>
                    </w:rPr>
                  </w:pPr>
                </w:p>
                <w:p w:rsidR="003A614B" w:rsidRDefault="003A614B" w:rsidP="003A614B">
                  <w:pPr>
                    <w:jc w:val="both"/>
                    <w:rPr>
                      <w:noProof/>
                      <w:rtl/>
                    </w:rPr>
                  </w:pPr>
                  <w:r>
                    <w:rPr>
                      <w:rFonts w:hint="cs"/>
                      <w:noProof/>
                      <w:rtl/>
                    </w:rPr>
                    <w:drawing>
                      <wp:inline distT="0" distB="0" distL="0" distR="0">
                        <wp:extent cx="1866900" cy="884926"/>
                        <wp:effectExtent l="19050" t="0" r="0" b="0"/>
                        <wp:docPr id="1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9132" cy="88598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A614B" w:rsidRDefault="003A614B" w:rsidP="003A614B">
                  <w:pPr>
                    <w:rPr>
                      <w:b/>
                      <w:bCs/>
                      <w:rtl/>
                    </w:rPr>
                  </w:pPr>
                  <w:r w:rsidRPr="00823881">
                    <w:rPr>
                      <w:rFonts w:hint="cs"/>
                      <w:b/>
                      <w:bCs/>
                      <w:noProof/>
                      <w:rtl/>
                    </w:rPr>
                    <w:t>اليوم</w:t>
                  </w:r>
                  <w:r>
                    <w:rPr>
                      <w:rFonts w:hint="cs"/>
                      <w:b/>
                      <w:bCs/>
                      <w:rtl/>
                    </w:rPr>
                    <w:t>:......</w:t>
                  </w:r>
                  <w:r w:rsidRPr="00A4689A">
                    <w:rPr>
                      <w:rFonts w:hint="cs"/>
                      <w:rtl/>
                    </w:rPr>
                    <w:t>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.........................                                                                                   اسم الطالب: ...............................</w:t>
                  </w:r>
                </w:p>
                <w:p w:rsidR="003A614B" w:rsidRPr="006D316D" w:rsidRDefault="003A614B" w:rsidP="003A614B">
                  <w:pPr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>التاريخ :......../............/</w:t>
                  </w:r>
                  <w:r>
                    <w:rPr>
                      <w:b/>
                      <w:bCs/>
                    </w:rPr>
                    <w:t>2024</w:t>
                  </w:r>
                  <w:r>
                    <w:rPr>
                      <w:rFonts w:hint="cs"/>
                      <w:b/>
                      <w:bCs/>
                      <w:rtl/>
                    </w:rPr>
                    <w:t xml:space="preserve"> م                                                                               الصف: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</w:rPr>
                    <w:t>( السابع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</w:rPr>
                    <w:t xml:space="preserve"> )/ الشعبة: (    )   </w:t>
                  </w:r>
                </w:p>
              </w:txbxContent>
            </v:textbox>
          </v:shape>
        </w:pict>
      </w:r>
      <w:r>
        <w:rPr>
          <w:noProof/>
        </w:rPr>
        <w:pict>
          <v:line id="Straight Connector 2" o:spid="_x0000_s1028" style="position:absolute;left:0;text-align:left;z-index:251662336;visibility:visible;mso-width-relative:margin;mso-height-relative:margin" from="329.95pt,-34.5pt" to="330.7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line id="Straight Connector 4" o:spid="_x0000_s1030" style="position:absolute;left:0;text-align:left;z-index:251664384;visibility:visible;mso-width-relative:margin;mso-height-relative:margin" from="126.75pt,-37.5pt" to="127.5pt,10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" strokecolor="black [3200]" strokeweight="2pt">
            <v:shadow on="t" color="black" opacity="24903f" origin=",.5" offset="0,.55556mm"/>
            <o:lock v:ext="edit" shapetype="f"/>
          </v:line>
        </w:pict>
      </w:r>
      <w:r>
        <w:rPr>
          <w:noProof/>
        </w:rPr>
        <w:pict>
          <v:shape id="Text Box 3" o:spid="_x0000_s1026" type="#_x0000_t202" style="position:absolute;left:0;text-align:left;margin-left:2in;margin-top:-28.5pt;width:165pt;height:99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" strokecolor="white [3212]">
            <v:textbox>
              <w:txbxContent>
                <w:p w:rsidR="003A614B" w:rsidRDefault="003A614B" w:rsidP="003A614B"/>
              </w:txbxContent>
            </v:textbox>
          </v:shape>
        </w:pict>
      </w:r>
    </w:p>
    <w:p w:rsidR="003A614B" w:rsidRPr="00ED6501" w:rsidRDefault="003A614B" w:rsidP="003A614B"/>
    <w:p w:rsidR="003A614B" w:rsidRPr="00ED6501" w:rsidRDefault="003A614B" w:rsidP="003A614B"/>
    <w:p w:rsidR="003A614B" w:rsidRPr="00ED6501" w:rsidRDefault="003A614B" w:rsidP="003A614B"/>
    <w:p w:rsidR="003A614B" w:rsidRPr="00ED6501" w:rsidRDefault="003A614B" w:rsidP="003A614B"/>
    <w:p w:rsidR="003A614B" w:rsidRPr="00ED6501" w:rsidRDefault="003A614B" w:rsidP="003A614B"/>
    <w:p w:rsidR="003A614B" w:rsidRPr="00ED6501" w:rsidRDefault="003A614B" w:rsidP="003A614B"/>
    <w:p w:rsidR="003A614B" w:rsidRPr="006E2266" w:rsidRDefault="003A614B" w:rsidP="003A614B">
      <w:pPr>
        <w:rPr>
          <w:rtl/>
          <w:lang w:bidi="ar-JO"/>
        </w:rPr>
      </w:pPr>
      <w:r>
        <w:rPr>
          <w:noProof/>
          <w:rtl/>
        </w:rPr>
        <w:pict>
          <v:roundrect id="Rounded Rectangle 13" o:spid="_x0000_s1031" style="position:absolute;left:0;text-align:left;margin-left:-33.5pt;margin-top:12.25pt;width:533.95pt;height:56.1pt;z-index:251665408;visibility:visible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" fillcolor="white [3201]" strokecolor="black [3200]" strokeweight="2pt">
            <v:path arrowok="t"/>
            <v:textbox>
              <w:txbxContent>
                <w:p w:rsidR="003A614B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C424B4">
                    <w:rPr>
                      <w:rFonts w:hint="cs"/>
                      <w:b/>
                      <w:bCs/>
                      <w:rtl/>
                      <w:lang w:bidi="ar-JO"/>
                    </w:rPr>
                    <w:t>النتاجات المُراد قياسها:</w:t>
                  </w:r>
                  <w:r>
                    <w:rPr>
                      <w:b/>
                      <w:bCs/>
                      <w:lang w:bidi="ar-JO"/>
                    </w:rPr>
                    <w:t>1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- يوضح المفاهيم الواردة في الوحدة ( الخلافة , مخطوطة سمرقند , النار الإغريقية ) </w:t>
                  </w:r>
                </w:p>
                <w:p w:rsidR="003A614B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2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-يبين أهمية المصادر الأولية والثانوية .</w:t>
                  </w:r>
                  <w:r>
                    <w:rPr>
                      <w:b/>
                      <w:bCs/>
                      <w:lang w:bidi="ar-JO"/>
                    </w:rPr>
                    <w:t>3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- يوضح نتائج معركة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الزاب .</w:t>
                  </w:r>
                  <w:proofErr w:type="gramEnd"/>
                </w:p>
                <w:p w:rsidR="003A614B" w:rsidRPr="0016519F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>
                    <w:rPr>
                      <w:b/>
                      <w:bCs/>
                      <w:lang w:bidi="ar-JO"/>
                    </w:rPr>
                    <w:t>4</w:t>
                  </w:r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- يذكر عوامل ازدهار التجارة في الدولة </w:t>
                  </w:r>
                  <w:proofErr w:type="gramStart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>الأموية .</w:t>
                  </w:r>
                  <w:proofErr w:type="gramEnd"/>
                  <w:r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</w:t>
                  </w:r>
                </w:p>
                <w:p w:rsidR="003A614B" w:rsidRPr="0016519F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ُردني</w:t>
                  </w:r>
                </w:p>
                <w:p w:rsidR="003A614B" w:rsidRPr="0016519F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ّ ِة األ</w:t>
                  </w:r>
                </w:p>
                <w:p w:rsidR="003A614B" w:rsidRPr="0016519F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ّ ِة الوطني</w:t>
                  </w:r>
                </w:p>
                <w:p w:rsidR="003A614B" w:rsidRPr="0016519F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ُم ِّقو ُ مات الهوي</w:t>
                  </w:r>
                </w:p>
                <w:p w:rsidR="003A614B" w:rsidRPr="0016519F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 xml:space="preserve">ِـــها </w:t>
                  </w:r>
                </w:p>
                <w:p w:rsidR="003A614B" w:rsidRPr="0016519F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ُ ِّقومات</w:t>
                  </w:r>
                </w:p>
                <w:p w:rsidR="003A614B" w:rsidRPr="0016519F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ِ وم</w:t>
                  </w:r>
                </w:p>
                <w:p w:rsidR="003A614B" w:rsidRPr="0016519F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الم َ واطنة</w:t>
                  </w:r>
                </w:p>
                <w:p w:rsidR="003A614B" w:rsidRPr="0016519F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ِ ُ</w:t>
                  </w:r>
                </w:p>
                <w:p w:rsidR="003A614B" w:rsidRPr="0016519F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 xml:space="preserve"> الم َ واطنـــة</w:t>
                  </w:r>
                </w:p>
                <w:p w:rsidR="003A614B" w:rsidRPr="0016519F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ِ ُ</w:t>
                  </w:r>
                </w:p>
                <w:p w:rsidR="003A614B" w:rsidRPr="0016519F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ومظاهــر</w:t>
                  </w:r>
                </w:p>
                <w:p w:rsidR="003A614B" w:rsidRPr="00C424B4" w:rsidRDefault="003A614B" w:rsidP="003A614B">
                  <w:pPr>
                    <w:rPr>
                      <w:b/>
                      <w:bCs/>
                      <w:rtl/>
                      <w:lang w:bidi="ar-JO"/>
                    </w:rPr>
                  </w:pPr>
                  <w:r w:rsidRPr="0016519F">
                    <w:rPr>
                      <w:b/>
                      <w:bCs/>
                      <w:rtl/>
                      <w:lang w:bidi="ar-JO"/>
                    </w:rPr>
                    <w:t>.</w:t>
                  </w:r>
                </w:p>
              </w:txbxContent>
            </v:textbox>
          </v:roundrect>
        </w:pict>
      </w:r>
    </w:p>
    <w:p w:rsidR="003A614B" w:rsidRDefault="003A614B" w:rsidP="003A614B">
      <w:pPr>
        <w:jc w:val="center"/>
        <w:rPr>
          <w:sz w:val="40"/>
          <w:szCs w:val="40"/>
          <w:rtl/>
          <w:lang w:bidi="ar-JO"/>
        </w:rPr>
      </w:pPr>
    </w:p>
    <w:p w:rsidR="003A614B" w:rsidRDefault="003A614B" w:rsidP="003A614B">
      <w:pPr>
        <w:jc w:val="center"/>
        <w:rPr>
          <w:sz w:val="40"/>
          <w:szCs w:val="40"/>
          <w:rtl/>
          <w:lang w:bidi="ar-JO"/>
        </w:rPr>
      </w:pPr>
    </w:p>
    <w:p w:rsidR="003A614B" w:rsidRDefault="003A614B" w:rsidP="003A614B">
      <w:pPr>
        <w:rPr>
          <w:b/>
          <w:bCs/>
          <w:sz w:val="28"/>
          <w:szCs w:val="28"/>
          <w:rtl/>
          <w:lang w:bidi="ar-JO"/>
        </w:rPr>
      </w:pPr>
    </w:p>
    <w:p w:rsidR="003A614B" w:rsidRPr="0027224A" w:rsidRDefault="003A614B" w:rsidP="003A614B">
      <w:pPr>
        <w:rPr>
          <w:b/>
          <w:bCs/>
          <w:sz w:val="28"/>
          <w:szCs w:val="28"/>
          <w:rtl/>
          <w:lang w:bidi="ar-JO"/>
        </w:rPr>
      </w:pPr>
      <w:r w:rsidRPr="0027224A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السؤال الاول :-  وضح المفاهيم والمصطلحات الاتية :</w:t>
      </w:r>
    </w:p>
    <w:p w:rsidR="003A614B" w:rsidRDefault="003A614B" w:rsidP="003A614B">
      <w:pPr>
        <w:rPr>
          <w:b/>
          <w:bCs/>
          <w:sz w:val="28"/>
          <w:szCs w:val="28"/>
          <w:rtl/>
        </w:rPr>
      </w:pPr>
    </w:p>
    <w:p w:rsidR="003A614B" w:rsidRDefault="003A614B" w:rsidP="003A614B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1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الخلافة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</w:t>
      </w:r>
    </w:p>
    <w:p w:rsidR="003A614B" w:rsidRDefault="003A614B" w:rsidP="003A614B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2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النار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الإغريقية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</w:t>
      </w:r>
    </w:p>
    <w:p w:rsidR="003A614B" w:rsidRPr="00E03AAD" w:rsidRDefault="003A614B" w:rsidP="003A614B">
      <w:pPr>
        <w:rPr>
          <w:b/>
          <w:bCs/>
          <w:sz w:val="28"/>
          <w:szCs w:val="28"/>
          <w:rtl/>
          <w:lang w:bidi="ar-JO"/>
        </w:rPr>
      </w:pPr>
      <w:r>
        <w:rPr>
          <w:b/>
          <w:bCs/>
          <w:sz w:val="28"/>
          <w:szCs w:val="28"/>
          <w:lang w:bidi="ar-JO"/>
        </w:rPr>
        <w:t>3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- مخطوطة </w:t>
      </w:r>
      <w:proofErr w:type="gramStart"/>
      <w:r>
        <w:rPr>
          <w:rFonts w:hint="cs"/>
          <w:b/>
          <w:bCs/>
          <w:sz w:val="28"/>
          <w:szCs w:val="28"/>
          <w:rtl/>
          <w:lang w:bidi="ar-JO"/>
        </w:rPr>
        <w:t>سمرقند :</w:t>
      </w:r>
      <w:proofErr w:type="gramEnd"/>
      <w:r>
        <w:rPr>
          <w:rFonts w:hint="cs"/>
          <w:b/>
          <w:bCs/>
          <w:sz w:val="28"/>
          <w:szCs w:val="28"/>
          <w:rtl/>
          <w:lang w:bidi="ar-JO"/>
        </w:rPr>
        <w:t xml:space="preserve"> .....................................................................................................................................</w:t>
      </w:r>
    </w:p>
    <w:p w:rsidR="003A614B" w:rsidRPr="0027224A" w:rsidRDefault="003A614B" w:rsidP="003A614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__________________________________________________________________</w:t>
      </w:r>
    </w:p>
    <w:p w:rsidR="003A614B" w:rsidRDefault="003A614B" w:rsidP="003A614B">
      <w:pPr>
        <w:rPr>
          <w:b/>
          <w:bCs/>
          <w:sz w:val="28"/>
          <w:szCs w:val="28"/>
          <w:rtl/>
          <w:lang w:bidi="ar-JO"/>
        </w:rPr>
      </w:pPr>
      <w:r w:rsidRPr="00E03AA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:-  </w:t>
      </w:r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بين عوامل ضعف الدولة الأموية </w:t>
      </w:r>
      <w:r w:rsidRPr="00E03AAD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.</w:t>
      </w: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  <w:r>
        <w:rPr>
          <w:b/>
          <w:bCs/>
          <w:noProof/>
          <w:sz w:val="28"/>
          <w:szCs w:val="28"/>
          <w:rtl/>
        </w:rPr>
        <w:pict>
          <v:roundrect id="مستطيل مستدير الزوايا 8" o:spid="_x0000_s1033" style="position:absolute;left:0;text-align:left;margin-left:8.35pt;margin-top:1.25pt;width:459.65pt;height:258.7pt;z-index:251667456;visibility:visibl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" fillcolor="white [3201]" strokecolor="#f79646 [3209]" strokeweight="2pt">
            <v:textbox>
              <w:txbxContent>
                <w:p w:rsidR="003A614B" w:rsidRDefault="003A614B" w:rsidP="003A614B">
                  <w:pPr>
                    <w:pStyle w:val="ListParagraph"/>
                    <w:rPr>
                      <w:b/>
                      <w:bCs/>
                    </w:rPr>
                  </w:pPr>
                  <w:r w:rsidRPr="001478A9">
                    <w:rPr>
                      <w:rFonts w:hint="cs"/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..................</w:t>
                  </w:r>
                  <w:r w:rsidRPr="001478A9">
                    <w:rPr>
                      <w:rFonts w:hint="cs"/>
                      <w:b/>
                      <w:bCs/>
                      <w:rtl/>
                    </w:rPr>
                    <w:t>...</w:t>
                  </w:r>
                </w:p>
                <w:p w:rsidR="003A614B" w:rsidRDefault="003A614B" w:rsidP="003A614B">
                  <w:pPr>
                    <w:pStyle w:val="ListParagraph"/>
                    <w:rPr>
                      <w:b/>
                      <w:bCs/>
                      <w:rtl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</w:r>
                </w:p>
                <w:p w:rsidR="003A614B" w:rsidRPr="008D72F8" w:rsidRDefault="003A614B" w:rsidP="003A614B">
                  <w:pPr>
                    <w:pStyle w:val="ListParagraph"/>
                    <w:rPr>
                      <w:b/>
                      <w:bCs/>
                      <w:rtl/>
                    </w:rPr>
                  </w:pPr>
                  <w:r w:rsidRPr="008D72F8">
                    <w:rPr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</w:p>
                <w:p w:rsidR="003A614B" w:rsidRPr="008D72F8" w:rsidRDefault="003A614B" w:rsidP="003A614B">
                  <w:pPr>
                    <w:pStyle w:val="ListParagraph"/>
                    <w:rPr>
                      <w:b/>
                      <w:bCs/>
                      <w:rtl/>
                    </w:rPr>
                  </w:pPr>
                  <w:r w:rsidRPr="008D72F8">
                    <w:rPr>
                      <w:b/>
                      <w:bCs/>
                      <w:rtl/>
                    </w:rPr>
                    <w:t>...............................................................................................................................</w:t>
                  </w:r>
                  <w:r w:rsidRPr="008D72F8">
                    <w:rPr>
                      <w:rtl/>
                    </w:rPr>
                    <w:t>.............................................................................................................</w:t>
                  </w:r>
                  <w:r w:rsidRPr="008D72F8">
                    <w:rPr>
                      <w:b/>
                      <w:bCs/>
                      <w:rtl/>
                    </w:rPr>
                    <w:t>.............................................................................................................................................................................................................................................................</w:t>
                  </w:r>
                  <w:r>
                    <w:rPr>
                      <w:rFonts w:hint="cs"/>
                      <w:b/>
                      <w:bCs/>
                      <w:rtl/>
                    </w:rPr>
                    <w:t>.................</w:t>
                  </w:r>
                </w:p>
                <w:p w:rsidR="003A614B" w:rsidRPr="002B5FED" w:rsidRDefault="003A614B" w:rsidP="003A614B">
                  <w:pPr>
                    <w:pStyle w:val="ListParagraph"/>
                    <w:rPr>
                      <w:b/>
                      <w:bCs/>
                      <w:rtl/>
                    </w:rPr>
                  </w:pPr>
                  <w:r w:rsidRPr="008D72F8">
                    <w:rPr>
                      <w:b/>
                      <w:bCs/>
                      <w:rtl/>
                    </w:rPr>
            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 </w:t>
                  </w:r>
                  <w:r w:rsidRPr="008D72F8">
                    <w:rPr>
                      <w:b/>
                      <w:bCs/>
                      <w:rtl/>
                    </w:rPr>
                    <w:cr/>
                    <w:t xml:space="preserve">............................................................................................................. </w:t>
                  </w:r>
                  <w:r>
                    <w:rPr>
                      <w:rFonts w:hint="cs"/>
                      <w:b/>
                      <w:bCs/>
                      <w:rtl/>
                    </w:rPr>
                    <w:t>.</w:t>
                  </w:r>
                </w:p>
                <w:p w:rsidR="003A614B" w:rsidRPr="002B5FED" w:rsidRDefault="003A614B" w:rsidP="003A614B">
                  <w:pPr>
                    <w:ind w:left="360"/>
                    <w:rPr>
                      <w:b/>
                      <w:bCs/>
                    </w:rPr>
                  </w:pPr>
                </w:p>
              </w:txbxContent>
            </v:textbox>
          </v:roundrect>
        </w:pict>
      </w: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pBdr>
          <w:bottom w:val="single" w:sz="12" w:space="1" w:color="auto"/>
        </w:pBdr>
        <w:tabs>
          <w:tab w:val="left" w:pos="1892"/>
        </w:tabs>
        <w:rPr>
          <w:b/>
          <w:bCs/>
          <w:sz w:val="28"/>
          <w:szCs w:val="28"/>
          <w:rtl/>
          <w:lang w:bidi="ar-JO"/>
        </w:rPr>
      </w:pPr>
    </w:p>
    <w:p w:rsidR="003A614B" w:rsidRDefault="003A614B" w:rsidP="003A614B">
      <w:pPr>
        <w:tabs>
          <w:tab w:val="left" w:pos="1892"/>
        </w:tabs>
        <w:rPr>
          <w:b/>
          <w:bCs/>
          <w:sz w:val="28"/>
          <w:szCs w:val="28"/>
          <w:rtl/>
        </w:rPr>
      </w:pPr>
    </w:p>
    <w:p w:rsidR="003A614B" w:rsidRPr="008D72F8" w:rsidRDefault="003A614B" w:rsidP="003A614B">
      <w:pPr>
        <w:shd w:val="clear" w:color="auto" w:fill="B6DDE8" w:themeFill="accent5" w:themeFillTint="66"/>
        <w:tabs>
          <w:tab w:val="left" w:pos="1892"/>
        </w:tabs>
        <w:rPr>
          <w:b/>
          <w:bCs/>
          <w:noProof/>
          <w:rtl/>
        </w:rPr>
      </w:pPr>
      <w:r w:rsidRPr="008D72F8">
        <w:rPr>
          <w:rFonts w:hint="cs"/>
          <w:b/>
          <w:bCs/>
          <w:sz w:val="32"/>
          <w:szCs w:val="32"/>
          <w:highlight w:val="lightGray"/>
          <w:rtl/>
        </w:rPr>
        <w:lastRenderedPageBreak/>
        <w:t xml:space="preserve">السؤالالثالث :- </w:t>
      </w:r>
      <w:r w:rsidRPr="008D72F8">
        <w:rPr>
          <w:rFonts w:hint="cs"/>
          <w:b/>
          <w:bCs/>
          <w:noProof/>
          <w:sz w:val="28"/>
          <w:szCs w:val="28"/>
          <w:rtl/>
        </w:rPr>
        <w:t xml:space="preserve">أكمل الجداول الآتية بالإجابة الصحيحة </w:t>
      </w:r>
      <w:r>
        <w:rPr>
          <w:rFonts w:hint="cs"/>
          <w:b/>
          <w:bCs/>
          <w:noProof/>
          <w:rtl/>
        </w:rPr>
        <w:t xml:space="preserve">. </w:t>
      </w:r>
    </w:p>
    <w:p w:rsidR="003A614B" w:rsidRDefault="003A614B" w:rsidP="003A614B">
      <w:pPr>
        <w:tabs>
          <w:tab w:val="left" w:pos="1892"/>
        </w:tabs>
        <w:rPr>
          <w:noProof/>
          <w:rtl/>
        </w:rPr>
      </w:pPr>
    </w:p>
    <w:p w:rsidR="003A614B" w:rsidRDefault="003A614B" w:rsidP="003A614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1440" w:type="dxa"/>
        <w:tblLook w:val="04A0"/>
      </w:tblPr>
      <w:tblGrid>
        <w:gridCol w:w="2358"/>
        <w:gridCol w:w="5778"/>
      </w:tblGrid>
      <w:tr w:rsidR="003A614B" w:rsidTr="006644DF">
        <w:tc>
          <w:tcPr>
            <w:tcW w:w="2358" w:type="dxa"/>
            <w:shd w:val="clear" w:color="auto" w:fill="DAEEF3" w:themeFill="accent5" w:themeFillTint="33"/>
          </w:tcPr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أسم المعركة </w:t>
            </w:r>
          </w:p>
        </w:tc>
        <w:tc>
          <w:tcPr>
            <w:tcW w:w="5778" w:type="dxa"/>
            <w:shd w:val="clear" w:color="auto" w:fill="B6DDE8" w:themeFill="accent5" w:themeFillTint="66"/>
          </w:tcPr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أهميتها في التاريخ الإسلامي</w:t>
            </w:r>
          </w:p>
        </w:tc>
      </w:tr>
      <w:tr w:rsidR="003A614B" w:rsidTr="006644DF">
        <w:tc>
          <w:tcPr>
            <w:tcW w:w="2358" w:type="dxa"/>
            <w:shd w:val="clear" w:color="auto" w:fill="DAEEF3" w:themeFill="accent5" w:themeFillTint="33"/>
          </w:tcPr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القادسية</w:t>
            </w:r>
          </w:p>
        </w:tc>
        <w:tc>
          <w:tcPr>
            <w:tcW w:w="5778" w:type="dxa"/>
          </w:tcPr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A614B" w:rsidTr="006644DF">
        <w:tc>
          <w:tcPr>
            <w:tcW w:w="2358" w:type="dxa"/>
            <w:shd w:val="clear" w:color="auto" w:fill="DAEEF3" w:themeFill="accent5" w:themeFillTint="33"/>
          </w:tcPr>
          <w:p w:rsidR="003A614B" w:rsidRDefault="003A614B" w:rsidP="006644D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A614B" w:rsidRDefault="003A614B" w:rsidP="006644D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ذات السواري</w:t>
            </w:r>
          </w:p>
          <w:p w:rsidR="003A614B" w:rsidRDefault="003A614B" w:rsidP="006644D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778" w:type="dxa"/>
          </w:tcPr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A614B" w:rsidTr="006644DF">
        <w:tc>
          <w:tcPr>
            <w:tcW w:w="2358" w:type="dxa"/>
            <w:shd w:val="clear" w:color="auto" w:fill="DAEEF3" w:themeFill="accent5" w:themeFillTint="33"/>
          </w:tcPr>
          <w:p w:rsidR="003A614B" w:rsidRDefault="003A614B" w:rsidP="006644D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3A614B" w:rsidRDefault="003A614B" w:rsidP="006644D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اليرموك</w:t>
            </w:r>
          </w:p>
        </w:tc>
        <w:tc>
          <w:tcPr>
            <w:tcW w:w="5778" w:type="dxa"/>
          </w:tcPr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A614B" w:rsidRDefault="003A614B" w:rsidP="003A614B">
      <w:pPr>
        <w:pStyle w:val="ListParagraph"/>
        <w:ind w:left="1440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ind w:left="1080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jc w:val="center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numPr>
          <w:ilvl w:val="0"/>
          <w:numId w:val="1"/>
        </w:numPr>
        <w:rPr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1440" w:type="dxa"/>
        <w:tblLook w:val="04A0"/>
      </w:tblPr>
      <w:tblGrid>
        <w:gridCol w:w="2641"/>
        <w:gridCol w:w="5495"/>
      </w:tblGrid>
      <w:tr w:rsidR="003A614B" w:rsidTr="006644DF">
        <w:tc>
          <w:tcPr>
            <w:tcW w:w="2641" w:type="dxa"/>
            <w:shd w:val="clear" w:color="auto" w:fill="DAEEF3" w:themeFill="accent5" w:themeFillTint="33"/>
          </w:tcPr>
          <w:p w:rsidR="003A614B" w:rsidRDefault="003A614B" w:rsidP="006644D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5495" w:type="dxa"/>
            <w:shd w:val="clear" w:color="auto" w:fill="DAEEF3" w:themeFill="accent5" w:themeFillTint="33"/>
          </w:tcPr>
          <w:p w:rsidR="003A614B" w:rsidRDefault="003A614B" w:rsidP="006644DF">
            <w:pPr>
              <w:pStyle w:val="ListParagraph"/>
              <w:ind w:left="0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المهام</w:t>
            </w:r>
          </w:p>
        </w:tc>
      </w:tr>
      <w:tr w:rsidR="003A614B" w:rsidTr="006644DF">
        <w:tc>
          <w:tcPr>
            <w:tcW w:w="2641" w:type="dxa"/>
            <w:shd w:val="clear" w:color="auto" w:fill="DAEEF3" w:themeFill="accent5" w:themeFillTint="33"/>
          </w:tcPr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الوالي</w:t>
            </w:r>
          </w:p>
        </w:tc>
        <w:tc>
          <w:tcPr>
            <w:tcW w:w="5495" w:type="dxa"/>
          </w:tcPr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3A614B" w:rsidTr="006644DF">
        <w:tc>
          <w:tcPr>
            <w:tcW w:w="2641" w:type="dxa"/>
            <w:shd w:val="clear" w:color="auto" w:fill="DAEEF3" w:themeFill="accent5" w:themeFillTint="33"/>
          </w:tcPr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قاضي المظالم </w:t>
            </w:r>
          </w:p>
        </w:tc>
        <w:tc>
          <w:tcPr>
            <w:tcW w:w="5495" w:type="dxa"/>
          </w:tcPr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  <w:p w:rsidR="003A614B" w:rsidRDefault="003A614B" w:rsidP="006644DF">
            <w:pPr>
              <w:pStyle w:val="ListParagraph"/>
              <w:ind w:left="0"/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3A614B" w:rsidRDefault="003A614B" w:rsidP="003A614B">
      <w:pPr>
        <w:pStyle w:val="ListParagraph"/>
        <w:ind w:left="1440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pBdr>
          <w:bottom w:val="single" w:sz="12" w:space="1" w:color="auto"/>
        </w:pBdr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rPr>
          <w:b/>
          <w:bCs/>
          <w:sz w:val="28"/>
          <w:szCs w:val="28"/>
          <w:rtl/>
        </w:rPr>
      </w:pPr>
    </w:p>
    <w:p w:rsidR="003A614B" w:rsidRPr="00754B45" w:rsidRDefault="003A614B" w:rsidP="003A614B">
      <w:pPr>
        <w:shd w:val="clear" w:color="auto" w:fill="B6DDE8" w:themeFill="accent5" w:themeFillTint="66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الرابع : - بين النتيجة فيما يلي . </w:t>
      </w: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inline distT="0" distB="0" distL="0" distR="0">
            <wp:extent cx="5539562" cy="1818167"/>
            <wp:effectExtent l="0" t="0" r="4445" b="0"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سبببببببببببببببب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4342" cy="1819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shd w:val="clear" w:color="auto" w:fill="B6DDE8" w:themeFill="accent5" w:themeFillTint="66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السؤال الخامس :- أكمل الخريطة المفاهيمية الآتية .</w:t>
      </w: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 id="مستطيل ذو زاويتين مستديرتين في نفس الجانب 5" o:spid="_x0000_s1034" style="position:absolute;left:0;text-align:left;margin-left:108.8pt;margin-top:.45pt;width:231.9pt;height:56.95pt;z-index:251668480;visibility:visible;v-text-anchor:middle" coordsize="2945218,723014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" adj="-11796480,,5400" path="m120505,l2824713,v66553,,120505,53952,120505,120505l2945218,723014r,l,723014r,l,120505c,53952,53952,,120505,xe" fillcolor="white [3201]" strokecolor="#f79646 [3209]" strokeweight="2pt">
            <v:stroke joinstyle="miter"/>
            <v:formulas/>
            <v:path arrowok="t" o:connecttype="custom" o:connectlocs="120505,0;2824713,0;2945218,120505;2945218,723014;2945218,723014;0,723014;0,723014;0,120505;120505,0" o:connectangles="0,0,0,0,0,0,0,0,0" textboxrect="0,0,2945218,723014"/>
            <v:textbox>
              <w:txbxContent>
                <w:p w:rsidR="003A614B" w:rsidRPr="004C0A5E" w:rsidRDefault="003A614B" w:rsidP="003A614B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 w:rsidRPr="004C0A5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أهمية </w:t>
                  </w:r>
                  <w:r w:rsidRPr="004C0A5E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المصادر الأولية والمصادر الثانوية . </w:t>
                  </w:r>
                </w:p>
              </w:txbxContent>
            </v:textbox>
          </v:shape>
        </w:pict>
      </w:r>
    </w:p>
    <w:p w:rsidR="003A614B" w:rsidRDefault="003A614B" w:rsidP="003A614B">
      <w:pPr>
        <w:pStyle w:val="ListParagraph"/>
        <w:jc w:val="right"/>
        <w:rPr>
          <w:b/>
          <w:bCs/>
          <w:noProof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noProof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noProof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noProof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قوس متوسط مزدوج 17" o:spid="_x0000_s1035" type="#_x0000_t185" style="position:absolute;left:0;text-align:left;margin-left:-39.35pt;margin-top:10.55pt;width:523.2pt;height:169.1pt;z-index:251669504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" strokecolor="#4579b8 [3044]"/>
        </w:pict>
      </w:r>
    </w:p>
    <w:p w:rsidR="003A614B" w:rsidRDefault="003A614B" w:rsidP="003A614B">
      <w:pPr>
        <w:pStyle w:val="ListParagraph"/>
        <w:jc w:val="right"/>
        <w:rPr>
          <w:b/>
          <w:bCs/>
          <w:noProof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noProof/>
          <w:sz w:val="28"/>
          <w:szCs w:val="28"/>
          <w:rtl/>
        </w:rPr>
      </w:pPr>
    </w:p>
    <w:tbl>
      <w:tblPr>
        <w:tblStyle w:val="TableGrid"/>
        <w:bidiVisual/>
        <w:tblW w:w="0" w:type="auto"/>
        <w:tblInd w:w="720" w:type="dxa"/>
        <w:tblLook w:val="04A0"/>
      </w:tblPr>
      <w:tblGrid>
        <w:gridCol w:w="2214"/>
        <w:gridCol w:w="2214"/>
        <w:gridCol w:w="2214"/>
        <w:gridCol w:w="2214"/>
      </w:tblGrid>
      <w:tr w:rsidR="003A614B" w:rsidTr="006644DF">
        <w:tc>
          <w:tcPr>
            <w:tcW w:w="2394" w:type="dxa"/>
          </w:tcPr>
          <w:p w:rsidR="003A614B" w:rsidRDefault="003A614B" w:rsidP="006644DF">
            <w:pPr>
              <w:pStyle w:val="ListParagraph"/>
              <w:ind w:left="0"/>
              <w:jc w:val="right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3A614B" w:rsidRDefault="003A614B" w:rsidP="006644DF">
            <w:pPr>
              <w:pStyle w:val="ListParagraph"/>
              <w:ind w:left="0"/>
              <w:jc w:val="right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3A614B" w:rsidRDefault="003A614B" w:rsidP="006644DF">
            <w:pPr>
              <w:pStyle w:val="ListParagraph"/>
              <w:ind w:left="0"/>
              <w:jc w:val="right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3A614B" w:rsidRDefault="003A614B" w:rsidP="006644DF">
            <w:pPr>
              <w:pStyle w:val="ListParagraph"/>
              <w:ind w:left="0"/>
              <w:jc w:val="right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3A614B" w:rsidRDefault="003A614B" w:rsidP="006644DF">
            <w:pPr>
              <w:pStyle w:val="ListParagraph"/>
              <w:ind w:left="0"/>
              <w:jc w:val="right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3A614B" w:rsidRDefault="003A614B" w:rsidP="006644DF">
            <w:pPr>
              <w:pStyle w:val="ListParagraph"/>
              <w:ind w:left="0"/>
              <w:jc w:val="right"/>
              <w:rPr>
                <w:b/>
                <w:bCs/>
                <w:noProof/>
                <w:sz w:val="28"/>
                <w:szCs w:val="28"/>
                <w:rtl/>
              </w:rPr>
            </w:pPr>
          </w:p>
          <w:p w:rsidR="003A614B" w:rsidRDefault="003A614B" w:rsidP="006644DF">
            <w:pPr>
              <w:pStyle w:val="ListParagraph"/>
              <w:ind w:left="0"/>
              <w:jc w:val="right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394" w:type="dxa"/>
          </w:tcPr>
          <w:p w:rsidR="003A614B" w:rsidRDefault="003A614B" w:rsidP="006644DF">
            <w:pPr>
              <w:pStyle w:val="ListParagraph"/>
              <w:ind w:left="0"/>
              <w:jc w:val="right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394" w:type="dxa"/>
          </w:tcPr>
          <w:p w:rsidR="003A614B" w:rsidRDefault="003A614B" w:rsidP="006644DF">
            <w:pPr>
              <w:pStyle w:val="ListParagraph"/>
              <w:ind w:left="0"/>
              <w:jc w:val="right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  <w:tc>
          <w:tcPr>
            <w:tcW w:w="2394" w:type="dxa"/>
          </w:tcPr>
          <w:p w:rsidR="003A614B" w:rsidRDefault="003A614B" w:rsidP="006644DF">
            <w:pPr>
              <w:pStyle w:val="ListParagraph"/>
              <w:ind w:left="0"/>
              <w:jc w:val="right"/>
              <w:rPr>
                <w:b/>
                <w:bCs/>
                <w:noProof/>
                <w:sz w:val="28"/>
                <w:szCs w:val="28"/>
                <w:rtl/>
              </w:rPr>
            </w:pPr>
          </w:p>
        </w:tc>
      </w:tr>
    </w:tbl>
    <w:p w:rsidR="003A614B" w:rsidRDefault="003A614B" w:rsidP="003A614B">
      <w:pPr>
        <w:pStyle w:val="ListParagraph"/>
        <w:jc w:val="right"/>
        <w:rPr>
          <w:b/>
          <w:bCs/>
          <w:noProof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pBdr>
          <w:bottom w:val="single" w:sz="12" w:space="1" w:color="auto"/>
        </w:pBdr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shd w:val="clear" w:color="auto" w:fill="92CDDC" w:themeFill="accent5" w:themeFillTint="99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السؤال السادس :- اذكر قادة الفتوحات الإسلامية . </w:t>
      </w:r>
    </w:p>
    <w:p w:rsidR="003A614B" w:rsidRDefault="003A614B" w:rsidP="003A614B">
      <w:pPr>
        <w:pStyle w:val="ListParagraph"/>
        <w:shd w:val="clear" w:color="auto" w:fill="92CDDC" w:themeFill="accent5" w:themeFillTint="99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</w:t>
      </w:r>
    </w:p>
    <w:p w:rsidR="003A614B" w:rsidRDefault="003A614B" w:rsidP="003A614B">
      <w:pPr>
        <w:pStyle w:val="ListParagraph"/>
        <w:ind w:left="1080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</w:t>
      </w:r>
    </w:p>
    <w:p w:rsidR="003A614B" w:rsidRPr="00320484" w:rsidRDefault="003A614B" w:rsidP="003A614B">
      <w:pPr>
        <w:pStyle w:val="ListParagraph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</w:t>
      </w:r>
    </w:p>
    <w:p w:rsidR="003A614B" w:rsidRPr="00320484" w:rsidRDefault="003A614B" w:rsidP="003A614B">
      <w:pPr>
        <w:pStyle w:val="ListParagraph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..................................................................................................................</w:t>
      </w: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Default="003A614B" w:rsidP="003A614B">
      <w:pPr>
        <w:pStyle w:val="ListParagraph"/>
        <w:jc w:val="right"/>
        <w:rPr>
          <w:b/>
          <w:bCs/>
          <w:sz w:val="28"/>
          <w:szCs w:val="28"/>
          <w:rtl/>
        </w:rPr>
      </w:pPr>
    </w:p>
    <w:p w:rsidR="003A614B" w:rsidRPr="00320484" w:rsidRDefault="003A614B" w:rsidP="003A614B">
      <w:pPr>
        <w:rPr>
          <w:b/>
          <w:bCs/>
          <w:sz w:val="28"/>
          <w:szCs w:val="28"/>
          <w:rtl/>
        </w:rPr>
      </w:pPr>
    </w:p>
    <w:p w:rsidR="007F069C" w:rsidRPr="003A614B" w:rsidRDefault="003A614B" w:rsidP="003A614B">
      <w:pPr>
        <w:pStyle w:val="ListParagraph"/>
        <w:jc w:val="right"/>
        <w:rPr>
          <w:rFonts w:hint="cs"/>
          <w:b/>
          <w:bCs/>
          <w:sz w:val="28"/>
          <w:szCs w:val="28"/>
        </w:rPr>
      </w:pPr>
      <w:r w:rsidRPr="008C5E2A">
        <w:rPr>
          <w:b/>
          <w:bCs/>
          <w:sz w:val="28"/>
          <w:szCs w:val="28"/>
          <w:rtl/>
        </w:rPr>
        <w:t>مع تحيات قسم الدراسات ا</w:t>
      </w:r>
      <w:r>
        <w:rPr>
          <w:rFonts w:hint="cs"/>
          <w:b/>
          <w:bCs/>
          <w:sz w:val="28"/>
          <w:szCs w:val="28"/>
          <w:rtl/>
        </w:rPr>
        <w:t>لا</w:t>
      </w:r>
      <w:r w:rsidRPr="008C5E2A">
        <w:rPr>
          <w:b/>
          <w:bCs/>
          <w:sz w:val="28"/>
          <w:szCs w:val="28"/>
          <w:rtl/>
        </w:rPr>
        <w:t>جتماعية</w:t>
      </w:r>
      <w:bookmarkStart w:id="0" w:name="_GoBack"/>
      <w:bookmarkEnd w:id="0"/>
    </w:p>
    <w:sectPr w:rsidR="007F069C" w:rsidRPr="003A614B" w:rsidSect="00680E95">
      <w:headerReference w:type="first" r:id="rId7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D95" w:rsidRDefault="00642FD3" w:rsidP="00BF503B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B85D87"/>
    <w:multiLevelType w:val="hybridMultilevel"/>
    <w:tmpl w:val="A0CE829A"/>
    <w:lvl w:ilvl="0" w:tplc="1910EF9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CEA7926"/>
    <w:multiLevelType w:val="hybridMultilevel"/>
    <w:tmpl w:val="CFF0B2EA"/>
    <w:lvl w:ilvl="0" w:tplc="45D0A10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A614B"/>
    <w:rsid w:val="003A614B"/>
    <w:rsid w:val="00642FD3"/>
    <w:rsid w:val="007F069C"/>
    <w:rsid w:val="00A72C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1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614B"/>
    <w:pPr>
      <w:ind w:left="720"/>
      <w:contextualSpacing/>
    </w:pPr>
  </w:style>
  <w:style w:type="table" w:styleId="TableGrid">
    <w:name w:val="Table Grid"/>
    <w:basedOn w:val="TableNormal"/>
    <w:uiPriority w:val="59"/>
    <w:rsid w:val="003A61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614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14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1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14B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A614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232</Words>
  <Characters>1327</Characters>
  <Application>Microsoft Office Word</Application>
  <DocSecurity>0</DocSecurity>
  <Lines>11</Lines>
  <Paragraphs>3</Paragraphs>
  <ScaleCrop>false</ScaleCrop>
  <Company/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2024-01-21T21:06:00Z</dcterms:created>
  <dcterms:modified xsi:type="dcterms:W3CDTF">2024-01-21T21:06:00Z</dcterms:modified>
</cp:coreProperties>
</file>