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61" w:rsidRDefault="00681861" w:rsidP="00681861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lang w:bidi="ar-JO"/>
        </w:rPr>
      </w:pPr>
      <w:r>
        <w:rPr>
          <w:rFonts w:ascii="Arial" w:hAnsi="Arial" w:cs="Arial"/>
          <w:b/>
          <w:bCs/>
          <w:noProof/>
          <w:color w:val="000000"/>
        </w:rPr>
        <w:pict>
          <v:roundrect id="AutoShape 61" o:spid="_x0000_s1027" style="position:absolute;left:0;text-align:left;margin-left:-307.2pt;margin-top:7.3pt;width:79.5pt;height:87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">
            <v:textbox>
              <w:txbxContent>
                <w:p w:rsidR="00681861" w:rsidRDefault="00681861" w:rsidP="00681861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العلامة الكلية</w:t>
                  </w:r>
                </w:p>
                <w:p w:rsidR="00681861" w:rsidRDefault="00681861" w:rsidP="00681861">
                  <w:pPr>
                    <w:rPr>
                      <w:rtl/>
                    </w:rPr>
                  </w:pPr>
                </w:p>
                <w:p w:rsidR="00681861" w:rsidRDefault="00681861" w:rsidP="00681861">
                  <w:pPr>
                    <w:rPr>
                      <w:rtl/>
                    </w:rPr>
                  </w:pPr>
                </w:p>
                <w:p w:rsidR="00681861" w:rsidRDefault="00681861" w:rsidP="00681861">
                  <w:pPr>
                    <w:rPr>
                      <w:rtl/>
                    </w:rPr>
                  </w:pPr>
                </w:p>
                <w:p w:rsidR="00681861" w:rsidRDefault="00681861" w:rsidP="00681861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3029585</wp:posOffset>
            </wp:positionH>
            <wp:positionV relativeFrom="paragraph">
              <wp:posOffset>0</wp:posOffset>
            </wp:positionV>
            <wp:extent cx="797560" cy="790575"/>
            <wp:effectExtent l="0" t="0" r="0" b="0"/>
            <wp:wrapTight wrapText="bothSides">
              <wp:wrapPolygon edited="0">
                <wp:start x="0" y="0"/>
                <wp:lineTo x="0" y="21340"/>
                <wp:lineTo x="21153" y="21340"/>
                <wp:lineTo x="21153" y="0"/>
                <wp:lineTo x="0" y="0"/>
              </wp:wrapPolygon>
            </wp:wrapTight>
            <wp:docPr id="7" name="Picture 1" descr="https://upload.wikimedia.org/wikipedia/ar/archive/d/d5/20170618225634%21%D8%B4%D8%B9%D8%A7%D8%B1_%D9%88%D8%B2%D8%A7%D8%B1%D8%A9_%D8%A7%D9%84%D8%AA%D8%B1%D8%A8%D9%8A%D8%A9_%D8%A7%D9%84%D8%A3%D8%B1%D8%AF%D9%86%D9%8A%D8%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ar/archive/d/d5/20170618225634%21%D8%B4%D8%B9%D8%A7%D8%B1_%D9%88%D8%B2%D8%A7%D8%B1%D8%A9_%D8%A7%D9%84%D8%AA%D8%B1%D8%A8%D9%8A%D8%A9_%D8%A7%D9%84%D8%A3%D8%B1%D8%AF%D9%86%D9%8A%D8%A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1861" w:rsidRDefault="00681861" w:rsidP="00681861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lang w:bidi="ar-JO"/>
        </w:rPr>
      </w:pPr>
    </w:p>
    <w:p w:rsidR="00681861" w:rsidRDefault="00681861" w:rsidP="00681861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rtl/>
          <w:lang w:bidi="ar-JO"/>
        </w:rPr>
      </w:pPr>
    </w:p>
    <w:p w:rsidR="00681861" w:rsidRDefault="00681861" w:rsidP="00681861">
      <w:pPr>
        <w:tabs>
          <w:tab w:val="left" w:pos="2696"/>
          <w:tab w:val="center" w:pos="4153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bidi="ar-JO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2" o:spid="_x0000_s1028" type="#_x0000_t32" style="position:absolute;left:0;text-align:left;margin-left:-307.2pt;margin-top:13.15pt;width:79.5pt;height: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"/>
        </w:pict>
      </w:r>
    </w:p>
    <w:p w:rsidR="00681861" w:rsidRDefault="00681861" w:rsidP="00681861">
      <w:pPr>
        <w:tabs>
          <w:tab w:val="left" w:pos="2696"/>
          <w:tab w:val="center" w:pos="4153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bidi="ar-JO"/>
        </w:rPr>
      </w:pPr>
    </w:p>
    <w:p w:rsidR="00681861" w:rsidRDefault="00681861" w:rsidP="00681861">
      <w:pPr>
        <w:tabs>
          <w:tab w:val="left" w:pos="2696"/>
          <w:tab w:val="center" w:pos="4153"/>
        </w:tabs>
        <w:jc w:val="center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/>
          <w:noProof/>
          <w:color w:val="000000"/>
          <w:sz w:val="26"/>
          <w:szCs w:val="26"/>
          <w:rtl/>
        </w:rPr>
      </w:r>
      <w:r>
        <w:rPr>
          <w:rFonts w:ascii="Arial" w:hAnsi="Arial" w:cs="Arial"/>
          <w:noProof/>
          <w:color w:val="000000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2in;height:13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" filled="f" stroked="f">
            <o:lock v:ext="edit" shapetype="t"/>
            <v:textbox style="mso-fit-shape-to-text:t">
              <w:txbxContent>
                <w:p w:rsidR="00681861" w:rsidRDefault="00681861" w:rsidP="00681861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rtl/>
                      <w:lang w:bidi="ar-JO"/>
                    </w:rPr>
                    <w:t>مديرية التربية والتعليم / لواء الاغوار الجنوبية</w:t>
                  </w:r>
                </w:p>
              </w:txbxContent>
            </v:textbox>
            <w10:wrap type="none"/>
            <w10:anchorlock/>
          </v:shape>
        </w:pict>
      </w:r>
    </w:p>
    <w:p w:rsidR="00681861" w:rsidRDefault="00681861" w:rsidP="00681861">
      <w:pPr>
        <w:tabs>
          <w:tab w:val="center" w:pos="4153"/>
        </w:tabs>
        <w:jc w:val="center"/>
        <w:rPr>
          <w:rFonts w:ascii="29LT Ada Flat Medium" w:hAnsi="29LT Ada Flat Medium" w:cs="PT Bold Heading"/>
          <w:color w:val="000000"/>
          <w:sz w:val="36"/>
          <w:szCs w:val="36"/>
          <w:lang w:bidi="ar-JO"/>
        </w:rPr>
      </w:pPr>
      <w:r>
        <w:rPr>
          <w:rFonts w:ascii="29LT Ada Flat Medium" w:hAnsi="29LT Ada Flat Medium" w:cs="PT Bold Heading"/>
          <w:color w:val="000000"/>
          <w:sz w:val="36"/>
          <w:szCs w:val="36"/>
          <w:rtl/>
          <w:lang w:bidi="ar-JO"/>
        </w:rPr>
        <w:t xml:space="preserve">الامتحان النهائي لمادة </w:t>
      </w:r>
      <w:r>
        <w:rPr>
          <w:rFonts w:ascii="29LT Ada Flat Medium" w:hAnsi="29LT Ada Flat Medium" w:cs="PT Bold Heading" w:hint="cs"/>
          <w:color w:val="000000"/>
          <w:sz w:val="36"/>
          <w:szCs w:val="36"/>
          <w:rtl/>
          <w:lang w:bidi="ar-JO"/>
        </w:rPr>
        <w:t>الكيمياء</w:t>
      </w:r>
    </w:p>
    <w:p w:rsidR="00681861" w:rsidRDefault="00681861" w:rsidP="00681861">
      <w:pPr>
        <w:tabs>
          <w:tab w:val="center" w:pos="4153"/>
        </w:tabs>
        <w:spacing w:line="360" w:lineRule="auto"/>
        <w:jc w:val="right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</w:p>
    <w:p w:rsidR="00681861" w:rsidRDefault="00681861" w:rsidP="00681861">
      <w:pPr>
        <w:tabs>
          <w:tab w:val="center" w:pos="4153"/>
        </w:tabs>
        <w:spacing w:line="360" w:lineRule="auto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/>
          <w:color w:val="000000"/>
          <w:sz w:val="26"/>
          <w:szCs w:val="26"/>
          <w:rtl/>
          <w:lang w:bidi="ar-JO"/>
        </w:rPr>
        <w:t xml:space="preserve">الاسم:.................................                     التاريخ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والزمن </w:t>
      </w:r>
      <w:r>
        <w:rPr>
          <w:rFonts w:ascii="Arial" w:hAnsi="Arial" w:cs="Arial"/>
          <w:color w:val="000000"/>
          <w:sz w:val="26"/>
          <w:szCs w:val="26"/>
          <w:rtl/>
          <w:lang w:bidi="ar-JO"/>
        </w:rPr>
        <w:t>:.....//</w:t>
      </w:r>
      <w:proofErr w:type="gramStart"/>
      <w:r>
        <w:rPr>
          <w:rFonts w:ascii="Arial" w:hAnsi="Arial" w:cs="Arial"/>
          <w:color w:val="000000"/>
          <w:sz w:val="26"/>
          <w:szCs w:val="26"/>
          <w:lang w:bidi="ar-JO"/>
        </w:rPr>
        <w:t>2024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,</w:t>
      </w:r>
      <w:proofErr w:type="gram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.... : ....</w:t>
      </w:r>
    </w:p>
    <w:p w:rsidR="00681861" w:rsidRDefault="00681861" w:rsidP="00681861">
      <w:pPr>
        <w:pBdr>
          <w:bottom w:val="single" w:sz="4" w:space="7" w:color="auto"/>
        </w:pBdr>
        <w:tabs>
          <w:tab w:val="center" w:pos="4153"/>
        </w:tabs>
        <w:spacing w:line="280" w:lineRule="exact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/>
          <w:color w:val="000000"/>
          <w:sz w:val="26"/>
          <w:szCs w:val="26"/>
          <w:rtl/>
          <w:lang w:bidi="ar-JO"/>
        </w:rPr>
        <w:t>الصف: ال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تاسعالمدرسة :</w:t>
      </w:r>
    </w:p>
    <w:p w:rsidR="00681861" w:rsidRDefault="00681861" w:rsidP="00681861">
      <w:pPr>
        <w:spacing w:line="240" w:lineRule="atLeast"/>
        <w:ind w:right="-1440"/>
        <w:rPr>
          <w:rFonts w:ascii="Arial" w:hAnsi="Arial" w:cs="PT Bold Heading"/>
          <w:color w:val="000000"/>
          <w:rtl/>
        </w:rPr>
      </w:pPr>
      <w:r>
        <w:rPr>
          <w:rFonts w:ascii="Arial" w:hAnsi="Arial" w:cs="PT Bold Heading"/>
          <w:color w:val="000000"/>
          <w:rtl/>
        </w:rPr>
        <w:t>*ملحوظة : أج</w:t>
      </w:r>
      <w:r>
        <w:rPr>
          <w:rFonts w:ascii="Arial" w:hAnsi="Arial" w:cs="PT Bold Heading" w:hint="cs"/>
          <w:color w:val="000000"/>
          <w:rtl/>
        </w:rPr>
        <w:t>يب</w:t>
      </w:r>
      <w:r>
        <w:rPr>
          <w:rFonts w:ascii="Arial" w:hAnsi="Arial" w:cs="PT Bold Heading"/>
          <w:color w:val="000000"/>
          <w:rtl/>
        </w:rPr>
        <w:t xml:space="preserve"> على جميع الأسئلة ,وعددها</w:t>
      </w:r>
      <w:r>
        <w:rPr>
          <w:rFonts w:ascii="Arial" w:hAnsi="Arial" w:cs="PT Bold Heading" w:hint="cs"/>
          <w:color w:val="000000"/>
          <w:rtl/>
        </w:rPr>
        <w:t>(2)</w:t>
      </w:r>
      <w:r>
        <w:rPr>
          <w:rFonts w:ascii="Arial" w:hAnsi="Arial" w:cs="PT Bold Heading"/>
          <w:color w:val="000000"/>
          <w:rtl/>
        </w:rPr>
        <w:t xml:space="preserve">, علماًبأن عدد صفحات الامتحان </w:t>
      </w:r>
      <w:r>
        <w:rPr>
          <w:rFonts w:ascii="Arial" w:hAnsi="Arial" w:cs="PT Bold Heading" w:hint="cs"/>
          <w:color w:val="000000"/>
          <w:rtl/>
          <w:lang w:bidi="ar-JO"/>
        </w:rPr>
        <w:t>صفحتان</w:t>
      </w:r>
      <w:r>
        <w:rPr>
          <w:rFonts w:ascii="Arial" w:hAnsi="Arial" w:cs="PT Bold Heading"/>
          <w:color w:val="000000"/>
          <w:rtl/>
        </w:rPr>
        <w:t>.</w:t>
      </w:r>
    </w:p>
    <w:p w:rsidR="00681861" w:rsidRDefault="00681861" w:rsidP="00681861">
      <w:pPr>
        <w:spacing w:line="240" w:lineRule="atLeast"/>
        <w:ind w:right="-1440"/>
        <w:rPr>
          <w:rFonts w:ascii="Arial" w:hAnsi="Arial" w:cs="PT Bold Heading"/>
          <w:color w:val="000000"/>
          <w:sz w:val="28"/>
          <w:szCs w:val="28"/>
          <w:rtl/>
        </w:rPr>
      </w:pPr>
      <w:r>
        <w:rPr>
          <w:rFonts w:ascii="Arial" w:hAnsi="Arial" w:cs="PT Bold Heading" w:hint="cs"/>
          <w:color w:val="000000"/>
          <w:sz w:val="28"/>
          <w:szCs w:val="28"/>
          <w:u w:val="single"/>
          <w:rtl/>
        </w:rPr>
        <w:t>السؤال الاول(20 علامة) :</w:t>
      </w: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أ-</w:t>
      </w: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أكتب المصطلح العلمي الدال على كل مما يلي :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( 4 علامات)</w:t>
      </w: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2"/>
          <w:szCs w:val="22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1. (           )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تمثيل تخطيطي للجسيمات التي تتكون منها الذرة وأماكن وجودها .</w:t>
      </w: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2. (           ) توجد في القشرة الارضية على شكل صخور السيليكات والكربونات وهي قليلة الذوبان في الماء.</w:t>
      </w: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high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3. (           ) يستخدم لوصف حموضة المحلول .</w:t>
      </w: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4. (                ) يسمى التفاعل بين محلول الحمض ومحلول القاعدة .</w:t>
      </w: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ب</w:t>
      </w:r>
      <w:r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–</w:t>
      </w: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أذكر اسم النموذج الذري الذي يُشير الى ما يلي :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( 6 علامات)</w:t>
      </w: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1. أثبت وجود جسيمات سالبة الشحنة تتكون منها الذرات .</w:t>
      </w: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2. أفترض أن الذرة لها نواة صغيرة جداً مشحونة بشحنة موجبة تتركز فيها كتلة الذرة ,ان معظم حجم الذرة فراغ .</w:t>
      </w: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3. وصف الذرة بأنها جسيم كروي متناه في الصغر لا يمكن تجزئته الى أجزاء أصغر منه .</w:t>
      </w: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</w:rPr>
      </w:pP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جـ - </w:t>
      </w: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أكتب أستخداماً واحداً لكل من :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                                                   ( 4 علامات)</w:t>
      </w: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1. الرصاص .        2.عنصر البزموث .         3.البروم.         4.الارجون</w:t>
      </w: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</w:rPr>
      </w:pP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b/>
          <w:bCs/>
          <w:color w:val="000000"/>
          <w:sz w:val="26"/>
          <w:szCs w:val="26"/>
          <w:rtl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د- 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للعنصر التالي </w:t>
      </w:r>
      <w:r>
        <w:rPr>
          <w:rFonts w:ascii="Arial" w:hAnsi="Arial" w:cs="Arial"/>
          <w:b/>
          <w:bCs/>
          <w:color w:val="000000"/>
          <w:sz w:val="28"/>
          <w:szCs w:val="28"/>
          <w:vertAlign w:val="subscript"/>
        </w:rPr>
        <w:t xml:space="preserve">15 </w:t>
      </w:r>
      <w:r>
        <w:rPr>
          <w:rFonts w:ascii="Arial" w:hAnsi="Arial" w:cs="Arial"/>
          <w:color w:val="000000"/>
          <w:sz w:val="28"/>
          <w:szCs w:val="28"/>
        </w:rPr>
        <w:t>P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:</w:t>
      </w:r>
      <w:r>
        <w:rPr>
          <w:rFonts w:ascii="Arial" w:hAnsi="Arial" w:cs="Arial" w:hint="cs"/>
          <w:color w:val="000000"/>
          <w:sz w:val="26"/>
          <w:szCs w:val="26"/>
          <w:rtl/>
        </w:rPr>
        <w:t>( 6 علامات)</w:t>
      </w: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1. أكتب التوزيع الالكتروني للعنصر ؟</w:t>
      </w: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2. كم عدد مستويات الطاقة ؟</w:t>
      </w: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3. أكتب رقم الدورة ورقم المجموعة ؟</w:t>
      </w: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</w:rPr>
      </w:pP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</w:rPr>
      </w:pP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</w:rPr>
      </w:pP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 w:cs="PT Bold Heading"/>
          <w:color w:val="000000"/>
          <w:sz w:val="28"/>
          <w:szCs w:val="28"/>
          <w:u w:val="single"/>
          <w:rtl/>
        </w:rPr>
      </w:pPr>
      <w:r>
        <w:rPr>
          <w:rFonts w:ascii="Arial" w:hAnsi="Arial" w:cs="PT Bold Heading" w:hint="cs"/>
          <w:color w:val="000000"/>
          <w:sz w:val="28"/>
          <w:szCs w:val="28"/>
          <w:u w:val="single"/>
          <w:rtl/>
        </w:rPr>
        <w:t>السؤال الثاني  (20 علامة)</w:t>
      </w: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jc w:val="both"/>
        <w:rPr>
          <w:rFonts w:ascii="Arial" w:hAnsi="Arial" w:cs="Arial"/>
          <w:b/>
          <w:bCs/>
          <w:color w:val="000000"/>
          <w:sz w:val="26"/>
          <w:szCs w:val="26"/>
          <w:rtl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أ-</w:t>
      </w: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تأمل الشكل التالي ثم أجب عما يليه من أسئلة :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                                        ( 6 علامات)</w:t>
      </w: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jc w:val="both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noProof/>
          <w:color w:val="000000"/>
          <w:sz w:val="26"/>
          <w:szCs w:val="26"/>
        </w:rPr>
        <w:drawing>
          <wp:inline distT="0" distB="0" distL="0" distR="0">
            <wp:extent cx="6217285" cy="1717040"/>
            <wp:effectExtent l="19050" t="19050" r="0" b="0"/>
            <wp:docPr id="75" name="صورة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285" cy="17170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jc w:val="both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1.ماذا يمثل الشكل السابق ؟</w:t>
      </w: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 xml:space="preserve">2.أكتب أسم المحلول المتعادل وكم قيمة </w:t>
      </w:r>
      <w:r>
        <w:rPr>
          <w:rFonts w:ascii="Arial" w:hAnsi="Arial" w:cs="Arial"/>
          <w:color w:val="000000"/>
          <w:sz w:val="26"/>
          <w:szCs w:val="26"/>
        </w:rPr>
        <w:t>PH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له ؟</w:t>
      </w: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3.ماذا يحدث لتركيز أيونات </w:t>
      </w:r>
      <w:r>
        <w:rPr>
          <w:rFonts w:ascii="Arial" w:hAnsi="Arial" w:cs="Arial"/>
          <w:color w:val="000000"/>
          <w:sz w:val="26"/>
          <w:szCs w:val="26"/>
          <w:lang w:bidi="ar-JO"/>
        </w:rPr>
        <w:t>OH</w:t>
      </w:r>
      <w:r>
        <w:rPr>
          <w:rFonts w:ascii="Arial" w:hAnsi="Arial" w:cs="Arial"/>
          <w:color w:val="000000"/>
          <w:sz w:val="26"/>
          <w:szCs w:val="26"/>
          <w:vertAlign w:val="superscript"/>
          <w:lang w:bidi="ar-JO"/>
        </w:rPr>
        <w:t>-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عند الانتقال من اليسار الى اليمين في الشكل السابق ؟ </w:t>
      </w: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b/>
          <w:bCs/>
          <w:color w:val="000000"/>
          <w:sz w:val="26"/>
          <w:szCs w:val="26"/>
          <w:u w:val="single"/>
          <w:rtl/>
        </w:rPr>
      </w:pP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ب-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يتفاعل محلول حمض الكبريتيك </w:t>
      </w:r>
      <w:r>
        <w:rPr>
          <w:rFonts w:ascii="Arial" w:hAnsi="Arial" w:cs="Arial"/>
          <w:color w:val="000000"/>
          <w:sz w:val="26"/>
          <w:szCs w:val="26"/>
        </w:rPr>
        <w:t>H</w:t>
      </w:r>
      <w:r>
        <w:rPr>
          <w:rFonts w:ascii="Arial" w:hAnsi="Arial" w:cs="Arial"/>
          <w:color w:val="000000"/>
          <w:sz w:val="26"/>
          <w:szCs w:val="26"/>
          <w:vertAlign w:val="subscript"/>
        </w:rPr>
        <w:t>2</w:t>
      </w:r>
      <w:r>
        <w:rPr>
          <w:rFonts w:ascii="Arial" w:hAnsi="Arial" w:cs="Arial"/>
          <w:color w:val="000000"/>
          <w:sz w:val="26"/>
          <w:szCs w:val="26"/>
        </w:rPr>
        <w:t>SO</w:t>
      </w:r>
      <w:r>
        <w:rPr>
          <w:rFonts w:ascii="Arial" w:hAnsi="Arial" w:cs="Arial"/>
          <w:color w:val="000000"/>
          <w:sz w:val="26"/>
          <w:szCs w:val="26"/>
          <w:vertAlign w:val="subscript"/>
        </w:rPr>
        <w:t>4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مع هيدروكسيد الليثيوم </w:t>
      </w:r>
      <w:proofErr w:type="spellStart"/>
      <w:r>
        <w:rPr>
          <w:rFonts w:ascii="Arial" w:hAnsi="Arial" w:cs="Arial"/>
          <w:color w:val="000000"/>
          <w:sz w:val="26"/>
          <w:szCs w:val="26"/>
          <w:lang w:bidi="ar-JO"/>
        </w:rPr>
        <w:t>LiOH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وفق المعادلة الكيميائية الموزونة التالية :</w:t>
      </w: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(8 علامات)</w:t>
      </w: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center"/>
        <w:rPr>
          <w:rFonts w:ascii="Arial" w:hAnsi="Arial" w:cs="Arial"/>
          <w:color w:val="000000"/>
          <w:sz w:val="26"/>
          <w:szCs w:val="26"/>
          <w:lang w:bidi="ar-JO"/>
        </w:rPr>
      </w:pPr>
      <w:r w:rsidRPr="00B66D75">
        <w:rPr>
          <w:rFonts w:ascii="Arial" w:hAnsi="Arial" w:cs="Arial"/>
          <w:noProof/>
          <w:color w:val="000000"/>
          <w:sz w:val="26"/>
          <w:szCs w:val="26"/>
          <w:highlight w:val="lightGray"/>
        </w:rPr>
        <w:pict>
          <v:shape id="AutoShape 78" o:spid="_x0000_s1029" type="#_x0000_t32" style="position:absolute;left:0;text-align:left;margin-left:255.75pt;margin-top:20.35pt;width:34.4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" strokeweight="1pt">
            <v:stroke endarrow="block"/>
          </v:shape>
        </w:pict>
      </w:r>
      <w:proofErr w:type="gramStart"/>
      <w:r>
        <w:rPr>
          <w:rFonts w:ascii="Arial" w:hAnsi="Arial" w:cs="Arial"/>
          <w:color w:val="000000"/>
          <w:sz w:val="26"/>
          <w:szCs w:val="26"/>
          <w:highlight w:val="lightGray"/>
          <w:lang w:bidi="ar-JO"/>
        </w:rPr>
        <w:t>H</w:t>
      </w:r>
      <w:r>
        <w:rPr>
          <w:rFonts w:ascii="Arial" w:hAnsi="Arial" w:cs="Arial"/>
          <w:color w:val="000000"/>
          <w:sz w:val="26"/>
          <w:szCs w:val="26"/>
          <w:highlight w:val="lightGray"/>
          <w:vertAlign w:val="subscript"/>
          <w:lang w:bidi="ar-JO"/>
        </w:rPr>
        <w:t>2</w:t>
      </w:r>
      <w:r>
        <w:rPr>
          <w:rFonts w:ascii="Arial" w:hAnsi="Arial" w:cs="Arial"/>
          <w:color w:val="000000"/>
          <w:sz w:val="26"/>
          <w:szCs w:val="26"/>
          <w:highlight w:val="lightGray"/>
          <w:lang w:bidi="ar-JO"/>
        </w:rPr>
        <w:t>SO</w:t>
      </w:r>
      <w:r>
        <w:rPr>
          <w:rFonts w:ascii="Arial" w:hAnsi="Arial" w:cs="Arial"/>
          <w:color w:val="000000"/>
          <w:sz w:val="26"/>
          <w:szCs w:val="26"/>
          <w:highlight w:val="lightGray"/>
          <w:vertAlign w:val="subscript"/>
          <w:lang w:bidi="ar-JO"/>
        </w:rPr>
        <w:t>4(</w:t>
      </w:r>
      <w:proofErr w:type="spellStart"/>
      <w:proofErr w:type="gramEnd"/>
      <w:r>
        <w:rPr>
          <w:rFonts w:ascii="Arial" w:hAnsi="Arial" w:cs="Arial"/>
          <w:color w:val="000000"/>
          <w:sz w:val="26"/>
          <w:szCs w:val="26"/>
          <w:highlight w:val="lightGray"/>
          <w:vertAlign w:val="subscript"/>
          <w:lang w:bidi="ar-JO"/>
        </w:rPr>
        <w:t>aq</w:t>
      </w:r>
      <w:proofErr w:type="spellEnd"/>
      <w:r>
        <w:rPr>
          <w:rFonts w:ascii="Arial" w:hAnsi="Arial" w:cs="Arial"/>
          <w:color w:val="000000"/>
          <w:sz w:val="26"/>
          <w:szCs w:val="26"/>
          <w:highlight w:val="lightGray"/>
          <w:vertAlign w:val="subscript"/>
          <w:lang w:bidi="ar-JO"/>
        </w:rPr>
        <w:t xml:space="preserve">) </w:t>
      </w:r>
      <w:r>
        <w:rPr>
          <w:rFonts w:ascii="Arial" w:hAnsi="Arial" w:cs="Arial"/>
          <w:color w:val="000000"/>
          <w:sz w:val="26"/>
          <w:szCs w:val="26"/>
          <w:highlight w:val="lightGray"/>
          <w:lang w:bidi="ar-JO"/>
        </w:rPr>
        <w:t>+ 2LiOH</w:t>
      </w:r>
      <w:r>
        <w:rPr>
          <w:rFonts w:ascii="Arial" w:hAnsi="Arial" w:cs="Arial"/>
          <w:color w:val="000000"/>
          <w:sz w:val="26"/>
          <w:szCs w:val="26"/>
          <w:highlight w:val="lightGray"/>
          <w:vertAlign w:val="subscript"/>
          <w:lang w:bidi="ar-JO"/>
        </w:rPr>
        <w:t>(</w:t>
      </w:r>
      <w:proofErr w:type="spellStart"/>
      <w:r>
        <w:rPr>
          <w:rFonts w:ascii="Arial" w:hAnsi="Arial" w:cs="Arial"/>
          <w:color w:val="000000"/>
          <w:sz w:val="26"/>
          <w:szCs w:val="26"/>
          <w:highlight w:val="lightGray"/>
          <w:vertAlign w:val="subscript"/>
          <w:lang w:bidi="ar-JO"/>
        </w:rPr>
        <w:t>aq</w:t>
      </w:r>
      <w:proofErr w:type="spellEnd"/>
      <w:r>
        <w:rPr>
          <w:rFonts w:ascii="Arial" w:hAnsi="Arial" w:cs="Arial"/>
          <w:color w:val="000000"/>
          <w:sz w:val="26"/>
          <w:szCs w:val="26"/>
          <w:highlight w:val="lightGray"/>
          <w:vertAlign w:val="subscript"/>
          <w:lang w:bidi="ar-JO"/>
        </w:rPr>
        <w:t>)</w:t>
      </w:r>
      <w:r>
        <w:rPr>
          <w:rFonts w:ascii="Arial" w:hAnsi="Arial" w:cs="Arial"/>
          <w:color w:val="000000"/>
          <w:sz w:val="26"/>
          <w:szCs w:val="26"/>
          <w:highlight w:val="lightGray"/>
          <w:lang w:bidi="ar-JO"/>
        </w:rPr>
        <w:t xml:space="preserve">             LiSO</w:t>
      </w:r>
      <w:r>
        <w:rPr>
          <w:rFonts w:ascii="Arial" w:hAnsi="Arial" w:cs="Arial"/>
          <w:color w:val="000000"/>
          <w:sz w:val="26"/>
          <w:szCs w:val="26"/>
          <w:highlight w:val="lightGray"/>
          <w:vertAlign w:val="subscript"/>
          <w:lang w:bidi="ar-JO"/>
        </w:rPr>
        <w:t>4(</w:t>
      </w:r>
      <w:proofErr w:type="spellStart"/>
      <w:r>
        <w:rPr>
          <w:rFonts w:ascii="Arial" w:hAnsi="Arial" w:cs="Arial"/>
          <w:color w:val="000000"/>
          <w:sz w:val="26"/>
          <w:szCs w:val="26"/>
          <w:highlight w:val="lightGray"/>
          <w:vertAlign w:val="subscript"/>
          <w:lang w:bidi="ar-JO"/>
        </w:rPr>
        <w:t>aq</w:t>
      </w:r>
      <w:proofErr w:type="spellEnd"/>
      <w:r>
        <w:rPr>
          <w:rFonts w:ascii="Arial" w:hAnsi="Arial" w:cs="Arial"/>
          <w:color w:val="000000"/>
          <w:sz w:val="26"/>
          <w:szCs w:val="26"/>
          <w:highlight w:val="lightGray"/>
          <w:vertAlign w:val="subscript"/>
          <w:lang w:bidi="ar-JO"/>
        </w:rPr>
        <w:t xml:space="preserve">) </w:t>
      </w:r>
      <w:r>
        <w:rPr>
          <w:rFonts w:ascii="Arial" w:hAnsi="Arial" w:cs="Arial"/>
          <w:color w:val="000000"/>
          <w:sz w:val="26"/>
          <w:szCs w:val="26"/>
          <w:highlight w:val="lightGray"/>
          <w:lang w:bidi="ar-JO"/>
        </w:rPr>
        <w:t>+2H</w:t>
      </w:r>
      <w:r>
        <w:rPr>
          <w:rFonts w:ascii="Arial" w:hAnsi="Arial" w:cs="Arial"/>
          <w:color w:val="000000"/>
          <w:sz w:val="26"/>
          <w:szCs w:val="26"/>
          <w:highlight w:val="lightGray"/>
          <w:vertAlign w:val="subscript"/>
          <w:lang w:bidi="ar-JO"/>
        </w:rPr>
        <w:t>2</w:t>
      </w:r>
      <w:r>
        <w:rPr>
          <w:rFonts w:ascii="Arial" w:hAnsi="Arial" w:cs="Arial"/>
          <w:color w:val="000000"/>
          <w:sz w:val="26"/>
          <w:szCs w:val="26"/>
          <w:highlight w:val="lightGray"/>
          <w:lang w:bidi="ar-JO"/>
        </w:rPr>
        <w:t>O</w:t>
      </w:r>
      <w:r>
        <w:rPr>
          <w:rFonts w:ascii="Arial" w:hAnsi="Arial" w:cs="Arial"/>
          <w:color w:val="000000"/>
          <w:sz w:val="26"/>
          <w:szCs w:val="26"/>
          <w:highlight w:val="lightGray"/>
          <w:vertAlign w:val="subscript"/>
          <w:lang w:bidi="ar-JO"/>
        </w:rPr>
        <w:t>(l)</w:t>
      </w: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highKashida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1.أكتب المعادلة الايونية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؟</w:t>
      </w: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high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2.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حدد الايونات المتفرجة في المحلول ؟</w:t>
      </w: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high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3.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أكتب معادلة المعادلة الايونية النهائية ؟</w:t>
      </w: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b/>
          <w:bCs/>
          <w:color w:val="000000"/>
          <w:sz w:val="26"/>
          <w:szCs w:val="26"/>
          <w:rtl/>
        </w:rPr>
      </w:pP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جـ </w:t>
      </w:r>
      <w:r>
        <w:rPr>
          <w:rFonts w:ascii="Arial" w:hAnsi="Arial" w:cs="Arial"/>
          <w:color w:val="000000"/>
          <w:sz w:val="26"/>
          <w:szCs w:val="26"/>
          <w:rtl/>
        </w:rPr>
        <w:t>–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أكمل الجدول التالي :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                                                (6 علامات)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7"/>
        <w:gridCol w:w="2297"/>
        <w:gridCol w:w="2338"/>
        <w:gridCol w:w="2339"/>
      </w:tblGrid>
      <w:tr w:rsidR="00681861" w:rsidTr="00815B7F">
        <w:trPr>
          <w:trHeight w:val="649"/>
          <w:jc w:val="center"/>
        </w:trPr>
        <w:tc>
          <w:tcPr>
            <w:tcW w:w="2347" w:type="dxa"/>
            <w:shd w:val="clear" w:color="auto" w:fill="D9D9D9"/>
          </w:tcPr>
          <w:p w:rsidR="00681861" w:rsidRDefault="00681861" w:rsidP="00815B7F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mediumKashida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</w:rPr>
              <w:t>الحمض</w:t>
            </w:r>
          </w:p>
        </w:tc>
        <w:tc>
          <w:tcPr>
            <w:tcW w:w="2297" w:type="dxa"/>
            <w:shd w:val="clear" w:color="auto" w:fill="D9D9D9"/>
          </w:tcPr>
          <w:p w:rsidR="00681861" w:rsidRDefault="00681861" w:rsidP="00815B7F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mediumKashida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</w:rPr>
              <w:t>الصيغة الكيميائية</w:t>
            </w:r>
          </w:p>
        </w:tc>
        <w:tc>
          <w:tcPr>
            <w:tcW w:w="2338" w:type="dxa"/>
            <w:shd w:val="clear" w:color="auto" w:fill="D9D9D9"/>
          </w:tcPr>
          <w:p w:rsidR="00681861" w:rsidRDefault="00681861" w:rsidP="00815B7F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mediumKashida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</w:rPr>
              <w:t xml:space="preserve">طريقة التحضير </w:t>
            </w:r>
          </w:p>
        </w:tc>
        <w:tc>
          <w:tcPr>
            <w:tcW w:w="2339" w:type="dxa"/>
            <w:shd w:val="clear" w:color="auto" w:fill="D9D9D9"/>
          </w:tcPr>
          <w:p w:rsidR="00681861" w:rsidRDefault="00681861" w:rsidP="00815B7F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mediumKashida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</w:rPr>
              <w:t>أستخدامه</w:t>
            </w:r>
          </w:p>
        </w:tc>
      </w:tr>
      <w:tr w:rsidR="00681861" w:rsidTr="00815B7F">
        <w:trPr>
          <w:trHeight w:val="649"/>
          <w:jc w:val="center"/>
        </w:trPr>
        <w:tc>
          <w:tcPr>
            <w:tcW w:w="2347" w:type="dxa"/>
            <w:shd w:val="clear" w:color="auto" w:fill="auto"/>
          </w:tcPr>
          <w:p w:rsidR="00681861" w:rsidRDefault="00681861" w:rsidP="00815B7F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mediumKashida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</w:rPr>
              <w:t>حمض الكبريتيك</w:t>
            </w:r>
          </w:p>
        </w:tc>
        <w:tc>
          <w:tcPr>
            <w:tcW w:w="2297" w:type="dxa"/>
            <w:shd w:val="clear" w:color="auto" w:fill="auto"/>
          </w:tcPr>
          <w:p w:rsidR="00681861" w:rsidRDefault="00681861" w:rsidP="00815B7F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mediumKashida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2338" w:type="dxa"/>
            <w:shd w:val="clear" w:color="auto" w:fill="auto"/>
          </w:tcPr>
          <w:p w:rsidR="00681861" w:rsidRDefault="00681861" w:rsidP="00815B7F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mediumKashida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2339" w:type="dxa"/>
            <w:shd w:val="clear" w:color="auto" w:fill="auto"/>
          </w:tcPr>
          <w:p w:rsidR="00681861" w:rsidRDefault="00681861" w:rsidP="00815B7F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mediumKashida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81861" w:rsidTr="00815B7F">
        <w:trPr>
          <w:trHeight w:val="649"/>
          <w:jc w:val="center"/>
        </w:trPr>
        <w:tc>
          <w:tcPr>
            <w:tcW w:w="2347" w:type="dxa"/>
            <w:shd w:val="clear" w:color="auto" w:fill="auto"/>
          </w:tcPr>
          <w:p w:rsidR="00681861" w:rsidRDefault="00681861" w:rsidP="00815B7F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mediumKashida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</w:rPr>
              <w:t>هيدروكسيد الصوديوم</w:t>
            </w:r>
          </w:p>
        </w:tc>
        <w:tc>
          <w:tcPr>
            <w:tcW w:w="2297" w:type="dxa"/>
            <w:shd w:val="clear" w:color="auto" w:fill="auto"/>
          </w:tcPr>
          <w:p w:rsidR="00681861" w:rsidRDefault="00681861" w:rsidP="00815B7F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mediumKashida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2338" w:type="dxa"/>
            <w:shd w:val="clear" w:color="auto" w:fill="auto"/>
          </w:tcPr>
          <w:p w:rsidR="00681861" w:rsidRDefault="00681861" w:rsidP="00815B7F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mediumKashida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2339" w:type="dxa"/>
            <w:shd w:val="clear" w:color="auto" w:fill="auto"/>
          </w:tcPr>
          <w:p w:rsidR="00681861" w:rsidRDefault="00681861" w:rsidP="00815B7F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mediumKashida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81861" w:rsidTr="00815B7F">
        <w:trPr>
          <w:trHeight w:val="649"/>
          <w:jc w:val="center"/>
        </w:trPr>
        <w:tc>
          <w:tcPr>
            <w:tcW w:w="2347" w:type="dxa"/>
            <w:shd w:val="clear" w:color="auto" w:fill="auto"/>
          </w:tcPr>
          <w:p w:rsidR="00681861" w:rsidRDefault="00681861" w:rsidP="00815B7F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mediumKashida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</w:rPr>
              <w:t>حمض الفسفوريك</w:t>
            </w:r>
          </w:p>
        </w:tc>
        <w:tc>
          <w:tcPr>
            <w:tcW w:w="2297" w:type="dxa"/>
            <w:shd w:val="clear" w:color="auto" w:fill="auto"/>
          </w:tcPr>
          <w:p w:rsidR="00681861" w:rsidRDefault="00681861" w:rsidP="00815B7F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mediumKashida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2338" w:type="dxa"/>
            <w:shd w:val="clear" w:color="auto" w:fill="auto"/>
          </w:tcPr>
          <w:p w:rsidR="00681861" w:rsidRDefault="00681861" w:rsidP="00815B7F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mediumKashida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2339" w:type="dxa"/>
            <w:shd w:val="clear" w:color="auto" w:fill="auto"/>
          </w:tcPr>
          <w:p w:rsidR="00681861" w:rsidRDefault="00681861" w:rsidP="00815B7F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mediumKashida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81861" w:rsidTr="00815B7F">
        <w:trPr>
          <w:trHeight w:val="649"/>
          <w:jc w:val="center"/>
        </w:trPr>
        <w:tc>
          <w:tcPr>
            <w:tcW w:w="2347" w:type="dxa"/>
            <w:shd w:val="clear" w:color="auto" w:fill="auto"/>
          </w:tcPr>
          <w:p w:rsidR="00681861" w:rsidRDefault="00681861" w:rsidP="00815B7F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mediumKashida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</w:rPr>
              <w:t>الامونيا</w:t>
            </w:r>
          </w:p>
        </w:tc>
        <w:tc>
          <w:tcPr>
            <w:tcW w:w="2297" w:type="dxa"/>
            <w:shd w:val="clear" w:color="auto" w:fill="auto"/>
          </w:tcPr>
          <w:p w:rsidR="00681861" w:rsidRDefault="00681861" w:rsidP="00815B7F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mediumKashida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2338" w:type="dxa"/>
            <w:shd w:val="clear" w:color="auto" w:fill="auto"/>
          </w:tcPr>
          <w:p w:rsidR="00681861" w:rsidRDefault="00681861" w:rsidP="00815B7F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mediumKashida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2339" w:type="dxa"/>
            <w:shd w:val="clear" w:color="auto" w:fill="auto"/>
          </w:tcPr>
          <w:p w:rsidR="00681861" w:rsidRDefault="00681861" w:rsidP="00815B7F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mediumKashida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 w:hint="cs"/>
          <w:b/>
          <w:bCs/>
          <w:color w:val="000000"/>
          <w:sz w:val="36"/>
          <w:szCs w:val="36"/>
          <w:rtl/>
        </w:rPr>
        <w:t>أنتهت الأسئلة</w:t>
      </w:r>
    </w:p>
    <w:p w:rsidR="00681861" w:rsidRDefault="00681861" w:rsidP="006818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sectPr w:rsidR="00681861" w:rsidSect="00330B75">
      <w:pgSz w:w="11906" w:h="16838"/>
      <w:pgMar w:top="709" w:right="746" w:bottom="360" w:left="567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9LT Ada Flat Medium">
    <w:altName w:val="Times New Roman"/>
    <w:charset w:val="00"/>
    <w:family w:val="auto"/>
    <w:pitch w:val="variable"/>
    <w:sig w:usb0="00000000" w:usb1="80002057" w:usb2="00000008" w:usb3="00000000" w:csb0="00000043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1861"/>
    <w:rsid w:val="001942AB"/>
    <w:rsid w:val="00681861"/>
    <w:rsid w:val="00A72C5D"/>
    <w:rsid w:val="00EB4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62"/>
        <o:r id="V:Rule2" type="connector" idref="#AutoShape 7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86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1861"/>
    <w:pPr>
      <w:bidi w:val="0"/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1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8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2024-12-13T13:30:00Z</dcterms:created>
  <dcterms:modified xsi:type="dcterms:W3CDTF">2024-12-13T13:31:00Z</dcterms:modified>
</cp:coreProperties>
</file>