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8F" w:rsidRDefault="00AC438F" w:rsidP="00AC438F">
      <w:pPr>
        <w:bidi/>
        <w:spacing w:after="0" w:line="360" w:lineRule="auto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امتحــان الشــهر الاول لمبحث التربية المهنية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العاشر</w:t>
      </w:r>
    </w:p>
    <w:p w:rsidR="00AC438F" w:rsidRPr="00CD74AE" w:rsidRDefault="00AC438F" w:rsidP="00AC438F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30.75pt;margin-top:20.7pt;width:459pt;height:1.5pt;flip:x;z-index:251658240" o:connectortype="straight">
            <w10:wrap anchorx="page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اسم الطالب .....................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التاريخ </w:t>
      </w:r>
      <w:proofErr w:type="spellStart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 /     /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AC438F" w:rsidRDefault="00AC438F" w:rsidP="00AC438F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لأول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2.5 علامة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أكمل الفراغ فيما يلي بما يناسبه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AC438F" w:rsidRPr="00AF1534" w:rsidRDefault="00AC438F" w:rsidP="00AC438F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الغدة المسؤولة عن إفراز هرمون الأنسولين هي ----------------------------------------------------</w:t>
      </w:r>
    </w:p>
    <w:p w:rsidR="00AC438F" w:rsidRPr="00AF1534" w:rsidRDefault="00AC438F" w:rsidP="00AC438F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يحدث نتيجة توقف أو نقص في إفراز هرمون الأنسولين ------------------------------------------</w:t>
      </w: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AC438F" w:rsidRPr="00AF1534" w:rsidRDefault="00AC438F" w:rsidP="00AC438F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من أعراض مرض السكري ------------------------------</w:t>
      </w: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و------------------------------------</w:t>
      </w: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AC438F" w:rsidRPr="00AC438F" w:rsidRDefault="00AC438F" w:rsidP="00AC438F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د-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من العوامل التي يجب مراعاتها عند التخطيط لحمية غذائية لمرضى السكري -------------</w:t>
      </w:r>
    </w:p>
    <w:p w:rsidR="00AC438F" w:rsidRDefault="00AC438F" w:rsidP="00AC438F">
      <w:pPr>
        <w:tabs>
          <w:tab w:val="center" w:pos="5233"/>
        </w:tabs>
        <w:bidi/>
        <w:spacing w:before="60" w:after="60" w:line="36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لثاني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5 علامات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ضع إشارة صح أو خطأ مع تصحيح الخطأ إن وجد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AC438F" w:rsidRPr="00AF1534" w:rsidRDefault="00AC438F" w:rsidP="00AC438F">
      <w:pPr>
        <w:tabs>
          <w:tab w:val="center" w:pos="5233"/>
        </w:tabs>
        <w:bidi/>
        <w:spacing w:before="60" w:after="60" w:line="48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مرض السكري أكثر الأمراض انتشارًا في العالم </w:t>
      </w:r>
    </w:p>
    <w:p w:rsidR="00AC438F" w:rsidRPr="00AF1534" w:rsidRDefault="00AC438F" w:rsidP="00AC438F">
      <w:pPr>
        <w:tabs>
          <w:tab w:val="center" w:pos="5233"/>
        </w:tabs>
        <w:bidi/>
        <w:spacing w:before="60" w:after="60" w:line="48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السكري غير المعتمد على الأنسولين يحدث نتيجة نقص بإفراز الأنسولين </w:t>
      </w:r>
    </w:p>
    <w:p w:rsidR="00AC438F" w:rsidRPr="00AF1534" w:rsidRDefault="00AC438F" w:rsidP="00AC438F">
      <w:pPr>
        <w:tabs>
          <w:tab w:val="center" w:pos="5233"/>
        </w:tabs>
        <w:bidi/>
        <w:spacing w:before="60" w:after="60" w:line="48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يتعين على مريض السكري تناول وجبات صحية غير متوازنة</w:t>
      </w:r>
    </w:p>
    <w:p w:rsidR="00AC438F" w:rsidRPr="00AF1534" w:rsidRDefault="00AC438F" w:rsidP="00AC438F">
      <w:pPr>
        <w:tabs>
          <w:tab w:val="center" w:pos="5233"/>
        </w:tabs>
        <w:bidi/>
        <w:spacing w:before="60" w:after="60" w:line="48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د-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عند فحص السكري تقاس نسبة السكر بوحدة ملغم </w:t>
      </w: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/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م</w:t>
      </w:r>
      <w:r w:rsidRPr="00AF1534">
        <w:rPr>
          <w:rFonts w:cs="AL-Mateen" w:hint="cs"/>
          <w:sz w:val="28"/>
          <w:szCs w:val="28"/>
          <w:vertAlign w:val="superscript"/>
          <w:rtl/>
          <w:lang w:bidi="ar-JO"/>
        </w:rPr>
        <w:t>3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من الدم </w:t>
      </w:r>
    </w:p>
    <w:p w:rsidR="00AC438F" w:rsidRDefault="00AC438F" w:rsidP="00AC438F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480" w:lineRule="auto"/>
        <w:rPr>
          <w:rFonts w:cs="AL-Mateen"/>
          <w:sz w:val="28"/>
          <w:szCs w:val="28"/>
          <w:rtl/>
          <w:lang w:bidi="ar-JO"/>
        </w:rPr>
      </w:pPr>
      <w:r w:rsidRPr="00AF1534">
        <w:rPr>
          <w:rFonts w:cs="AL-Mateen" w:hint="cs"/>
          <w:sz w:val="28"/>
          <w:szCs w:val="28"/>
          <w:rtl/>
          <w:lang w:bidi="ar-JO"/>
        </w:rPr>
        <w:t xml:space="preserve">هــ </w:t>
      </w: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يشخص مرض السكري بملاحظة الأعراض أولًا </w:t>
      </w:r>
    </w:p>
    <w:p w:rsidR="00AC438F" w:rsidRDefault="00AC438F" w:rsidP="00AC438F">
      <w:pPr>
        <w:tabs>
          <w:tab w:val="center" w:pos="5233"/>
        </w:tabs>
        <w:bidi/>
        <w:spacing w:before="60" w:after="60" w:line="36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لثالث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1.5 علامة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بالاعتماد على دراستك لمستويات السكر في الدم حدد دلالات القيم التالية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AC438F" w:rsidRDefault="00AC438F" w:rsidP="00AC438F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F1534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AF1534">
        <w:rPr>
          <w:rFonts w:cs="AL-Mateen" w:hint="cs"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sz w:val="28"/>
          <w:szCs w:val="28"/>
          <w:rtl/>
          <w:lang w:bidi="ar-JO"/>
        </w:rPr>
        <w:t>350 ملغم/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100سم</w:t>
      </w:r>
      <w:r w:rsidRPr="00035C31">
        <w:rPr>
          <w:rFonts w:cs="AL-Mateen" w:hint="cs"/>
          <w:sz w:val="28"/>
          <w:szCs w:val="28"/>
          <w:vertAlign w:val="superscript"/>
          <w:rtl/>
          <w:lang w:bidi="ar-JO"/>
        </w:rPr>
        <w:t>3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من حجم الدم ووجود أعراض مرض السكري </w:t>
      </w:r>
    </w:p>
    <w:p w:rsidR="00AC438F" w:rsidRDefault="00AC438F" w:rsidP="00AC438F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90 ملغم /100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سم</w:t>
      </w:r>
      <w:r w:rsidRPr="00035C31">
        <w:rPr>
          <w:rFonts w:cs="AL-Mateen" w:hint="cs"/>
          <w:sz w:val="28"/>
          <w:szCs w:val="28"/>
          <w:vertAlign w:val="superscript"/>
          <w:rtl/>
          <w:lang w:bidi="ar-JO"/>
        </w:rPr>
        <w:t>3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من حجم الدم </w:t>
      </w:r>
    </w:p>
    <w:p w:rsidR="00AC438F" w:rsidRPr="00AF1534" w:rsidRDefault="00AC438F" w:rsidP="00AC438F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100/125 ملغم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/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سم</w:t>
      </w:r>
      <w:r w:rsidRPr="00035C31">
        <w:rPr>
          <w:rFonts w:cs="AL-Mateen" w:hint="cs"/>
          <w:sz w:val="28"/>
          <w:szCs w:val="28"/>
          <w:vertAlign w:val="superscript"/>
          <w:rtl/>
          <w:lang w:bidi="ar-JO"/>
        </w:rPr>
        <w:t>3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في حالة الصيام </w:t>
      </w:r>
    </w:p>
    <w:p w:rsidR="00AC438F" w:rsidRDefault="00AC438F" w:rsidP="00AC438F">
      <w:pPr>
        <w:tabs>
          <w:tab w:val="center" w:pos="5233"/>
        </w:tabs>
        <w:bidi/>
        <w:spacing w:before="60" w:after="60" w:line="48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035C31">
        <w:rPr>
          <w:rFonts w:cs="AL-Mateen" w:hint="cs"/>
          <w:b/>
          <w:bCs/>
          <w:sz w:val="28"/>
          <w:szCs w:val="28"/>
          <w:rtl/>
          <w:lang w:bidi="ar-JO"/>
        </w:rPr>
        <w:t xml:space="preserve">الســــــــــــؤال الرابـــع </w:t>
      </w:r>
      <w:proofErr w:type="spellStart"/>
      <w:r w:rsidRPr="00035C31"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 w:rsidRPr="00035C31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(علامة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فسر ضرورة ممارسة الرياضة لمريض السكري .</w:t>
      </w:r>
    </w:p>
    <w:p w:rsidR="00AC438F" w:rsidRDefault="00AC438F" w:rsidP="00AC438F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</w:p>
    <w:p w:rsidR="00B50764" w:rsidRDefault="00AC438F" w:rsidP="00AC438F"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انتهت الأسئلة </w:t>
      </w:r>
      <w:r w:rsidRPr="00035C31">
        <w:rPr>
          <w:rFonts w:ascii="Segoe UI Emoji" w:eastAsia="Segoe UI Emoji" w:hAnsi="Segoe UI Emoji" w:cs="Segoe UI Emoji"/>
          <w:b/>
          <w:bCs/>
          <w:sz w:val="28"/>
          <w:szCs w:val="28"/>
          <w:lang w:bidi="ar-JO"/>
        </w:rPr>
        <w:t>😊</w:t>
      </w:r>
    </w:p>
    <w:sectPr w:rsidR="00B50764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438F"/>
    <w:rsid w:val="00AC438F"/>
    <w:rsid w:val="00B345DA"/>
    <w:rsid w:val="00B5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8F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2023-10-05T08:52:00Z</dcterms:created>
  <dcterms:modified xsi:type="dcterms:W3CDTF">2023-10-05T08:53:00Z</dcterms:modified>
</cp:coreProperties>
</file>