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9B4" w:rsidRDefault="008A79B4" w:rsidP="008A79B4">
      <w:pPr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r w:rsidRPr="00F17356"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</w:t>
      </w:r>
    </w:p>
    <w:p w:rsidR="008A79B4" w:rsidRPr="00587A11" w:rsidRDefault="008A79B4" w:rsidP="008A79B4">
      <w:pPr>
        <w:jc w:val="center"/>
        <w:rPr>
          <w:rFonts w:ascii="Arial" w:hAnsi="Arial" w:cs="Arial"/>
          <w:b/>
          <w:bCs/>
          <w:sz w:val="32"/>
          <w:szCs w:val="32"/>
          <w:rtl/>
          <w:lang w:bidi="ar-JO"/>
        </w:rPr>
      </w:pPr>
      <w:r w:rsidRPr="005A1E5E">
        <w:rPr>
          <w:rFonts w:ascii="Arial" w:hAnsi="Arial" w:cs="Arial"/>
          <w:b/>
          <w:bCs/>
          <w:sz w:val="32"/>
          <w:szCs w:val="32"/>
          <w:rtl/>
        </w:rPr>
        <w:t>الخطة الفصليـــة</w:t>
      </w:r>
    </w:p>
    <w:p w:rsidR="008A79B4" w:rsidRDefault="008A79B4" w:rsidP="008A79B4">
      <w:pPr>
        <w:rPr>
          <w:rFonts w:asciiTheme="minorBidi" w:hAnsiTheme="minorBidi"/>
          <w:b/>
          <w:bCs/>
          <w:sz w:val="32"/>
          <w:szCs w:val="32"/>
          <w:lang w:bidi="ar-JO"/>
        </w:rPr>
      </w:pPr>
      <w:r>
        <w:rPr>
          <w:rFonts w:asciiTheme="minorBidi" w:hAnsiTheme="minorBidi"/>
          <w:b/>
          <w:bCs/>
          <w:sz w:val="32"/>
          <w:szCs w:val="32"/>
          <w:lang w:bidi="ar-JO"/>
        </w:rPr>
        <w:t xml:space="preserve">        </w:t>
      </w:r>
      <w:proofErr w:type="spellStart"/>
      <w:r>
        <w:rPr>
          <w:rFonts w:asciiTheme="minorBidi" w:hAnsiTheme="minorBidi"/>
          <w:b/>
          <w:bCs/>
          <w:sz w:val="32"/>
          <w:szCs w:val="32"/>
          <w:rtl/>
          <w:lang w:bidi="ar-JO"/>
        </w:rPr>
        <w:t>الصف:</w:t>
      </w:r>
      <w:proofErr w:type="spellEnd"/>
      <w:r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ال</w:t>
      </w: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تاسع</w:t>
      </w:r>
      <w:r w:rsidRPr="00CC609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الاساسي</w:t>
      </w:r>
      <w:r w:rsidRPr="00CC609B">
        <w:rPr>
          <w:rFonts w:asciiTheme="minorBidi" w:hAnsiTheme="minorBidi"/>
          <w:b/>
          <w:bCs/>
          <w:sz w:val="32"/>
          <w:szCs w:val="32"/>
          <w:lang w:bidi="ar-JO"/>
        </w:rPr>
        <w:t xml:space="preserve">                         </w:t>
      </w:r>
      <w:r w:rsidRPr="00CC609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الفصل الدراسي الأول </w:t>
      </w:r>
      <w:r w:rsidRPr="00CC609B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للعام </w:t>
      </w: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2023-</w:t>
      </w:r>
      <w:proofErr w:type="spellStart"/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2024</w:t>
      </w:r>
      <w:r w:rsidRPr="00CC609B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م</w:t>
      </w:r>
      <w:proofErr w:type="spellEnd"/>
      <w:r w:rsidRPr="00CC609B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 </w:t>
      </w:r>
      <w:r w:rsidRPr="00CC609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  </w:t>
      </w:r>
      <w:r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             </w:t>
      </w:r>
      <w:r w:rsidRPr="00CC609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 </w:t>
      </w:r>
      <w:proofErr w:type="spellStart"/>
      <w:r w:rsidRPr="00CC609B">
        <w:rPr>
          <w:rFonts w:asciiTheme="minorBidi" w:hAnsiTheme="minorBidi"/>
          <w:b/>
          <w:bCs/>
          <w:sz w:val="32"/>
          <w:szCs w:val="32"/>
          <w:rtl/>
          <w:lang w:bidi="ar-JO"/>
        </w:rPr>
        <w:t>المبحث:</w:t>
      </w:r>
      <w:proofErr w:type="spellEnd"/>
      <w:r w:rsidRPr="00CC609B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Theme="minorBidi" w:hAnsiTheme="minorBidi"/>
          <w:b/>
          <w:bCs/>
          <w:sz w:val="32"/>
          <w:szCs w:val="32"/>
          <w:rtl/>
          <w:lang w:bidi="ar-JO"/>
        </w:rPr>
        <w:t>ا</w:t>
      </w: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لتاريخ </w:t>
      </w:r>
    </w:p>
    <w:p w:rsidR="008A79B4" w:rsidRPr="00CC609B" w:rsidRDefault="008A79B4" w:rsidP="008A79B4">
      <w:pPr>
        <w:rPr>
          <w:rFonts w:asciiTheme="minorBidi" w:hAnsiTheme="minorBidi"/>
          <w:b/>
          <w:bCs/>
          <w:sz w:val="32"/>
          <w:szCs w:val="32"/>
          <w:rtl/>
          <w:lang w:bidi="ar-JO"/>
        </w:rPr>
      </w:pPr>
      <w:r>
        <w:rPr>
          <w:rFonts w:asciiTheme="minorBidi" w:hAnsiTheme="minorBidi"/>
          <w:b/>
          <w:bCs/>
          <w:sz w:val="32"/>
          <w:szCs w:val="32"/>
          <w:lang w:bidi="ar-JO"/>
        </w:rPr>
        <w:t xml:space="preserve">        </w:t>
      </w: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 عنوان </w:t>
      </w:r>
      <w:r>
        <w:rPr>
          <w:rFonts w:asciiTheme="minorBidi" w:hAnsiTheme="minorBidi"/>
          <w:b/>
          <w:bCs/>
          <w:sz w:val="32"/>
          <w:szCs w:val="32"/>
          <w:rtl/>
          <w:lang w:bidi="ar-JO"/>
        </w:rPr>
        <w:t>الوحدة</w:t>
      </w: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:</w:t>
      </w:r>
      <w:proofErr w:type="spellEnd"/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 تاريخ الحضارة المصرية </w:t>
      </w:r>
      <w:r w:rsidRPr="00CC609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 </w:t>
      </w:r>
      <w:proofErr w:type="spellStart"/>
      <w:r>
        <w:rPr>
          <w:rFonts w:asciiTheme="minorBidi" w:hAnsiTheme="minorBidi"/>
          <w:b/>
          <w:bCs/>
          <w:sz w:val="32"/>
          <w:szCs w:val="32"/>
          <w:rtl/>
          <w:lang w:bidi="ar-JO"/>
        </w:rPr>
        <w:t>الصفحات:</w:t>
      </w:r>
      <w:proofErr w:type="spellEnd"/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(</w:t>
      </w:r>
      <w:proofErr w:type="spellEnd"/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 6-39</w:t>
      </w:r>
      <w:proofErr w:type="spellStart"/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)</w:t>
      </w:r>
      <w:proofErr w:type="spellEnd"/>
      <w:r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 عدد الحصص (</w:t>
      </w: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8</w:t>
      </w:r>
      <w:proofErr w:type="spellStart"/>
      <w:r w:rsidRPr="00CC609B">
        <w:rPr>
          <w:rFonts w:asciiTheme="minorBidi" w:hAnsiTheme="minorBidi"/>
          <w:b/>
          <w:bCs/>
          <w:sz w:val="32"/>
          <w:szCs w:val="32"/>
          <w:rtl/>
          <w:lang w:bidi="ar-JO"/>
        </w:rPr>
        <w:t>)</w:t>
      </w:r>
      <w:proofErr w:type="spellEnd"/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  </w:t>
      </w:r>
      <w:r w:rsidRPr="00CC609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الفترة </w:t>
      </w:r>
      <w:proofErr w:type="spellStart"/>
      <w:r w:rsidRPr="00CC609B">
        <w:rPr>
          <w:rFonts w:asciiTheme="minorBidi" w:hAnsiTheme="minorBidi"/>
          <w:b/>
          <w:bCs/>
          <w:sz w:val="32"/>
          <w:szCs w:val="32"/>
          <w:rtl/>
          <w:lang w:bidi="ar-JO"/>
        </w:rPr>
        <w:t>الزمنية:</w:t>
      </w:r>
      <w:proofErr w:type="spellEnd"/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 </w:t>
      </w:r>
      <w:r w:rsidRPr="00CC609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من </w:t>
      </w:r>
      <w:proofErr w:type="spellStart"/>
      <w:r w:rsidRPr="00CC609B">
        <w:rPr>
          <w:rFonts w:asciiTheme="minorBidi" w:hAnsiTheme="minorBidi"/>
          <w:b/>
          <w:bCs/>
          <w:sz w:val="32"/>
          <w:szCs w:val="32"/>
          <w:rtl/>
          <w:lang w:bidi="ar-JO"/>
        </w:rPr>
        <w:t>1</w:t>
      </w:r>
      <w:r>
        <w:rPr>
          <w:rFonts w:asciiTheme="minorBidi" w:hAnsiTheme="minorBidi"/>
          <w:b/>
          <w:bCs/>
          <w:sz w:val="32"/>
          <w:szCs w:val="32"/>
          <w:rtl/>
          <w:lang w:bidi="ar-JO"/>
        </w:rPr>
        <w:t>/</w:t>
      </w:r>
      <w:proofErr w:type="spellEnd"/>
      <w:r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inorBidi" w:hAnsiTheme="minorBidi"/>
          <w:b/>
          <w:bCs/>
          <w:sz w:val="32"/>
          <w:szCs w:val="32"/>
          <w:rtl/>
          <w:lang w:bidi="ar-JO"/>
        </w:rPr>
        <w:t>9/</w:t>
      </w:r>
      <w:proofErr w:type="spellEnd"/>
      <w:r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2023</w:t>
      </w:r>
      <w:r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إلى </w:t>
      </w: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1</w:t>
      </w:r>
      <w:r>
        <w:rPr>
          <w:rFonts w:asciiTheme="minorBidi" w:hAnsiTheme="minorBidi"/>
          <w:b/>
          <w:bCs/>
          <w:sz w:val="32"/>
          <w:szCs w:val="32"/>
          <w:rtl/>
          <w:lang w:bidi="ar-JO"/>
        </w:rPr>
        <w:t>/</w:t>
      </w: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11/2023 م</w:t>
      </w:r>
    </w:p>
    <w:tbl>
      <w:tblPr>
        <w:tblStyle w:val="a3"/>
        <w:tblpPr w:leftFromText="180" w:rightFromText="180" w:vertAnchor="text" w:horzAnchor="margin" w:tblpXSpec="center" w:tblpY="201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4819"/>
        <w:gridCol w:w="1702"/>
        <w:gridCol w:w="1842"/>
        <w:gridCol w:w="1559"/>
        <w:gridCol w:w="992"/>
        <w:gridCol w:w="2126"/>
        <w:gridCol w:w="1560"/>
      </w:tblGrid>
      <w:tr w:rsidR="008A79B4" w:rsidRPr="00587A11" w:rsidTr="003644A0">
        <w:tc>
          <w:tcPr>
            <w:tcW w:w="4819" w:type="dxa"/>
            <w:vMerge w:val="restart"/>
            <w:shd w:val="pct10" w:color="auto" w:fill="auto"/>
            <w:vAlign w:val="center"/>
          </w:tcPr>
          <w:p w:rsidR="008A79B4" w:rsidRPr="00587A11" w:rsidRDefault="008A79B4" w:rsidP="003644A0">
            <w:pPr>
              <w:spacing w:line="33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proofErr w:type="spellStart"/>
            <w:r w:rsidRPr="00587A1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النتـــــاجــــات</w:t>
            </w:r>
            <w:proofErr w:type="spellEnd"/>
          </w:p>
        </w:tc>
        <w:tc>
          <w:tcPr>
            <w:tcW w:w="1702" w:type="dxa"/>
            <w:vMerge w:val="restart"/>
            <w:shd w:val="pct10" w:color="auto" w:fill="auto"/>
            <w:vAlign w:val="center"/>
          </w:tcPr>
          <w:p w:rsidR="008A79B4" w:rsidRPr="00587A11" w:rsidRDefault="008A79B4" w:rsidP="003644A0">
            <w:pPr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(مصادر التعلم </w:t>
            </w:r>
            <w:proofErr w:type="spellStart"/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)</w:t>
            </w:r>
            <w:proofErr w:type="spellEnd"/>
          </w:p>
        </w:tc>
        <w:tc>
          <w:tcPr>
            <w:tcW w:w="1842" w:type="dxa"/>
            <w:vMerge w:val="restart"/>
            <w:shd w:val="pct10" w:color="auto" w:fill="auto"/>
            <w:vAlign w:val="center"/>
          </w:tcPr>
          <w:p w:rsidR="008A79B4" w:rsidRPr="00587A11" w:rsidRDefault="008A79B4" w:rsidP="003644A0">
            <w:pPr>
              <w:spacing w:line="33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551" w:type="dxa"/>
            <w:gridSpan w:val="2"/>
            <w:shd w:val="pct10" w:color="auto" w:fill="auto"/>
            <w:vAlign w:val="bottom"/>
          </w:tcPr>
          <w:p w:rsidR="008A79B4" w:rsidRPr="00587A11" w:rsidRDefault="008A79B4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 </w:t>
            </w:r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التقويــــم</w:t>
            </w:r>
          </w:p>
        </w:tc>
        <w:tc>
          <w:tcPr>
            <w:tcW w:w="2126" w:type="dxa"/>
            <w:vMerge w:val="restart"/>
            <w:shd w:val="pct10" w:color="auto" w:fill="auto"/>
            <w:vAlign w:val="center"/>
          </w:tcPr>
          <w:p w:rsidR="008A79B4" w:rsidRPr="00587A11" w:rsidRDefault="008A79B4" w:rsidP="003644A0">
            <w:pPr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1560" w:type="dxa"/>
            <w:vMerge w:val="restart"/>
            <w:shd w:val="pct10" w:color="auto" w:fill="auto"/>
            <w:vAlign w:val="center"/>
          </w:tcPr>
          <w:p w:rsidR="008A79B4" w:rsidRPr="00587A11" w:rsidRDefault="008A79B4" w:rsidP="003644A0">
            <w:pPr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8A79B4" w:rsidRPr="00587A11" w:rsidTr="003644A0">
        <w:trPr>
          <w:trHeight w:val="449"/>
        </w:trPr>
        <w:tc>
          <w:tcPr>
            <w:tcW w:w="4819" w:type="dxa"/>
            <w:vMerge/>
            <w:vAlign w:val="center"/>
          </w:tcPr>
          <w:p w:rsidR="008A79B4" w:rsidRPr="00587A11" w:rsidRDefault="008A79B4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702" w:type="dxa"/>
            <w:vMerge/>
            <w:vAlign w:val="center"/>
          </w:tcPr>
          <w:p w:rsidR="008A79B4" w:rsidRPr="00587A11" w:rsidRDefault="008A79B4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42" w:type="dxa"/>
            <w:vMerge/>
            <w:vAlign w:val="center"/>
          </w:tcPr>
          <w:p w:rsidR="008A79B4" w:rsidRPr="00587A11" w:rsidRDefault="008A79B4" w:rsidP="003644A0">
            <w:pPr>
              <w:widowControl w:val="0"/>
              <w:spacing w:line="33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  <w:shd w:val="pct10" w:color="auto" w:fill="auto"/>
            <w:vAlign w:val="center"/>
          </w:tcPr>
          <w:p w:rsidR="008A79B4" w:rsidRPr="00587A11" w:rsidRDefault="008A79B4" w:rsidP="003644A0">
            <w:pPr>
              <w:spacing w:line="33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992" w:type="dxa"/>
            <w:shd w:val="pct10" w:color="auto" w:fill="auto"/>
            <w:vAlign w:val="center"/>
          </w:tcPr>
          <w:p w:rsidR="008A79B4" w:rsidRPr="00587A11" w:rsidRDefault="008A79B4" w:rsidP="003644A0">
            <w:pPr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2126" w:type="dxa"/>
            <w:vMerge/>
            <w:vAlign w:val="center"/>
          </w:tcPr>
          <w:p w:rsidR="008A79B4" w:rsidRPr="00587A11" w:rsidRDefault="008A79B4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60" w:type="dxa"/>
            <w:vMerge/>
            <w:tcBorders>
              <w:bottom w:val="double" w:sz="4" w:space="0" w:color="auto"/>
            </w:tcBorders>
            <w:vAlign w:val="center"/>
          </w:tcPr>
          <w:p w:rsidR="008A79B4" w:rsidRPr="00587A11" w:rsidRDefault="008A79B4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A79B4" w:rsidRPr="00587A11" w:rsidTr="003644A0">
        <w:trPr>
          <w:cantSplit/>
          <w:trHeight w:val="4956"/>
        </w:trPr>
        <w:tc>
          <w:tcPr>
            <w:tcW w:w="4819" w:type="dxa"/>
            <w:tcBorders>
              <w:right w:val="double" w:sz="4" w:space="0" w:color="auto"/>
            </w:tcBorders>
          </w:tcPr>
          <w:p w:rsidR="008A79B4" w:rsidRPr="00587A11" w:rsidRDefault="008A79B4" w:rsidP="003644A0">
            <w:pPr>
              <w:spacing w:line="33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1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-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ي</w:t>
            </w:r>
            <w:r w:rsidRPr="00587A1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ستوعب المفاهيم والمصطلحات الواردة في الوحدة.</w:t>
            </w:r>
          </w:p>
          <w:p w:rsidR="008A79B4" w:rsidRPr="00587A11" w:rsidRDefault="008A79B4" w:rsidP="003644A0">
            <w:pPr>
              <w:spacing w:line="33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2-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ي</w:t>
            </w:r>
            <w:r w:rsidRPr="00587A1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عدد طبقات المجتمع المصري القديم.</w:t>
            </w:r>
          </w:p>
          <w:p w:rsidR="008A79B4" w:rsidRPr="00587A11" w:rsidRDefault="008A79B4" w:rsidP="003644A0">
            <w:pPr>
              <w:spacing w:line="33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proofErr w:type="spellStart"/>
            <w:r w:rsidRPr="00587A1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3-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ي</w:t>
            </w:r>
            <w:r w:rsidRPr="00587A1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بين سبب اهتمام المصريين القدماء بتحنيط الموتى.</w:t>
            </w:r>
          </w:p>
          <w:p w:rsidR="008A79B4" w:rsidRPr="00587A11" w:rsidRDefault="008A79B4" w:rsidP="003644A0">
            <w:pPr>
              <w:spacing w:line="33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4-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ي</w:t>
            </w:r>
            <w:r w:rsidRPr="00587A1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بين أهمية موقع مصر في التأثير على علاقتها السياسية والاقتصادية بالدول </w:t>
            </w:r>
            <w:proofErr w:type="spellStart"/>
            <w:r w:rsidRPr="00587A1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الأخرى،</w:t>
            </w:r>
            <w:proofErr w:type="spellEnd"/>
            <w:r w:rsidRPr="00587A1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خاصة المجاورة لها.</w:t>
            </w:r>
          </w:p>
          <w:p w:rsidR="008A79B4" w:rsidRPr="00587A11" w:rsidRDefault="008A79B4" w:rsidP="003644A0">
            <w:pPr>
              <w:spacing w:line="33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5-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ي</w:t>
            </w:r>
            <w:r w:rsidRPr="00587A1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وضح طبيعة النظام السياسي في مصر القديمة.</w:t>
            </w:r>
          </w:p>
          <w:p w:rsidR="008A79B4" w:rsidRPr="00587A11" w:rsidRDefault="008A79B4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6-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ي</w:t>
            </w:r>
            <w:r w:rsidRPr="00587A1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ستنتج أثر الدين في حياة المصريين القدماء.</w:t>
            </w:r>
          </w:p>
          <w:p w:rsidR="008A79B4" w:rsidRPr="00587A11" w:rsidRDefault="008A79B4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proofErr w:type="spellStart"/>
            <w:r w:rsidRPr="00587A1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7-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ي</w:t>
            </w:r>
            <w:r w:rsidRPr="00587A1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فسر أسباب اهتمام المصريين القدماء في بناء الأهرامات ونحت التماثيل والمسلات.</w:t>
            </w:r>
          </w:p>
          <w:p w:rsidR="008A79B4" w:rsidRPr="00587A11" w:rsidRDefault="008A79B4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8-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ي</w:t>
            </w:r>
            <w:r w:rsidRPr="00587A1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فسر أسباب نشوء الحضارات في مناطق دون غيرها في مصر.</w:t>
            </w:r>
          </w:p>
          <w:p w:rsidR="008A79B4" w:rsidRPr="00587A11" w:rsidRDefault="008A79B4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587A1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9- 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ي</w:t>
            </w:r>
            <w:r w:rsidRPr="00587A1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عيين على خريطة وادي النيل أهم المدن المصرية القديمة.</w:t>
            </w:r>
          </w:p>
          <w:p w:rsidR="008A79B4" w:rsidRPr="00587A11" w:rsidRDefault="008A79B4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10-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ي</w:t>
            </w:r>
            <w:r w:rsidRPr="00587A1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ربط بين نهر النيل وقيام حضارة مصر القديمة.</w:t>
            </w:r>
          </w:p>
          <w:p w:rsidR="008A79B4" w:rsidRPr="00587A11" w:rsidRDefault="008A79B4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proofErr w:type="spellStart"/>
            <w:r w:rsidRPr="00587A1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11-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ي</w:t>
            </w:r>
            <w:r w:rsidRPr="00587A1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قدر دور المصريين القدماء في العلوم المختلفة.</w:t>
            </w:r>
          </w:p>
          <w:p w:rsidR="008A79B4" w:rsidRPr="00587A11" w:rsidRDefault="008A79B4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12-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ي</w:t>
            </w:r>
            <w:r w:rsidRPr="00587A1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  <w:t>ثمن دور المرأة ومكانتها في مجتمع مصر القديم.</w:t>
            </w:r>
          </w:p>
        </w:tc>
        <w:tc>
          <w:tcPr>
            <w:tcW w:w="1702" w:type="dxa"/>
            <w:tcBorders>
              <w:left w:val="double" w:sz="4" w:space="0" w:color="auto"/>
              <w:right w:val="double" w:sz="4" w:space="0" w:color="auto"/>
            </w:tcBorders>
          </w:tcPr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الكتاب المدرسي</w:t>
            </w: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الخرائط</w:t>
            </w: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السبورة والقلم</w:t>
            </w: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الصور</w:t>
            </w: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والرسومات</w:t>
            </w: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-الانترنت</w:t>
            </w: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-الحاسوب</w:t>
            </w: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proofErr w:type="spellStart"/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مراجع تاريخية</w:t>
            </w: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>Data show</w:t>
            </w:r>
            <w:proofErr w:type="spellStart"/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  <w:p w:rsidR="008A79B4" w:rsidRPr="00587A11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-فيديوهات توضيحية</w:t>
            </w:r>
          </w:p>
        </w:tc>
        <w:tc>
          <w:tcPr>
            <w:tcW w:w="1842" w:type="dxa"/>
            <w:tcBorders>
              <w:left w:val="double" w:sz="4" w:space="0" w:color="auto"/>
              <w:right w:val="double" w:sz="4" w:space="0" w:color="auto"/>
            </w:tcBorders>
          </w:tcPr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8A79B4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*السؤال والجواب</w:t>
            </w: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*الحوار والمناقشة</w:t>
            </w: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-التعلم في مجموعات</w:t>
            </w: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</w:t>
            </w:r>
            <w:proofErr w:type="spellEnd"/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التعلم من خلال النشاط</w:t>
            </w: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</w:t>
            </w:r>
            <w:proofErr w:type="spellEnd"/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السرد القصصي</w:t>
            </w: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</w:t>
            </w:r>
            <w:proofErr w:type="spellEnd"/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التحليل </w:t>
            </w:r>
            <w:proofErr w:type="spellStart"/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للخرئط</w:t>
            </w:r>
            <w:proofErr w:type="spellEnd"/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</w:t>
            </w:r>
            <w:proofErr w:type="spellEnd"/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التفكير الناقد</w:t>
            </w: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8A79B4" w:rsidRPr="00587A11" w:rsidRDefault="008A79B4" w:rsidP="003644A0">
            <w:pPr>
              <w:spacing w:line="33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</w:t>
            </w:r>
            <w:proofErr w:type="spellEnd"/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عروض </w:t>
            </w:r>
            <w:proofErr w:type="spellStart"/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تقديمية</w:t>
            </w:r>
            <w:proofErr w:type="spellEnd"/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</w:tcPr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Pr="00587A11" w:rsidRDefault="008A79B4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-استراتيجية الملاحظة</w:t>
            </w: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ar-SA" w:bidi="ar-JO"/>
              </w:rPr>
            </w:pPr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-استراتيجية الاداء</w:t>
            </w:r>
          </w:p>
          <w:p w:rsidR="008A79B4" w:rsidRPr="00587A11" w:rsidRDefault="008A79B4" w:rsidP="003644A0">
            <w:pPr>
              <w:ind w:left="36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  <w:rtl/>
              </w:rPr>
            </w:pPr>
          </w:p>
          <w:p w:rsidR="008A79B4" w:rsidRPr="00587A11" w:rsidRDefault="008A79B4" w:rsidP="003644A0">
            <w:pPr>
              <w:ind w:left="36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</w:pP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-القلم والورقة</w:t>
            </w: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</w:pPr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-اوراق عمل</w:t>
            </w:r>
            <w:r w:rsidRPr="00587A11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92" w:type="dxa"/>
            <w:tcBorders>
              <w:left w:val="double" w:sz="4" w:space="0" w:color="auto"/>
              <w:right w:val="double" w:sz="4" w:space="0" w:color="auto"/>
            </w:tcBorders>
          </w:tcPr>
          <w:p w:rsidR="008A79B4" w:rsidRPr="00587A11" w:rsidRDefault="008A79B4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8A79B4" w:rsidRPr="00587A11" w:rsidRDefault="008A79B4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8A79B4" w:rsidRPr="00587A11" w:rsidRDefault="008A79B4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8A79B4" w:rsidRPr="00587A11" w:rsidRDefault="008A79B4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ar-SA"/>
              </w:rPr>
            </w:pPr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-قوائم </w:t>
            </w:r>
            <w:proofErr w:type="spellStart"/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الشطب/</w:t>
            </w:r>
            <w:proofErr w:type="spellEnd"/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الرصد</w:t>
            </w:r>
          </w:p>
          <w:p w:rsidR="008A79B4" w:rsidRPr="00587A11" w:rsidRDefault="008A79B4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8A79B4" w:rsidRPr="00587A11" w:rsidRDefault="008A79B4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8A79B4" w:rsidRPr="00587A11" w:rsidRDefault="008A79B4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8A79B4" w:rsidRPr="00587A11" w:rsidRDefault="008A79B4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8A79B4" w:rsidRPr="00587A11" w:rsidRDefault="008A79B4" w:rsidP="003644A0">
            <w:pPr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</w:pPr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-سلم التقدير الرقمي</w:t>
            </w:r>
            <w:r w:rsidRPr="00587A11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8A79B4" w:rsidRPr="00587A11" w:rsidRDefault="008A79B4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-أوراق</w:t>
            </w:r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عمل</w:t>
            </w:r>
          </w:p>
          <w:p w:rsidR="008A79B4" w:rsidRPr="00587A11" w:rsidRDefault="008A79B4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</w:t>
            </w:r>
            <w:proofErr w:type="spellEnd"/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متابعة أنشطة الدروس</w:t>
            </w:r>
          </w:p>
          <w:p w:rsidR="008A79B4" w:rsidRPr="00587A11" w:rsidRDefault="008A79B4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-</w:t>
            </w:r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حل اسئلة الدروس</w:t>
            </w:r>
          </w:p>
          <w:p w:rsidR="008A79B4" w:rsidRPr="00587A11" w:rsidRDefault="008A79B4" w:rsidP="003644A0">
            <w:pPr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</w:pPr>
            <w:r w:rsidRPr="00587A11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-العروض </w:t>
            </w:r>
            <w:proofErr w:type="spellStart"/>
            <w:r w:rsidRPr="00587A11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التقديمية</w:t>
            </w:r>
            <w:proofErr w:type="spellEnd"/>
          </w:p>
          <w:p w:rsidR="008A79B4" w:rsidRDefault="008A79B4" w:rsidP="003644A0">
            <w:pPr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</w:t>
            </w:r>
            <w:proofErr w:type="spellEnd"/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التعريف بنهر النيل.</w:t>
            </w:r>
          </w:p>
          <w:p w:rsidR="008A79B4" w:rsidRPr="00587A11" w:rsidRDefault="008A79B4" w:rsidP="003644A0">
            <w:pPr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8A79B4" w:rsidRDefault="008A79B4" w:rsidP="003644A0">
            <w:pPr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-كتابة تقرير عن الإنجازات العلمية لقدماء المصريين.</w:t>
            </w:r>
          </w:p>
          <w:p w:rsidR="008A79B4" w:rsidRPr="00587A11" w:rsidRDefault="008A79B4" w:rsidP="003644A0">
            <w:pPr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8A79B4" w:rsidRPr="00587A11" w:rsidRDefault="008A79B4" w:rsidP="003644A0">
            <w:pPr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</w:t>
            </w:r>
            <w:proofErr w:type="spellEnd"/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تعين على خريطة مصر الطرق التجارية البرية والبحرية التي ارتبطت </w:t>
            </w:r>
            <w:proofErr w:type="spellStart"/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بها</w:t>
            </w:r>
            <w:proofErr w:type="spellEnd"/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مصر مع الدول المجاورة بعلاقات تجارية.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A79B4" w:rsidRPr="00587A11" w:rsidRDefault="008A79B4" w:rsidP="003644A0">
            <w:pPr>
              <w:spacing w:line="33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ar-SA" w:bidi="ar-JO"/>
              </w:rPr>
            </w:pPr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-اشعر بالرضا عن:</w:t>
            </w: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----------------</w:t>
            </w: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----------------</w:t>
            </w:r>
            <w:proofErr w:type="spellStart"/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-التحديات:</w:t>
            </w: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------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----------------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>------</w:t>
            </w: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-مقترحات التحسين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 xml:space="preserve"> :</w:t>
            </w:r>
          </w:p>
          <w:p w:rsidR="008A79B4" w:rsidRDefault="008A79B4" w:rsidP="003644A0">
            <w:pPr>
              <w:widowControl w:val="0"/>
              <w:spacing w:line="45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------------</w:t>
            </w:r>
          </w:p>
          <w:p w:rsidR="008A79B4" w:rsidRPr="00A4625B" w:rsidRDefault="008A79B4" w:rsidP="003644A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------------</w:t>
            </w:r>
          </w:p>
        </w:tc>
      </w:tr>
    </w:tbl>
    <w:p w:rsidR="008A79B4" w:rsidRDefault="008A79B4" w:rsidP="008A79B4">
      <w:pPr>
        <w:rPr>
          <w:rtl/>
          <w:lang w:bidi="ar-JO"/>
        </w:rPr>
      </w:pPr>
    </w:p>
    <w:p w:rsidR="008A79B4" w:rsidRDefault="008A79B4" w:rsidP="008A79B4">
      <w:pPr>
        <w:rPr>
          <w:rtl/>
          <w:lang w:bidi="ar-JO"/>
        </w:rPr>
      </w:pPr>
    </w:p>
    <w:p w:rsidR="008A79B4" w:rsidRDefault="008A79B4" w:rsidP="008A79B4">
      <w:pPr>
        <w:rPr>
          <w:rFonts w:asciiTheme="minorBidi" w:hAnsiTheme="minorBidi"/>
          <w:b/>
          <w:bCs/>
          <w:sz w:val="32"/>
          <w:szCs w:val="32"/>
          <w:lang w:bidi="ar-JO"/>
        </w:rPr>
      </w:pPr>
    </w:p>
    <w:p w:rsidR="008A79B4" w:rsidRDefault="008A79B4" w:rsidP="008A79B4">
      <w:pPr>
        <w:rPr>
          <w:rFonts w:asciiTheme="minorBidi" w:hAnsiTheme="minorBidi"/>
          <w:b/>
          <w:bCs/>
          <w:sz w:val="32"/>
          <w:szCs w:val="32"/>
          <w:lang w:bidi="ar-JO"/>
        </w:rPr>
      </w:pPr>
    </w:p>
    <w:p w:rsidR="008A79B4" w:rsidRDefault="008A79B4" w:rsidP="008A79B4">
      <w:pPr>
        <w:rPr>
          <w:rtl/>
          <w:lang w:bidi="ar-JO"/>
        </w:rPr>
      </w:pPr>
    </w:p>
    <w:p w:rsidR="008A79B4" w:rsidRDefault="008A79B4" w:rsidP="008A79B4">
      <w:pPr>
        <w:rPr>
          <w:rtl/>
          <w:lang w:bidi="ar-JO"/>
        </w:rPr>
      </w:pPr>
    </w:p>
    <w:p w:rsidR="008A79B4" w:rsidRDefault="008A79B4" w:rsidP="008A79B4">
      <w:pPr>
        <w:rPr>
          <w:rtl/>
          <w:lang w:bidi="ar-JO"/>
        </w:rPr>
      </w:pPr>
    </w:p>
    <w:p w:rsidR="008A79B4" w:rsidRDefault="008A79B4" w:rsidP="008A79B4">
      <w:pPr>
        <w:rPr>
          <w:rtl/>
          <w:lang w:bidi="ar-JO"/>
        </w:rPr>
      </w:pPr>
    </w:p>
    <w:p w:rsidR="008A79B4" w:rsidRDefault="008A79B4" w:rsidP="008A79B4">
      <w:pPr>
        <w:jc w:val="center"/>
        <w:rPr>
          <w:rFonts w:ascii="Arial" w:hAnsi="Arial" w:cs="Arial"/>
          <w:b/>
          <w:bCs/>
          <w:sz w:val="32"/>
          <w:szCs w:val="32"/>
          <w:rtl/>
          <w:lang w:bidi="ar-JO"/>
        </w:rPr>
      </w:pPr>
    </w:p>
    <w:p w:rsidR="008A79B4" w:rsidRDefault="008A79B4" w:rsidP="008A79B4">
      <w:pPr>
        <w:jc w:val="center"/>
        <w:rPr>
          <w:rFonts w:ascii="Arial" w:hAnsi="Arial" w:cs="Arial"/>
          <w:b/>
          <w:bCs/>
          <w:sz w:val="32"/>
          <w:szCs w:val="32"/>
          <w:rtl/>
          <w:lang w:bidi="ar-JO"/>
        </w:rPr>
      </w:pPr>
    </w:p>
    <w:p w:rsidR="008A79B4" w:rsidRDefault="008A79B4" w:rsidP="008A79B4">
      <w:pPr>
        <w:jc w:val="center"/>
        <w:rPr>
          <w:rFonts w:ascii="Arial" w:hAnsi="Arial" w:cs="Arial"/>
          <w:b/>
          <w:bCs/>
          <w:sz w:val="32"/>
          <w:szCs w:val="32"/>
          <w:rtl/>
          <w:lang w:bidi="ar-JO"/>
        </w:rPr>
      </w:pPr>
    </w:p>
    <w:p w:rsidR="008A79B4" w:rsidRDefault="008A79B4" w:rsidP="008A79B4">
      <w:pPr>
        <w:jc w:val="center"/>
        <w:rPr>
          <w:rFonts w:ascii="Arial" w:hAnsi="Arial" w:cs="Arial"/>
          <w:b/>
          <w:bCs/>
          <w:sz w:val="32"/>
          <w:szCs w:val="32"/>
          <w:rtl/>
          <w:lang w:bidi="ar-JO"/>
        </w:rPr>
      </w:pPr>
    </w:p>
    <w:p w:rsidR="008A79B4" w:rsidRDefault="008A79B4" w:rsidP="008A79B4">
      <w:pPr>
        <w:jc w:val="center"/>
        <w:rPr>
          <w:rFonts w:ascii="Arial" w:hAnsi="Arial" w:cs="Arial"/>
          <w:b/>
          <w:bCs/>
          <w:sz w:val="32"/>
          <w:szCs w:val="32"/>
          <w:rtl/>
          <w:lang w:bidi="ar-JO"/>
        </w:rPr>
      </w:pPr>
    </w:p>
    <w:p w:rsidR="008A79B4" w:rsidRDefault="008A79B4" w:rsidP="008A79B4">
      <w:pPr>
        <w:jc w:val="center"/>
        <w:rPr>
          <w:rFonts w:ascii="Arial" w:hAnsi="Arial" w:cs="Arial"/>
          <w:b/>
          <w:bCs/>
          <w:sz w:val="32"/>
          <w:szCs w:val="32"/>
          <w:rtl/>
          <w:lang w:bidi="ar-JO"/>
        </w:rPr>
      </w:pPr>
    </w:p>
    <w:p w:rsidR="008A79B4" w:rsidRDefault="008A79B4" w:rsidP="008A79B4">
      <w:pPr>
        <w:jc w:val="center"/>
        <w:rPr>
          <w:rFonts w:ascii="Arial" w:hAnsi="Arial" w:cs="Arial"/>
          <w:b/>
          <w:bCs/>
          <w:sz w:val="32"/>
          <w:szCs w:val="32"/>
          <w:rtl/>
          <w:lang w:bidi="ar-JO"/>
        </w:rPr>
      </w:pPr>
    </w:p>
    <w:p w:rsidR="008A79B4" w:rsidRDefault="008A79B4" w:rsidP="008A79B4">
      <w:pPr>
        <w:jc w:val="center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form#Qf71_147rev.a</w:t>
      </w:r>
      <w:r>
        <w:rPr>
          <w:rFonts w:asciiTheme="minorBidi" w:hAnsiTheme="minorBidi" w:hint="cs"/>
          <w:b/>
          <w:bCs/>
          <w:rtl/>
        </w:rPr>
        <w:t xml:space="preserve">                                                                                                                                                            </w:t>
      </w:r>
    </w:p>
    <w:p w:rsidR="008A79B4" w:rsidRPr="00A4625B" w:rsidRDefault="008A79B4" w:rsidP="008A79B4">
      <w:pPr>
        <w:jc w:val="center"/>
        <w:rPr>
          <w:rFonts w:ascii="Arial" w:hAnsi="Arial" w:cs="Arial"/>
          <w:b/>
          <w:bCs/>
          <w:sz w:val="32"/>
          <w:szCs w:val="32"/>
          <w:rtl/>
          <w:lang w:bidi="ar-JO"/>
        </w:rPr>
      </w:pPr>
    </w:p>
    <w:p w:rsidR="008A79B4" w:rsidRPr="00613E99" w:rsidRDefault="008A79B4" w:rsidP="008A79B4">
      <w:pPr>
        <w:jc w:val="center"/>
        <w:rPr>
          <w:rFonts w:ascii="Arial" w:hAnsi="Arial" w:cs="Arial"/>
          <w:b/>
          <w:bCs/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</w:t>
      </w:r>
      <w:r w:rsidRPr="00613E99">
        <w:rPr>
          <w:rFonts w:ascii="Arial" w:hAnsi="Arial" w:cs="Arial"/>
          <w:b/>
          <w:bCs/>
          <w:sz w:val="32"/>
          <w:szCs w:val="32"/>
          <w:rtl/>
          <w:lang w:bidi="ar-JO"/>
        </w:rPr>
        <w:t>ن</w:t>
      </w:r>
      <w:r w:rsidRPr="00613E99">
        <w:rPr>
          <w:rFonts w:ascii="Arial" w:hAnsi="Arial" w:cs="Arial" w:hint="cs"/>
          <w:b/>
          <w:bCs/>
          <w:sz w:val="32"/>
          <w:szCs w:val="32"/>
          <w:rtl/>
          <w:lang w:bidi="ar-JO"/>
        </w:rPr>
        <w:t>موذج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  <w:r w:rsidRPr="00613E99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تحليل المحتوى </w:t>
      </w:r>
    </w:p>
    <w:p w:rsidR="008A79B4" w:rsidRDefault="008A79B4" w:rsidP="008A79B4">
      <w:pPr>
        <w:rPr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       </w:t>
      </w:r>
      <w:r w:rsidRPr="00613E99">
        <w:rPr>
          <w:rFonts w:ascii="Arial" w:hAnsi="Arial" w:cs="Arial"/>
          <w:b/>
          <w:bCs/>
          <w:sz w:val="32"/>
          <w:szCs w:val="32"/>
          <w:lang w:bidi="ar-JO"/>
        </w:rPr>
        <w:t xml:space="preserve"> </w:t>
      </w:r>
      <w:r w:rsidRPr="00613E99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الــمـبــحــــــث </w:t>
      </w:r>
      <w:proofErr w:type="spellStart"/>
      <w:r w:rsidRPr="00613E99">
        <w:rPr>
          <w:rFonts w:ascii="Arial" w:hAnsi="Arial" w:cs="Arial"/>
          <w:b/>
          <w:bCs/>
          <w:sz w:val="32"/>
          <w:szCs w:val="32"/>
          <w:rtl/>
          <w:lang w:bidi="ar-JO"/>
        </w:rPr>
        <w:t>:</w:t>
      </w:r>
      <w:proofErr w:type="spellEnd"/>
      <w:r w:rsidRPr="00613E99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ال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تاريخ     </w:t>
      </w:r>
      <w:r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الـصــف </w:t>
      </w:r>
      <w:proofErr w:type="spellStart"/>
      <w:r>
        <w:rPr>
          <w:rFonts w:ascii="Arial" w:hAnsi="Arial" w:cs="Arial"/>
          <w:b/>
          <w:bCs/>
          <w:sz w:val="32"/>
          <w:szCs w:val="32"/>
          <w:rtl/>
          <w:lang w:bidi="ar-JO"/>
        </w:rPr>
        <w:t>:</w:t>
      </w:r>
      <w:proofErr w:type="spellEnd"/>
      <w:r w:rsidRPr="00613E99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ا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لتاسع</w:t>
      </w:r>
      <w:r w:rsidRPr="00613E99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</w:t>
      </w:r>
      <w:r w:rsidRPr="00613E99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الاساسي   </w:t>
      </w:r>
      <w:r w:rsidRPr="00613E99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</w:t>
      </w:r>
      <w:r w:rsidRPr="00613E99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عنوان الوحدة </w:t>
      </w:r>
      <w:proofErr w:type="spellStart"/>
      <w:r w:rsidRPr="00613E99">
        <w:rPr>
          <w:rFonts w:ascii="Arial" w:hAnsi="Arial" w:cs="Arial"/>
          <w:b/>
          <w:bCs/>
          <w:sz w:val="32"/>
          <w:szCs w:val="32"/>
          <w:rtl/>
          <w:lang w:bidi="ar-JO"/>
        </w:rPr>
        <w:t>:</w:t>
      </w:r>
      <w:proofErr w:type="spellEnd"/>
      <w:r w:rsidRPr="00613E99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تاريخ الحضارة المصرية القديمة </w:t>
      </w:r>
      <w:r w:rsidRPr="00613E99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الصفحات </w:t>
      </w:r>
      <w:proofErr w:type="spellStart"/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:</w:t>
      </w:r>
      <w:proofErr w:type="spellEnd"/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(</w:t>
      </w:r>
      <w:proofErr w:type="spellEnd"/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6-39</w:t>
      </w:r>
      <w:proofErr w:type="spellStart"/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)</w:t>
      </w:r>
      <w:proofErr w:type="spellEnd"/>
    </w:p>
    <w:tbl>
      <w:tblPr>
        <w:tblStyle w:val="a3"/>
        <w:tblpPr w:leftFromText="180" w:rightFromText="180" w:vertAnchor="text" w:horzAnchor="margin" w:tblpXSpec="center" w:tblpY="62"/>
        <w:bidiVisual/>
        <w:tblW w:w="1431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410"/>
        <w:gridCol w:w="1701"/>
        <w:gridCol w:w="4961"/>
        <w:gridCol w:w="1984"/>
        <w:gridCol w:w="1413"/>
        <w:gridCol w:w="1848"/>
      </w:tblGrid>
      <w:tr w:rsidR="008A79B4" w:rsidRPr="00DC3FF3" w:rsidTr="003644A0">
        <w:trPr>
          <w:trHeight w:val="708"/>
        </w:trPr>
        <w:tc>
          <w:tcPr>
            <w:tcW w:w="2410" w:type="dxa"/>
            <w:shd w:val="pct10" w:color="auto" w:fill="auto"/>
            <w:vAlign w:val="center"/>
          </w:tcPr>
          <w:p w:rsidR="008A79B4" w:rsidRPr="00DC3FF3" w:rsidRDefault="008A79B4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المفردات</w:t>
            </w:r>
          </w:p>
        </w:tc>
        <w:tc>
          <w:tcPr>
            <w:tcW w:w="1701" w:type="dxa"/>
            <w:shd w:val="pct10" w:color="auto" w:fill="auto"/>
            <w:vAlign w:val="center"/>
          </w:tcPr>
          <w:p w:rsidR="008A79B4" w:rsidRPr="00DC3FF3" w:rsidRDefault="008A79B4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4961" w:type="dxa"/>
            <w:shd w:val="pct10" w:color="auto" w:fill="auto"/>
            <w:vAlign w:val="center"/>
          </w:tcPr>
          <w:p w:rsidR="008A79B4" w:rsidRPr="00DC3FF3" w:rsidRDefault="008A79B4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الحقائق والأفكار والتعميمات</w:t>
            </w:r>
          </w:p>
        </w:tc>
        <w:tc>
          <w:tcPr>
            <w:tcW w:w="1984" w:type="dxa"/>
            <w:shd w:val="pct10" w:color="auto" w:fill="auto"/>
            <w:vAlign w:val="center"/>
          </w:tcPr>
          <w:p w:rsidR="008A79B4" w:rsidRPr="00DC3FF3" w:rsidRDefault="008A79B4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1413" w:type="dxa"/>
            <w:shd w:val="pct10" w:color="auto" w:fill="auto"/>
            <w:vAlign w:val="center"/>
          </w:tcPr>
          <w:p w:rsidR="008A79B4" w:rsidRPr="00DC3FF3" w:rsidRDefault="008A79B4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الرسومات </w:t>
            </w:r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والأشكال التوضيحية</w:t>
            </w:r>
          </w:p>
        </w:tc>
        <w:tc>
          <w:tcPr>
            <w:tcW w:w="1848" w:type="dxa"/>
            <w:shd w:val="pct10" w:color="auto" w:fill="auto"/>
            <w:vAlign w:val="center"/>
          </w:tcPr>
          <w:p w:rsidR="008A79B4" w:rsidRPr="00DC3FF3" w:rsidRDefault="008A79B4" w:rsidP="003644A0">
            <w:pPr>
              <w:widowControl w:val="0"/>
              <w:spacing w:line="33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Pr="00DC3FF3" w:rsidRDefault="008A79B4" w:rsidP="003644A0">
            <w:pPr>
              <w:widowControl w:val="0"/>
              <w:spacing w:line="33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الأنشطة والأسئلة وقضايا المناقشة</w:t>
            </w:r>
          </w:p>
        </w:tc>
      </w:tr>
      <w:tr w:rsidR="008A79B4" w:rsidRPr="00DC3FF3" w:rsidTr="003644A0">
        <w:tc>
          <w:tcPr>
            <w:tcW w:w="2410" w:type="dxa"/>
          </w:tcPr>
          <w:p w:rsidR="008A79B4" w:rsidRPr="00DC3FF3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نشوء الحضارة المصرية القديمة.</w:t>
            </w:r>
          </w:p>
          <w:p w:rsidR="008A79B4" w:rsidRPr="00DC3FF3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الحياة السياسية والدينية في مصر القديمة.</w:t>
            </w:r>
          </w:p>
          <w:p w:rsidR="008A79B4" w:rsidRPr="00DC3FF3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الحياة الاجتماعية والاقتصادية في مصر القديمة.</w:t>
            </w:r>
          </w:p>
          <w:p w:rsidR="008A79B4" w:rsidRPr="00DC3FF3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الحياة الفكرية والعلمية في مصر القديمة.</w:t>
            </w:r>
          </w:p>
          <w:p w:rsidR="008A79B4" w:rsidRPr="00DC3FF3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Pr="00DC3FF3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الفنون في مصر القديمة.</w:t>
            </w:r>
          </w:p>
        </w:tc>
        <w:tc>
          <w:tcPr>
            <w:tcW w:w="1701" w:type="dxa"/>
          </w:tcPr>
          <w:p w:rsidR="008A79B4" w:rsidRPr="00DC3FF3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مصر السفلى.</w:t>
            </w:r>
          </w:p>
          <w:p w:rsidR="008A79B4" w:rsidRPr="00DC3FF3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مصر العليا.</w:t>
            </w:r>
          </w:p>
          <w:p w:rsidR="008A79B4" w:rsidRPr="00DC3FF3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الدلتا.</w:t>
            </w:r>
          </w:p>
          <w:p w:rsidR="008A79B4" w:rsidRPr="00DC3FF3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الهكسوس.</w:t>
            </w:r>
          </w:p>
          <w:p w:rsidR="008A79B4" w:rsidRPr="00DC3FF3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الفرعون.</w:t>
            </w:r>
          </w:p>
          <w:p w:rsidR="008A79B4" w:rsidRPr="00DC3FF3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آتون.</w:t>
            </w:r>
          </w:p>
          <w:p w:rsidR="008A79B4" w:rsidRPr="00DC3FF3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التحنيط.</w:t>
            </w:r>
          </w:p>
          <w:p w:rsidR="008A79B4" w:rsidRPr="00DC3FF3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نفرتيتي.</w:t>
            </w:r>
          </w:p>
          <w:p w:rsidR="008A79B4" w:rsidRPr="00DC3FF3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ورق البردي.</w:t>
            </w:r>
          </w:p>
          <w:p w:rsidR="008A79B4" w:rsidRPr="00DC3FF3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السخرة.</w:t>
            </w:r>
          </w:p>
          <w:p w:rsidR="008A79B4" w:rsidRPr="00DC3FF3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الهيروغليفية.</w:t>
            </w:r>
          </w:p>
          <w:p w:rsidR="008A79B4" w:rsidRPr="00DC3FF3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حجر الرشيد.</w:t>
            </w:r>
          </w:p>
          <w:p w:rsidR="008A79B4" w:rsidRPr="00DC3FF3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بيت الحياة.</w:t>
            </w:r>
          </w:p>
          <w:p w:rsidR="008A79B4" w:rsidRPr="00DC3FF3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أبو الهول.</w:t>
            </w:r>
          </w:p>
          <w:p w:rsidR="008A79B4" w:rsidRPr="00DC3FF3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الأهرامات.</w:t>
            </w:r>
          </w:p>
          <w:p w:rsidR="008A79B4" w:rsidRPr="00DC3FF3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المسلات. </w:t>
            </w:r>
          </w:p>
          <w:p w:rsidR="008A79B4" w:rsidRPr="00DC3FF3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أهرام سقارة.</w:t>
            </w:r>
          </w:p>
        </w:tc>
        <w:tc>
          <w:tcPr>
            <w:tcW w:w="4961" w:type="dxa"/>
          </w:tcPr>
          <w:p w:rsidR="008A79B4" w:rsidRDefault="008A79B4" w:rsidP="003644A0">
            <w:pPr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Pr="00DC3FF3" w:rsidRDefault="008A79B4" w:rsidP="003644A0">
            <w:pPr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مصر السفلى هي أقاليم الشمال التي اتحدت في حضارة مصر القديمة وكان عددها عشرون إقليما واتخذت ممفيس عاصمة لها.</w:t>
            </w:r>
          </w:p>
          <w:p w:rsidR="008A79B4" w:rsidRPr="00DC3FF3" w:rsidRDefault="008A79B4" w:rsidP="003644A0">
            <w:pPr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مصر العليا هي أقاليم الجنوب التي اتحدت في حضارة مصر القديمة وكان عددها اثنان وعشرون اقليما واتخذت طيبة عاصمة لها.</w:t>
            </w:r>
          </w:p>
          <w:p w:rsidR="008A79B4" w:rsidRPr="00DC3FF3" w:rsidRDefault="008A79B4" w:rsidP="003644A0">
            <w:pPr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أطلق على الجماعات التي قدمت الى مصر من أواسط آسيا مصطلح الهكسوس وعرفوا باسم الملوك الرعاة وبقوا في مصر حتى طردهم الملك أحمس الأول مؤسس الدولة الحديثة.</w:t>
            </w:r>
          </w:p>
          <w:p w:rsidR="008A79B4" w:rsidRPr="00DC3FF3" w:rsidRDefault="008A79B4" w:rsidP="003644A0">
            <w:pPr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استخدم المصريون القدماء أدوات زراعية بسيطة مثل المحراث الخشبي كما استخدموا بعض الحيوانات في الزراعة كالثور والبقرة </w:t>
            </w:r>
            <w:proofErr w:type="spellStart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والحصان،</w:t>
            </w:r>
            <w:proofErr w:type="spellEnd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واهتموا بإقامة السدود </w:t>
            </w:r>
            <w:proofErr w:type="spellStart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وأنشأوا</w:t>
            </w:r>
            <w:proofErr w:type="spellEnd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القنوات التي عملت على تنظيم الري على طول ضفاف نهر النيل.</w:t>
            </w:r>
          </w:p>
        </w:tc>
        <w:tc>
          <w:tcPr>
            <w:tcW w:w="1984" w:type="dxa"/>
          </w:tcPr>
          <w:p w:rsidR="008A79B4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Pr="00DC3FF3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تقدر دور المصريين القدماء في العلوم المختلفة.</w:t>
            </w:r>
          </w:p>
          <w:p w:rsidR="008A79B4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Pr="00DC3FF3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Pr="00DC3FF3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تثمن دور المرأة ومكانتها في مجتمع مصر القديم.</w:t>
            </w:r>
          </w:p>
        </w:tc>
        <w:tc>
          <w:tcPr>
            <w:tcW w:w="1413" w:type="dxa"/>
          </w:tcPr>
          <w:p w:rsidR="008A79B4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Pr="00DC3FF3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من الشكل </w:t>
            </w:r>
          </w:p>
          <w:p w:rsidR="008A79B4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(1-1</w:t>
            </w:r>
            <w:proofErr w:type="spellStart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8A79B4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إلى الشكل</w:t>
            </w:r>
          </w:p>
          <w:p w:rsidR="008A79B4" w:rsidRPr="00DC3FF3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(1-20</w:t>
            </w:r>
            <w:proofErr w:type="spellStart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).</w:t>
            </w:r>
            <w:proofErr w:type="spellEnd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1848" w:type="dxa"/>
          </w:tcPr>
          <w:p w:rsidR="008A79B4" w:rsidRPr="00DC3FF3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تربط بين نهر النيل وقيام حضارة مصر القديمة.</w:t>
            </w:r>
          </w:p>
          <w:p w:rsidR="008A79B4" w:rsidRPr="00DC3FF3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تعيين على خريطة وادي النيل أهم المدن المصرية القديمة.</w:t>
            </w:r>
          </w:p>
          <w:p w:rsidR="008A79B4" w:rsidRPr="00DC3FF3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Pr="00DC3FF3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استخدام الإنترنت وجمع معلومات حول إنجازات الحضارة المصرية القديمة.</w:t>
            </w:r>
          </w:p>
        </w:tc>
      </w:tr>
    </w:tbl>
    <w:p w:rsidR="008A79B4" w:rsidRDefault="008A79B4" w:rsidP="008A79B4">
      <w:pPr>
        <w:rPr>
          <w:rtl/>
          <w:lang w:bidi="ar-JO"/>
        </w:rPr>
      </w:pPr>
    </w:p>
    <w:p w:rsidR="008A79B4" w:rsidRDefault="008A79B4" w:rsidP="008A79B4">
      <w:pPr>
        <w:rPr>
          <w:rtl/>
          <w:lang w:bidi="ar-JO"/>
        </w:rPr>
      </w:pPr>
    </w:p>
    <w:p w:rsidR="008A79B4" w:rsidRPr="00587A11" w:rsidRDefault="008A79B4" w:rsidP="008A79B4">
      <w:pPr>
        <w:rPr>
          <w:rtl/>
          <w:lang w:bidi="ar-JO"/>
        </w:rPr>
      </w:pPr>
    </w:p>
    <w:p w:rsidR="008A79B4" w:rsidRDefault="008A79B4" w:rsidP="008A79B4">
      <w:pPr>
        <w:rPr>
          <w:rtl/>
          <w:lang w:bidi="ar-JO"/>
        </w:rPr>
      </w:pPr>
    </w:p>
    <w:p w:rsidR="008A79B4" w:rsidRDefault="008A79B4" w:rsidP="008A79B4">
      <w:pPr>
        <w:rPr>
          <w:rtl/>
          <w:lang w:bidi="ar-JO"/>
        </w:rPr>
      </w:pPr>
    </w:p>
    <w:p w:rsidR="008A79B4" w:rsidRDefault="008A79B4" w:rsidP="008A79B4">
      <w:pPr>
        <w:rPr>
          <w:rtl/>
          <w:lang w:bidi="ar-JO"/>
        </w:rPr>
      </w:pPr>
    </w:p>
    <w:p w:rsidR="008A79B4" w:rsidRDefault="008A79B4" w:rsidP="008A79B4">
      <w:pPr>
        <w:rPr>
          <w:rtl/>
          <w:lang w:bidi="ar-JO"/>
        </w:rPr>
      </w:pPr>
    </w:p>
    <w:p w:rsidR="008A79B4" w:rsidRDefault="008A79B4" w:rsidP="008A79B4">
      <w:pPr>
        <w:rPr>
          <w:rtl/>
          <w:lang w:bidi="ar-JO"/>
        </w:rPr>
      </w:pPr>
    </w:p>
    <w:p w:rsidR="008A79B4" w:rsidRDefault="008A79B4" w:rsidP="008A79B4">
      <w:pPr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  <w:t xml:space="preserve">                                                                                                    </w:t>
      </w:r>
    </w:p>
    <w:p w:rsidR="008A79B4" w:rsidRDefault="008A79B4" w:rsidP="008A79B4">
      <w:pPr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</w:pPr>
    </w:p>
    <w:p w:rsidR="008A79B4" w:rsidRDefault="008A79B4" w:rsidP="008A79B4">
      <w:pPr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</w:pPr>
    </w:p>
    <w:p w:rsidR="008A79B4" w:rsidRDefault="008A79B4" w:rsidP="008A79B4">
      <w:pPr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</w:pPr>
    </w:p>
    <w:p w:rsidR="008A79B4" w:rsidRDefault="008A79B4" w:rsidP="008A79B4">
      <w:pPr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</w:pPr>
    </w:p>
    <w:p w:rsidR="008A79B4" w:rsidRDefault="008A79B4" w:rsidP="008A79B4">
      <w:pPr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</w:pPr>
    </w:p>
    <w:p w:rsidR="008A79B4" w:rsidRDefault="008A79B4" w:rsidP="008A79B4">
      <w:pPr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</w:pPr>
    </w:p>
    <w:p w:rsidR="008A79B4" w:rsidRDefault="008A79B4" w:rsidP="008A79B4">
      <w:pPr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</w:pPr>
    </w:p>
    <w:p w:rsidR="008A79B4" w:rsidRDefault="008A79B4" w:rsidP="008A79B4">
      <w:pPr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</w:pPr>
    </w:p>
    <w:p w:rsidR="008A79B4" w:rsidRDefault="008A79B4" w:rsidP="008A79B4">
      <w:pPr>
        <w:jc w:val="center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form#Qf71_147rev.a</w:t>
      </w:r>
      <w:r>
        <w:rPr>
          <w:rFonts w:asciiTheme="minorBidi" w:hAnsiTheme="minorBidi" w:hint="cs"/>
          <w:b/>
          <w:bCs/>
          <w:rtl/>
        </w:rPr>
        <w:t xml:space="preserve">                                                                                                                                                            </w:t>
      </w:r>
    </w:p>
    <w:p w:rsidR="008A79B4" w:rsidRPr="00A4625B" w:rsidRDefault="008A79B4" w:rsidP="008A79B4">
      <w:pPr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</w:pPr>
    </w:p>
    <w:p w:rsidR="008A79B4" w:rsidRPr="00310231" w:rsidRDefault="008A79B4" w:rsidP="008A79B4">
      <w:pPr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  <w:t xml:space="preserve">                                                                                                             </w:t>
      </w:r>
      <w:r w:rsidRPr="00CC609B">
        <w:rPr>
          <w:rFonts w:asciiTheme="minorBidi" w:hAnsiTheme="minorBidi"/>
          <w:b/>
          <w:bCs/>
          <w:sz w:val="32"/>
          <w:szCs w:val="32"/>
          <w:rtl/>
          <w:lang w:bidi="ar-JO"/>
        </w:rPr>
        <w:t>الخطة الفصلية</w:t>
      </w:r>
    </w:p>
    <w:p w:rsidR="008A79B4" w:rsidRDefault="008A79B4" w:rsidP="008A79B4">
      <w:pPr>
        <w:jc w:val="center"/>
        <w:rPr>
          <w:rFonts w:asciiTheme="minorBidi" w:hAnsiTheme="minorBidi"/>
          <w:b/>
          <w:bCs/>
          <w:sz w:val="32"/>
          <w:szCs w:val="32"/>
          <w:rtl/>
          <w:lang w:bidi="ar-JO"/>
        </w:rPr>
      </w:pPr>
      <w:proofErr w:type="spellStart"/>
      <w:r>
        <w:rPr>
          <w:rFonts w:asciiTheme="minorBidi" w:hAnsiTheme="minorBidi"/>
          <w:b/>
          <w:bCs/>
          <w:sz w:val="32"/>
          <w:szCs w:val="32"/>
          <w:rtl/>
          <w:lang w:bidi="ar-JO"/>
        </w:rPr>
        <w:t>الصف:</w:t>
      </w:r>
      <w:proofErr w:type="spellEnd"/>
      <w:r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ال</w:t>
      </w: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تاسع</w:t>
      </w:r>
      <w:r w:rsidRPr="00CC609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الاساسي</w:t>
      </w:r>
      <w:r w:rsidRPr="00CC609B">
        <w:rPr>
          <w:rFonts w:asciiTheme="minorBidi" w:hAnsiTheme="minorBidi"/>
          <w:b/>
          <w:bCs/>
          <w:sz w:val="32"/>
          <w:szCs w:val="32"/>
          <w:lang w:bidi="ar-JO"/>
        </w:rPr>
        <w:t xml:space="preserve">                         </w:t>
      </w:r>
      <w:r w:rsidRPr="00CC609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الفصل الدراسي الأول </w:t>
      </w:r>
      <w:r w:rsidRPr="00CC609B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للعام </w:t>
      </w: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2023-</w:t>
      </w:r>
      <w:proofErr w:type="spellStart"/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2024</w:t>
      </w:r>
      <w:r w:rsidRPr="00CC609B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م</w:t>
      </w:r>
      <w:proofErr w:type="spellEnd"/>
      <w:r w:rsidRPr="00CC609B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 </w:t>
      </w:r>
      <w:r w:rsidRPr="00CC609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  </w:t>
      </w:r>
      <w:r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             </w:t>
      </w:r>
      <w:r w:rsidRPr="00CC609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 </w:t>
      </w:r>
      <w:proofErr w:type="spellStart"/>
      <w:r w:rsidRPr="00CC609B">
        <w:rPr>
          <w:rFonts w:asciiTheme="minorBidi" w:hAnsiTheme="minorBidi"/>
          <w:b/>
          <w:bCs/>
          <w:sz w:val="32"/>
          <w:szCs w:val="32"/>
          <w:rtl/>
          <w:lang w:bidi="ar-JO"/>
        </w:rPr>
        <w:t>المبحث:</w:t>
      </w:r>
      <w:proofErr w:type="spellEnd"/>
      <w:r w:rsidRPr="00CC609B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Theme="minorBidi" w:hAnsiTheme="minorBidi"/>
          <w:b/>
          <w:bCs/>
          <w:sz w:val="32"/>
          <w:szCs w:val="32"/>
          <w:rtl/>
          <w:lang w:bidi="ar-JO"/>
        </w:rPr>
        <w:t>ا</w:t>
      </w: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لتاريخ       </w:t>
      </w:r>
    </w:p>
    <w:p w:rsidR="008A79B4" w:rsidRPr="00CC609B" w:rsidRDefault="008A79B4" w:rsidP="008A79B4">
      <w:pPr>
        <w:jc w:val="center"/>
        <w:rPr>
          <w:rFonts w:asciiTheme="minorBidi" w:hAnsiTheme="minorBidi"/>
          <w:b/>
          <w:bCs/>
          <w:sz w:val="32"/>
          <w:szCs w:val="32"/>
          <w:rtl/>
          <w:lang w:bidi="ar-JO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   عنوان </w:t>
      </w:r>
      <w:r>
        <w:rPr>
          <w:rFonts w:asciiTheme="minorBidi" w:hAnsiTheme="minorBidi"/>
          <w:b/>
          <w:bCs/>
          <w:sz w:val="32"/>
          <w:szCs w:val="32"/>
          <w:rtl/>
          <w:lang w:bidi="ar-JO"/>
        </w:rPr>
        <w:t>الوحدة</w:t>
      </w: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:</w:t>
      </w:r>
      <w:proofErr w:type="spellEnd"/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 تاريخ </w:t>
      </w:r>
      <w:proofErr w:type="spellStart"/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الايوبين</w:t>
      </w:r>
      <w:proofErr w:type="spellEnd"/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 والممالك  </w:t>
      </w:r>
      <w:r>
        <w:rPr>
          <w:rFonts w:asciiTheme="minorBidi" w:hAnsiTheme="minorBidi"/>
          <w:b/>
          <w:bCs/>
          <w:sz w:val="32"/>
          <w:szCs w:val="32"/>
          <w:rtl/>
          <w:lang w:bidi="ar-JO"/>
        </w:rPr>
        <w:t>الصفحات:</w:t>
      </w:r>
      <w:r w:rsidRPr="00CC609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Theme="minorBidi" w:hAnsiTheme="minorBidi"/>
          <w:b/>
          <w:bCs/>
          <w:sz w:val="32"/>
          <w:szCs w:val="32"/>
          <w:rtl/>
        </w:rPr>
        <w:t>(</w:t>
      </w:r>
      <w:r>
        <w:rPr>
          <w:rFonts w:asciiTheme="minorBidi" w:hAnsiTheme="minorBidi" w:hint="cs"/>
          <w:b/>
          <w:bCs/>
          <w:sz w:val="32"/>
          <w:szCs w:val="32"/>
          <w:rtl/>
        </w:rPr>
        <w:t>40-79</w:t>
      </w:r>
      <w:proofErr w:type="spellStart"/>
      <w:r w:rsidRPr="00CC609B">
        <w:rPr>
          <w:rFonts w:asciiTheme="minorBidi" w:hAnsiTheme="minorBidi"/>
          <w:b/>
          <w:bCs/>
          <w:sz w:val="32"/>
          <w:szCs w:val="32"/>
          <w:rtl/>
        </w:rPr>
        <w:t>)</w:t>
      </w:r>
      <w:proofErr w:type="spellEnd"/>
      <w:r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 عدد الحصص</w:t>
      </w: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 (8</w:t>
      </w:r>
      <w:proofErr w:type="spellStart"/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)</w:t>
      </w:r>
      <w:proofErr w:type="spellEnd"/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  </w:t>
      </w:r>
      <w:r w:rsidRPr="00CC609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</w:t>
      </w:r>
      <w:r w:rsidRPr="00020766">
        <w:rPr>
          <w:rFonts w:asciiTheme="minorBidi" w:hAnsiTheme="minorBidi"/>
          <w:b/>
          <w:bCs/>
          <w:sz w:val="32"/>
          <w:szCs w:val="32"/>
          <w:rtl/>
          <w:lang w:bidi="ar-JO"/>
        </w:rPr>
        <w:t>الفترة الزمنية</w:t>
      </w: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:</w:t>
      </w:r>
      <w:proofErr w:type="spellEnd"/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من2</w:t>
      </w:r>
      <w:proofErr w:type="spellEnd"/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 /11 /2023</w:t>
      </w:r>
      <w:r w:rsidRPr="00020766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إلى نهاية الفصل     </w:t>
      </w:r>
    </w:p>
    <w:tbl>
      <w:tblPr>
        <w:tblStyle w:val="a3"/>
        <w:bidiVisual/>
        <w:tblW w:w="0" w:type="auto"/>
        <w:tblInd w:w="7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5245"/>
        <w:gridCol w:w="1701"/>
        <w:gridCol w:w="1701"/>
        <w:gridCol w:w="1559"/>
        <w:gridCol w:w="993"/>
        <w:gridCol w:w="1984"/>
        <w:gridCol w:w="1418"/>
      </w:tblGrid>
      <w:tr w:rsidR="008A79B4" w:rsidRPr="00DC3FF3" w:rsidTr="003644A0">
        <w:tc>
          <w:tcPr>
            <w:tcW w:w="5245" w:type="dxa"/>
            <w:vMerge w:val="restart"/>
            <w:shd w:val="pct10" w:color="auto" w:fill="auto"/>
            <w:vAlign w:val="center"/>
          </w:tcPr>
          <w:p w:rsidR="008A79B4" w:rsidRPr="00DC3FF3" w:rsidRDefault="008A79B4" w:rsidP="003644A0">
            <w:pPr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النتـــــاجــــات</w:t>
            </w:r>
            <w:proofErr w:type="spellEnd"/>
          </w:p>
        </w:tc>
        <w:tc>
          <w:tcPr>
            <w:tcW w:w="1701" w:type="dxa"/>
            <w:vMerge w:val="restart"/>
            <w:shd w:val="pct10" w:color="auto" w:fill="auto"/>
            <w:vAlign w:val="center"/>
          </w:tcPr>
          <w:p w:rsidR="008A79B4" w:rsidRPr="00DC3FF3" w:rsidRDefault="008A79B4" w:rsidP="003644A0">
            <w:pPr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(مصادر التعلم </w:t>
            </w:r>
            <w:proofErr w:type="spellStart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)</w:t>
            </w:r>
            <w:proofErr w:type="spellEnd"/>
          </w:p>
        </w:tc>
        <w:tc>
          <w:tcPr>
            <w:tcW w:w="1701" w:type="dxa"/>
            <w:vMerge w:val="restart"/>
            <w:shd w:val="pct10" w:color="auto" w:fill="auto"/>
            <w:vAlign w:val="center"/>
          </w:tcPr>
          <w:p w:rsidR="008A79B4" w:rsidRPr="00DC3FF3" w:rsidRDefault="008A79B4" w:rsidP="003644A0">
            <w:pPr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552" w:type="dxa"/>
            <w:gridSpan w:val="2"/>
            <w:shd w:val="pct10" w:color="auto" w:fill="auto"/>
            <w:vAlign w:val="bottom"/>
          </w:tcPr>
          <w:p w:rsidR="008A79B4" w:rsidRPr="00DC3FF3" w:rsidRDefault="008A79B4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   </w:t>
            </w:r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التقويــــم</w:t>
            </w:r>
          </w:p>
        </w:tc>
        <w:tc>
          <w:tcPr>
            <w:tcW w:w="1984" w:type="dxa"/>
            <w:vMerge w:val="restart"/>
            <w:shd w:val="pct10" w:color="auto" w:fill="auto"/>
            <w:vAlign w:val="center"/>
          </w:tcPr>
          <w:p w:rsidR="008A79B4" w:rsidRPr="00DC3FF3" w:rsidRDefault="008A79B4" w:rsidP="003644A0">
            <w:pPr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1418" w:type="dxa"/>
            <w:vMerge w:val="restart"/>
            <w:shd w:val="pct10" w:color="auto" w:fill="auto"/>
            <w:vAlign w:val="center"/>
          </w:tcPr>
          <w:p w:rsidR="008A79B4" w:rsidRPr="00DC3FF3" w:rsidRDefault="008A79B4" w:rsidP="003644A0">
            <w:pPr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8A79B4" w:rsidRPr="00DC3FF3" w:rsidTr="003644A0">
        <w:trPr>
          <w:trHeight w:val="449"/>
        </w:trPr>
        <w:tc>
          <w:tcPr>
            <w:tcW w:w="5245" w:type="dxa"/>
            <w:vMerge/>
            <w:vAlign w:val="center"/>
          </w:tcPr>
          <w:p w:rsidR="008A79B4" w:rsidRPr="00DC3FF3" w:rsidRDefault="008A79B4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  <w:vMerge/>
            <w:vAlign w:val="center"/>
          </w:tcPr>
          <w:p w:rsidR="008A79B4" w:rsidRPr="00DC3FF3" w:rsidRDefault="008A79B4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  <w:vMerge/>
            <w:vAlign w:val="center"/>
          </w:tcPr>
          <w:p w:rsidR="008A79B4" w:rsidRPr="00DC3FF3" w:rsidRDefault="008A79B4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  <w:shd w:val="pct10" w:color="auto" w:fill="auto"/>
            <w:vAlign w:val="center"/>
          </w:tcPr>
          <w:p w:rsidR="008A79B4" w:rsidRPr="00DC3FF3" w:rsidRDefault="008A79B4" w:rsidP="003644A0">
            <w:pPr>
              <w:spacing w:line="33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993" w:type="dxa"/>
            <w:shd w:val="pct10" w:color="auto" w:fill="auto"/>
            <w:vAlign w:val="center"/>
          </w:tcPr>
          <w:p w:rsidR="008A79B4" w:rsidRPr="00DC3FF3" w:rsidRDefault="008A79B4" w:rsidP="003644A0">
            <w:pPr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1984" w:type="dxa"/>
            <w:vMerge/>
            <w:vAlign w:val="center"/>
          </w:tcPr>
          <w:p w:rsidR="008A79B4" w:rsidRPr="00DC3FF3" w:rsidRDefault="008A79B4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18" w:type="dxa"/>
            <w:vMerge/>
            <w:tcBorders>
              <w:bottom w:val="double" w:sz="4" w:space="0" w:color="auto"/>
            </w:tcBorders>
            <w:vAlign w:val="center"/>
          </w:tcPr>
          <w:p w:rsidR="008A79B4" w:rsidRPr="00DC3FF3" w:rsidRDefault="008A79B4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A79B4" w:rsidRPr="00DC3FF3" w:rsidTr="003644A0">
        <w:trPr>
          <w:cantSplit/>
          <w:trHeight w:val="4956"/>
        </w:trPr>
        <w:tc>
          <w:tcPr>
            <w:tcW w:w="5245" w:type="dxa"/>
            <w:tcBorders>
              <w:right w:val="double" w:sz="4" w:space="0" w:color="auto"/>
            </w:tcBorders>
          </w:tcPr>
          <w:p w:rsidR="008A79B4" w:rsidRPr="00DC3FF3" w:rsidRDefault="008A79B4" w:rsidP="003644A0">
            <w:pPr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</w:t>
            </w:r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ستوعب المفاهيم والمصطلحات الواردة في الوحدة. </w:t>
            </w:r>
          </w:p>
          <w:p w:rsidR="008A79B4" w:rsidRPr="00DC3FF3" w:rsidRDefault="008A79B4" w:rsidP="003644A0">
            <w:pPr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2-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</w:t>
            </w:r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تعرف على أوضاع البلاد الإسلامية (بلاد الشام ومصر</w:t>
            </w:r>
            <w:proofErr w:type="spellStart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)</w:t>
            </w:r>
            <w:proofErr w:type="spellEnd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قبيل قدوم الحملة </w:t>
            </w:r>
            <w:proofErr w:type="spellStart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الفرنجية</w:t>
            </w:r>
            <w:proofErr w:type="spellEnd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(الصليبية</w:t>
            </w:r>
            <w:proofErr w:type="spellStart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)</w:t>
            </w:r>
            <w:proofErr w:type="spellEnd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الأولى.</w:t>
            </w:r>
          </w:p>
          <w:p w:rsidR="008A79B4" w:rsidRPr="00DC3FF3" w:rsidRDefault="008A79B4" w:rsidP="003644A0">
            <w:pPr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3-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</w:t>
            </w:r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تعرف على الأوضاع السياسية في مصر وبلاد الشام في عهد المماليك.</w:t>
            </w:r>
          </w:p>
          <w:p w:rsidR="008A79B4" w:rsidRPr="00DC3FF3" w:rsidRDefault="008A79B4" w:rsidP="003644A0">
            <w:pPr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4-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</w:t>
            </w:r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بين دوافع الحروب </w:t>
            </w:r>
            <w:proofErr w:type="spellStart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الفرنجية</w:t>
            </w:r>
            <w:proofErr w:type="spellEnd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. </w:t>
            </w:r>
          </w:p>
          <w:p w:rsidR="008A79B4" w:rsidRPr="00DC3FF3" w:rsidRDefault="008A79B4" w:rsidP="003644A0">
            <w:pPr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5-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</w:t>
            </w:r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بين نتائج معركة عين جالوت في التاريخ الإسلامي.</w:t>
            </w:r>
          </w:p>
          <w:p w:rsidR="008A79B4" w:rsidRPr="00DC3FF3" w:rsidRDefault="008A79B4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6-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</w:t>
            </w:r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فسر أسباب انتصار صلاح الدين الأيوبي في معركة حطين.</w:t>
            </w:r>
          </w:p>
          <w:p w:rsidR="008A79B4" w:rsidRPr="00DC3FF3" w:rsidRDefault="008A79B4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7-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</w:t>
            </w:r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تتبع على الخريطة الطرق التي سلكتها الحملات </w:t>
            </w:r>
            <w:proofErr w:type="spellStart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الفرنجية</w:t>
            </w:r>
            <w:proofErr w:type="spellEnd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للوصول إلى بلاد الشام.</w:t>
            </w:r>
          </w:p>
          <w:p w:rsidR="008A79B4" w:rsidRPr="00DC3FF3" w:rsidRDefault="008A79B4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8-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ي</w:t>
            </w:r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قارن بين معاملة الفرنجة لأهل القدس عندما استولوا </w:t>
            </w:r>
            <w:proofErr w:type="spellStart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عليها،</w:t>
            </w:r>
            <w:proofErr w:type="spellEnd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وبين معاملة ص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لاح الدين الأيوبي للفر</w:t>
            </w:r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د تحريرها</w:t>
            </w:r>
            <w:proofErr w:type="spellStart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.</w:t>
            </w:r>
            <w:proofErr w:type="spellEnd"/>
          </w:p>
          <w:p w:rsidR="008A79B4" w:rsidRPr="00DC3FF3" w:rsidRDefault="008A79B4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9-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ي</w:t>
            </w:r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حلل أسباب سقوط الدولة </w:t>
            </w:r>
            <w:proofErr w:type="spellStart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الأيوبية،</w:t>
            </w:r>
            <w:proofErr w:type="spellEnd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وقيام دولة المماليك.</w:t>
            </w:r>
          </w:p>
          <w:p w:rsidR="008A79B4" w:rsidRPr="00DC3FF3" w:rsidRDefault="008A79B4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10-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ي</w:t>
            </w:r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قدر دور المماليك في مقاومة الغزو </w:t>
            </w:r>
            <w:proofErr w:type="spellStart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الفرنجي</w:t>
            </w:r>
            <w:proofErr w:type="spellEnd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والغزو المغولي. </w:t>
            </w: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</w:tcPr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الكتاب المدرسي</w:t>
            </w: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الخرائط</w:t>
            </w: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السبورة والقلم</w:t>
            </w: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الصور</w:t>
            </w: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والرسومات</w:t>
            </w: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-الانترنت</w:t>
            </w: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-الحاسوب</w:t>
            </w: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proofErr w:type="spellStart"/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مراجع تاريخية</w:t>
            </w: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>Data show</w:t>
            </w:r>
            <w:proofErr w:type="spellStart"/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  <w:p w:rsidR="008A79B4" w:rsidRPr="00DC3FF3" w:rsidRDefault="008A79B4" w:rsidP="003644A0">
            <w:pPr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-فيديوهات توضيحية</w:t>
            </w: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</w:tcPr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8A79B4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*السؤال والجواب</w:t>
            </w: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*الحوار والمناقشة</w:t>
            </w: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-التعلم في مجموعات</w:t>
            </w: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</w:t>
            </w:r>
            <w:proofErr w:type="spellEnd"/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التعلم من خلال النشاط</w:t>
            </w: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</w:t>
            </w:r>
            <w:proofErr w:type="spellEnd"/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السرد القصصي</w:t>
            </w: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</w:t>
            </w:r>
            <w:proofErr w:type="spellEnd"/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التحليل </w:t>
            </w:r>
            <w:proofErr w:type="spellStart"/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للخرئط</w:t>
            </w:r>
            <w:proofErr w:type="spellEnd"/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</w:t>
            </w:r>
            <w:proofErr w:type="spellEnd"/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التفكير الناقد</w:t>
            </w:r>
          </w:p>
          <w:p w:rsidR="008A79B4" w:rsidRPr="00DC3FF3" w:rsidRDefault="008A79B4" w:rsidP="003644A0">
            <w:pPr>
              <w:spacing w:line="33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</w:t>
            </w:r>
            <w:proofErr w:type="spellEnd"/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عروض </w:t>
            </w:r>
            <w:proofErr w:type="spellStart"/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تقديمية</w:t>
            </w:r>
            <w:proofErr w:type="spellEnd"/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</w:tcPr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Pr="00587A11" w:rsidRDefault="008A79B4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-استراتيجية الملاحظة</w:t>
            </w: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ar-SA" w:bidi="ar-JO"/>
              </w:rPr>
            </w:pPr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-استراتيجية الاداء</w:t>
            </w:r>
          </w:p>
          <w:p w:rsidR="008A79B4" w:rsidRPr="00587A11" w:rsidRDefault="008A79B4" w:rsidP="003644A0">
            <w:pPr>
              <w:ind w:left="36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  <w:rtl/>
              </w:rPr>
            </w:pPr>
          </w:p>
          <w:p w:rsidR="008A79B4" w:rsidRPr="00587A11" w:rsidRDefault="008A79B4" w:rsidP="003644A0">
            <w:pPr>
              <w:ind w:left="36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</w:pP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-القلم والورقة</w:t>
            </w: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</w:pPr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-اوراق عمل</w:t>
            </w:r>
            <w:r w:rsidRPr="00587A11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</w:tcPr>
          <w:p w:rsidR="008A79B4" w:rsidRPr="00587A11" w:rsidRDefault="008A79B4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8A79B4" w:rsidRPr="00587A11" w:rsidRDefault="008A79B4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8A79B4" w:rsidRPr="00587A11" w:rsidRDefault="008A79B4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8A79B4" w:rsidRPr="00587A11" w:rsidRDefault="008A79B4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ar-SA"/>
              </w:rPr>
            </w:pPr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-قوائم </w:t>
            </w:r>
            <w:proofErr w:type="spellStart"/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الشطب/</w:t>
            </w:r>
            <w:proofErr w:type="spellEnd"/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الرصد</w:t>
            </w:r>
          </w:p>
          <w:p w:rsidR="008A79B4" w:rsidRPr="00587A11" w:rsidRDefault="008A79B4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8A79B4" w:rsidRPr="00587A11" w:rsidRDefault="008A79B4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8A79B4" w:rsidRPr="00587A11" w:rsidRDefault="008A79B4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8A79B4" w:rsidRPr="00587A11" w:rsidRDefault="008A79B4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8A79B4" w:rsidRPr="00587A11" w:rsidRDefault="008A79B4" w:rsidP="003644A0">
            <w:pPr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</w:pPr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-سلم التقدير الرقمي</w:t>
            </w:r>
            <w:r w:rsidRPr="00587A11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:rsidR="008A79B4" w:rsidRPr="00A4625B" w:rsidRDefault="008A79B4" w:rsidP="003644A0">
            <w:pPr>
              <w:spacing w:line="33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proofErr w:type="spellStart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</w:t>
            </w:r>
            <w:proofErr w:type="spellEnd"/>
            <w:r w:rsidRPr="00DC3FF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A462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كتابة تقرير عن الآثار الحضارية لحروب الفرنجة.</w:t>
            </w:r>
          </w:p>
          <w:p w:rsidR="008A79B4" w:rsidRPr="00A4625B" w:rsidRDefault="008A79B4" w:rsidP="003644A0">
            <w:pPr>
              <w:spacing w:line="33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proofErr w:type="spellStart"/>
            <w:r w:rsidRPr="00A462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-</w:t>
            </w:r>
            <w:proofErr w:type="spellEnd"/>
            <w:r w:rsidRPr="00A462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كتابة تقرير عن إحراق الصهاينة للمسجد الأقصى ومنبر صلاح الدين الأيوبي.</w:t>
            </w:r>
          </w:p>
          <w:p w:rsidR="008A79B4" w:rsidRPr="00A4625B" w:rsidRDefault="008A79B4" w:rsidP="003644A0">
            <w:pPr>
              <w:spacing w:line="33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proofErr w:type="spellStart"/>
            <w:r w:rsidRPr="00A4625B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-</w:t>
            </w:r>
            <w:proofErr w:type="spellEnd"/>
            <w:r w:rsidRPr="00A462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عمل بطاقات شكر للقائد صلاح الدين الأيوبي والسلطان سيف الدين قطز في تحرير</w:t>
            </w:r>
            <w:r w:rsidRPr="00A4625B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A462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البلاد الإسلامية.</w:t>
            </w:r>
          </w:p>
          <w:p w:rsidR="008A79B4" w:rsidRPr="00A4625B" w:rsidRDefault="008A79B4" w:rsidP="003644A0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  <w:r w:rsidRPr="00A462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-أوراق</w:t>
            </w:r>
            <w:r w:rsidRPr="00A4625B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Pr="00A462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عمل</w:t>
            </w:r>
          </w:p>
          <w:p w:rsidR="008A79B4" w:rsidRPr="00A4625B" w:rsidRDefault="008A79B4" w:rsidP="003644A0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proofErr w:type="spellStart"/>
            <w:r w:rsidRPr="00A462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-</w:t>
            </w:r>
            <w:proofErr w:type="spellEnd"/>
            <w:r w:rsidRPr="00A462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متابعة أنشطة الدروس</w:t>
            </w:r>
          </w:p>
          <w:p w:rsidR="008A79B4" w:rsidRPr="00A4625B" w:rsidRDefault="008A79B4" w:rsidP="003644A0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A462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-حل اسئلة الدروس</w:t>
            </w:r>
          </w:p>
          <w:p w:rsidR="008A79B4" w:rsidRPr="00DC3FF3" w:rsidRDefault="008A79B4" w:rsidP="003644A0">
            <w:pPr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A4625B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rtl/>
              </w:rPr>
              <w:t xml:space="preserve">-العروض </w:t>
            </w:r>
            <w:proofErr w:type="spellStart"/>
            <w:r w:rsidRPr="00A4625B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التقديمي</w:t>
            </w:r>
            <w:r w:rsidRPr="00A4625B">
              <w:rPr>
                <w:rFonts w:asciiTheme="majorBidi" w:hAnsiTheme="majorBidi" w:cstheme="majorBidi" w:hint="cs"/>
                <w:b/>
                <w:bCs/>
                <w:color w:val="000000"/>
                <w:sz w:val="26"/>
                <w:szCs w:val="26"/>
                <w:rtl/>
              </w:rPr>
              <w:t>ة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A79B4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ar-SA" w:bidi="ar-JO"/>
              </w:rPr>
            </w:pPr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-اشعر بالرضا عن:</w:t>
            </w: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------------------------</w:t>
            </w: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-التحديات:</w:t>
            </w:r>
          </w:p>
          <w:p w:rsidR="008A79B4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------------</w:t>
            </w: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------------</w:t>
            </w: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Pr="00587A11" w:rsidRDefault="008A79B4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-مقترحات التحسين</w:t>
            </w:r>
          </w:p>
          <w:p w:rsidR="008A79B4" w:rsidRPr="00DC3FF3" w:rsidRDefault="008A79B4" w:rsidP="003644A0">
            <w:pPr>
              <w:widowControl w:val="0"/>
              <w:spacing w:line="45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587A1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------------------------</w:t>
            </w:r>
          </w:p>
        </w:tc>
      </w:tr>
    </w:tbl>
    <w:p w:rsidR="008A79B4" w:rsidRDefault="008A79B4" w:rsidP="008A79B4">
      <w:pPr>
        <w:jc w:val="center"/>
        <w:rPr>
          <w:rFonts w:asciiTheme="minorBidi" w:hAnsiTheme="minorBidi"/>
          <w:b/>
          <w:bCs/>
        </w:rPr>
      </w:pPr>
      <w:r>
        <w:rPr>
          <w:rFonts w:hint="cs"/>
          <w:rtl/>
          <w:lang w:bidi="ar-JO"/>
        </w:rPr>
        <w:t xml:space="preserve">        </w:t>
      </w:r>
      <w:r>
        <w:rPr>
          <w:rtl/>
          <w:lang w:bidi="ar-JO"/>
        </w:rPr>
        <w:tab/>
      </w:r>
      <w:r>
        <w:rPr>
          <w:rFonts w:asciiTheme="minorBidi" w:hAnsiTheme="minorBidi"/>
          <w:b/>
          <w:bCs/>
        </w:rPr>
        <w:t>form#Qf71_147rev.a</w:t>
      </w:r>
      <w:r>
        <w:rPr>
          <w:rFonts w:asciiTheme="minorBidi" w:hAnsiTheme="minorBidi" w:hint="cs"/>
          <w:b/>
          <w:bCs/>
          <w:rtl/>
        </w:rPr>
        <w:t xml:space="preserve">                                                                                                                                                            </w:t>
      </w:r>
    </w:p>
    <w:p w:rsidR="008A79B4" w:rsidRPr="00A4625B" w:rsidRDefault="008A79B4" w:rsidP="008A79B4">
      <w:pPr>
        <w:tabs>
          <w:tab w:val="left" w:pos="952"/>
        </w:tabs>
        <w:rPr>
          <w:rtl/>
          <w:lang w:bidi="ar-JO"/>
        </w:rPr>
      </w:pPr>
    </w:p>
    <w:p w:rsidR="008A79B4" w:rsidRPr="00247243" w:rsidRDefault="008A79B4" w:rsidP="008A79B4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        </w:t>
      </w:r>
      <w:r w:rsidRPr="00613E99">
        <w:rPr>
          <w:rFonts w:ascii="Arial" w:hAnsi="Arial" w:cs="Arial"/>
          <w:b/>
          <w:bCs/>
          <w:sz w:val="32"/>
          <w:szCs w:val="32"/>
          <w:rtl/>
          <w:lang w:bidi="ar-JO"/>
        </w:rPr>
        <w:t>ن</w:t>
      </w:r>
      <w:r w:rsidRPr="00613E99">
        <w:rPr>
          <w:rFonts w:ascii="Arial" w:hAnsi="Arial" w:cs="Arial" w:hint="cs"/>
          <w:b/>
          <w:bCs/>
          <w:sz w:val="32"/>
          <w:szCs w:val="32"/>
          <w:rtl/>
          <w:lang w:bidi="ar-JO"/>
        </w:rPr>
        <w:t>موذج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  <w:r w:rsidRPr="00613E99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تحليل المحتوى </w:t>
      </w:r>
    </w:p>
    <w:p w:rsidR="008A79B4" w:rsidRPr="00613E99" w:rsidRDefault="008A79B4" w:rsidP="008A79B4">
      <w:pPr>
        <w:jc w:val="center"/>
        <w:rPr>
          <w:rFonts w:ascii="Arial" w:hAnsi="Arial" w:cs="Arial"/>
          <w:b/>
          <w:bCs/>
          <w:sz w:val="32"/>
          <w:szCs w:val="32"/>
          <w:lang w:bidi="ar-JO"/>
        </w:rPr>
      </w:pPr>
      <w:r w:rsidRPr="00613E99">
        <w:rPr>
          <w:rFonts w:ascii="Arial" w:hAnsi="Arial" w:cs="Arial"/>
          <w:b/>
          <w:bCs/>
          <w:sz w:val="32"/>
          <w:szCs w:val="32"/>
          <w:lang w:bidi="ar-JO"/>
        </w:rPr>
        <w:t xml:space="preserve"> </w:t>
      </w:r>
      <w:r w:rsidRPr="00613E99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الــمـبــحــــــث </w:t>
      </w:r>
      <w:proofErr w:type="spellStart"/>
      <w:r w:rsidRPr="00613E99">
        <w:rPr>
          <w:rFonts w:ascii="Arial" w:hAnsi="Arial" w:cs="Arial"/>
          <w:b/>
          <w:bCs/>
          <w:sz w:val="32"/>
          <w:szCs w:val="32"/>
          <w:rtl/>
          <w:lang w:bidi="ar-JO"/>
        </w:rPr>
        <w:t>:</w:t>
      </w:r>
      <w:proofErr w:type="spellEnd"/>
      <w:r w:rsidRPr="00613E99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ال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تاريخ</w:t>
      </w:r>
      <w:r w:rsidRPr="00613E99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الـصــف :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التاسع </w:t>
      </w:r>
      <w:r w:rsidRPr="00613E99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</w:t>
      </w:r>
      <w:r w:rsidRPr="00613E99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الاساسي   </w:t>
      </w:r>
      <w:r w:rsidRPr="00613E99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عنوان الوحدة </w:t>
      </w:r>
      <w:proofErr w:type="spellStart"/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:</w:t>
      </w:r>
      <w:proofErr w:type="spellEnd"/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تاريخ </w:t>
      </w:r>
      <w:proofErr w:type="spellStart"/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الايوبين</w:t>
      </w:r>
      <w:proofErr w:type="spellEnd"/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والمماليك </w:t>
      </w:r>
      <w:r w:rsidRPr="00613E99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 </w:t>
      </w:r>
      <w:r w:rsidRPr="00613E99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الصفحات </w:t>
      </w:r>
      <w:proofErr w:type="spellStart"/>
      <w:r>
        <w:rPr>
          <w:rFonts w:ascii="Arial" w:hAnsi="Arial" w:cs="Arial"/>
          <w:b/>
          <w:bCs/>
          <w:sz w:val="32"/>
          <w:szCs w:val="32"/>
          <w:rtl/>
          <w:lang w:bidi="ar-JO"/>
        </w:rPr>
        <w:t>:</w:t>
      </w:r>
      <w:proofErr w:type="spellEnd"/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(40-79</w:t>
      </w:r>
      <w:proofErr w:type="spellStart"/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)</w:t>
      </w:r>
      <w:proofErr w:type="spellEnd"/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</w:t>
      </w:r>
    </w:p>
    <w:tbl>
      <w:tblPr>
        <w:tblStyle w:val="a3"/>
        <w:bidiVisual/>
        <w:tblW w:w="14459" w:type="dxa"/>
        <w:tblInd w:w="7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127"/>
        <w:gridCol w:w="2126"/>
        <w:gridCol w:w="4819"/>
        <w:gridCol w:w="1770"/>
        <w:gridCol w:w="1418"/>
        <w:gridCol w:w="2199"/>
      </w:tblGrid>
      <w:tr w:rsidR="008A79B4" w:rsidRPr="001415F8" w:rsidTr="003644A0">
        <w:trPr>
          <w:trHeight w:val="708"/>
        </w:trPr>
        <w:tc>
          <w:tcPr>
            <w:tcW w:w="2127" w:type="dxa"/>
            <w:shd w:val="pct10" w:color="auto" w:fill="auto"/>
            <w:vAlign w:val="center"/>
          </w:tcPr>
          <w:p w:rsidR="008A79B4" w:rsidRPr="001415F8" w:rsidRDefault="008A79B4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المفردات</w:t>
            </w:r>
          </w:p>
        </w:tc>
        <w:tc>
          <w:tcPr>
            <w:tcW w:w="2126" w:type="dxa"/>
            <w:shd w:val="pct10" w:color="auto" w:fill="auto"/>
            <w:vAlign w:val="center"/>
          </w:tcPr>
          <w:p w:rsidR="008A79B4" w:rsidRPr="001415F8" w:rsidRDefault="008A79B4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4819" w:type="dxa"/>
            <w:shd w:val="pct10" w:color="auto" w:fill="auto"/>
            <w:vAlign w:val="center"/>
          </w:tcPr>
          <w:p w:rsidR="008A79B4" w:rsidRPr="001415F8" w:rsidRDefault="008A79B4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الحقائق والأفكار والتعميمات</w:t>
            </w:r>
          </w:p>
        </w:tc>
        <w:tc>
          <w:tcPr>
            <w:tcW w:w="1770" w:type="dxa"/>
            <w:shd w:val="pct10" w:color="auto" w:fill="auto"/>
            <w:vAlign w:val="center"/>
          </w:tcPr>
          <w:p w:rsidR="008A79B4" w:rsidRPr="001415F8" w:rsidRDefault="008A79B4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1418" w:type="dxa"/>
            <w:shd w:val="pct10" w:color="auto" w:fill="auto"/>
            <w:vAlign w:val="center"/>
          </w:tcPr>
          <w:p w:rsidR="008A79B4" w:rsidRPr="001415F8" w:rsidRDefault="008A79B4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الرسومات </w:t>
            </w:r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والأشكال التوضيحية</w:t>
            </w:r>
          </w:p>
        </w:tc>
        <w:tc>
          <w:tcPr>
            <w:tcW w:w="2199" w:type="dxa"/>
            <w:shd w:val="pct10" w:color="auto" w:fill="auto"/>
            <w:vAlign w:val="center"/>
          </w:tcPr>
          <w:p w:rsidR="008A79B4" w:rsidRPr="001415F8" w:rsidRDefault="008A79B4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الأنشطة والأسئلة وقضايا المناقشة</w:t>
            </w:r>
          </w:p>
        </w:tc>
      </w:tr>
      <w:tr w:rsidR="008A79B4" w:rsidRPr="001415F8" w:rsidTr="003644A0">
        <w:tc>
          <w:tcPr>
            <w:tcW w:w="2127" w:type="dxa"/>
          </w:tcPr>
          <w:p w:rsidR="008A79B4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غزو الفرنجة (الحروب الصليبية</w:t>
            </w:r>
            <w:proofErr w:type="spellStart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)</w:t>
            </w:r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.</w:t>
            </w:r>
            <w:proofErr w:type="spellEnd"/>
          </w:p>
          <w:p w:rsidR="008A79B4" w:rsidRPr="001415F8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قيام الدولة الأيوبية.</w:t>
            </w:r>
          </w:p>
          <w:p w:rsidR="008A79B4" w:rsidRPr="001415F8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الدولة الأيوبية بعد السلطان صلاح الدين الأيوبي.</w:t>
            </w:r>
          </w:p>
          <w:p w:rsidR="008A79B4" w:rsidRPr="001415F8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دولة المماليك.</w:t>
            </w:r>
          </w:p>
          <w:p w:rsidR="008A79B4" w:rsidRPr="001415F8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مقاومة المماليك لوجود الفرنجة.</w:t>
            </w:r>
          </w:p>
          <w:p w:rsidR="008A79B4" w:rsidRPr="001415F8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Pr="001415F8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مقاومة المماليك للغزو المغولي.</w:t>
            </w:r>
          </w:p>
        </w:tc>
        <w:tc>
          <w:tcPr>
            <w:tcW w:w="2126" w:type="dxa"/>
          </w:tcPr>
          <w:p w:rsidR="008A79B4" w:rsidRPr="001415F8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Pr="001415F8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الأتابكيات</w:t>
            </w:r>
            <w:proofErr w:type="spellEnd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8A79B4" w:rsidRPr="001415F8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حملة الأمراء.</w:t>
            </w:r>
          </w:p>
          <w:p w:rsidR="008A79B4" w:rsidRPr="001415F8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معاهدة يافا.</w:t>
            </w:r>
          </w:p>
          <w:p w:rsidR="008A79B4" w:rsidRPr="001415F8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صلح الرملة.</w:t>
            </w:r>
          </w:p>
          <w:p w:rsidR="008A79B4" w:rsidRPr="001415F8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شيركوه</w:t>
            </w:r>
            <w:proofErr w:type="spellEnd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8A79B4" w:rsidRPr="001415F8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أرناط</w:t>
            </w:r>
            <w:proofErr w:type="spellEnd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8A79B4" w:rsidRPr="001415F8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ريتشارد قلب الأسد.</w:t>
            </w:r>
          </w:p>
          <w:p w:rsidR="008A79B4" w:rsidRPr="001415F8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فريدريك الثاني.</w:t>
            </w:r>
          </w:p>
          <w:p w:rsidR="008A79B4" w:rsidRPr="001415F8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الملك العادل.</w:t>
            </w:r>
          </w:p>
          <w:p w:rsidR="008A79B4" w:rsidRPr="001415F8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معركة الصالحية.</w:t>
            </w:r>
          </w:p>
          <w:p w:rsidR="008A79B4" w:rsidRPr="001415F8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المماليك البحرية.</w:t>
            </w:r>
          </w:p>
          <w:p w:rsidR="008A79B4" w:rsidRPr="001415F8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المغول.</w:t>
            </w:r>
          </w:p>
          <w:p w:rsidR="008A79B4" w:rsidRPr="001415F8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جنكيز خان.</w:t>
            </w:r>
          </w:p>
          <w:p w:rsidR="008A79B4" w:rsidRPr="001415F8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المستعصم بالله.</w:t>
            </w:r>
          </w:p>
          <w:p w:rsidR="008A79B4" w:rsidRPr="001415F8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عين جالوت.</w:t>
            </w:r>
          </w:p>
          <w:p w:rsidR="008A79B4" w:rsidRPr="001415F8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هولاكو.</w:t>
            </w:r>
          </w:p>
        </w:tc>
        <w:tc>
          <w:tcPr>
            <w:tcW w:w="4819" w:type="dxa"/>
          </w:tcPr>
          <w:p w:rsidR="008A79B4" w:rsidRPr="001415F8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سبب تسميت حروب الفرنجة بالحروب الصليبية لأنهم اتخذوا الصليب شعارا لهم.</w:t>
            </w:r>
          </w:p>
          <w:p w:rsidR="008A79B4" w:rsidRPr="001415F8" w:rsidRDefault="008A79B4" w:rsidP="003644A0">
            <w:pPr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لأتابكيات</w:t>
            </w:r>
            <w:proofErr w:type="spellEnd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مصطلح سلجوقي أطلق على امارات بلاد الشام والعراق وهي كلمة تركية تعني مربو أبناء السلاطين والأمراء من </w:t>
            </w:r>
            <w:proofErr w:type="spellStart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أشهرها:</w:t>
            </w:r>
            <w:proofErr w:type="spellEnd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أتابكية</w:t>
            </w:r>
            <w:proofErr w:type="spellEnd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الموصل </w:t>
            </w:r>
            <w:proofErr w:type="spellStart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وأتابكية</w:t>
            </w:r>
            <w:proofErr w:type="spellEnd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دمشق.</w:t>
            </w:r>
          </w:p>
          <w:p w:rsidR="008A79B4" w:rsidRPr="001415F8" w:rsidRDefault="008A79B4" w:rsidP="003644A0">
            <w:pPr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حملة الأمراء (أو الحملة الصليبية الأولى</w:t>
            </w:r>
            <w:proofErr w:type="spellStart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وقد نجحت هذه الحملة بتأسيس امارات :</w:t>
            </w:r>
            <w:proofErr w:type="spellStart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الرها،</w:t>
            </w:r>
            <w:proofErr w:type="spellEnd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انطاكية،</w:t>
            </w:r>
            <w:proofErr w:type="spellEnd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مملكة بيت المقدس وطرابلس.</w:t>
            </w:r>
          </w:p>
          <w:p w:rsidR="008A79B4" w:rsidRPr="001415F8" w:rsidRDefault="008A79B4" w:rsidP="003644A0">
            <w:pPr>
              <w:shd w:val="clear" w:color="auto" w:fill="FFFFFF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المغول هي قبائل بدوية وثنية من أواسط آسيا أقامت في الجزء الشرقي من بلاد تركستان ومنغوليا ضمن المناطق الممتدة من سهل نهر </w:t>
            </w:r>
            <w:proofErr w:type="spellStart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سيحون</w:t>
            </w:r>
            <w:proofErr w:type="spellEnd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غربا الى الحدود الشرقية للصين.</w:t>
            </w:r>
          </w:p>
          <w:p w:rsidR="008A79B4" w:rsidRPr="001415F8" w:rsidRDefault="008A79B4" w:rsidP="003644A0">
            <w:pPr>
              <w:shd w:val="clear" w:color="auto" w:fill="FFFFFF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قام هولاكو حفيد جنكيز خان هاجم بغداد حاضرة الخلافة العباسية في سنة </w:t>
            </w:r>
            <w:proofErr w:type="spellStart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656هـ</w:t>
            </w:r>
            <w:proofErr w:type="spellEnd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/</w:t>
            </w:r>
            <w:proofErr w:type="spellStart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1258م،</w:t>
            </w:r>
            <w:proofErr w:type="spellEnd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وأشعل فيها النار وقتل آخر الخلفاء العباسيين (المستعصم بالله</w:t>
            </w:r>
            <w:proofErr w:type="spellStart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وعددا من العلماء وأئمة المساجد وخلقا كثيرا.</w:t>
            </w:r>
          </w:p>
        </w:tc>
        <w:tc>
          <w:tcPr>
            <w:tcW w:w="1770" w:type="dxa"/>
          </w:tcPr>
          <w:p w:rsidR="008A79B4" w:rsidRPr="001415F8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تقدر دور المماليك في مقاومة الغزو </w:t>
            </w:r>
            <w:proofErr w:type="spellStart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الفرنجي</w:t>
            </w:r>
            <w:proofErr w:type="spellEnd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والغزو المغولي.</w:t>
            </w:r>
          </w:p>
          <w:p w:rsidR="008A79B4" w:rsidRPr="001415F8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تقدر دور الوحدة الإسلامية في مقاومة الغزو الأجنبي.</w:t>
            </w:r>
          </w:p>
          <w:p w:rsidR="008A79B4" w:rsidRPr="001415F8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Pr="001415F8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تثمن  دور التفوق الحضاري الإسلامي في اعتناق المغولي للإسلام.</w:t>
            </w:r>
          </w:p>
        </w:tc>
        <w:tc>
          <w:tcPr>
            <w:tcW w:w="1418" w:type="dxa"/>
          </w:tcPr>
          <w:p w:rsidR="008A79B4" w:rsidRPr="001415F8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من الشكل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 xml:space="preserve">    </w:t>
            </w:r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(2-1</w:t>
            </w:r>
            <w:proofErr w:type="spellStart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8A79B4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إلى الشكل </w:t>
            </w:r>
          </w:p>
          <w:p w:rsidR="008A79B4" w:rsidRPr="001415F8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(2-13</w:t>
            </w:r>
            <w:proofErr w:type="spellStart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).</w:t>
            </w:r>
            <w:proofErr w:type="spellEnd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199" w:type="dxa"/>
          </w:tcPr>
          <w:p w:rsidR="008A79B4" w:rsidRPr="001415F8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9B4" w:rsidRPr="001415F8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استخدام الإنترنت وجمع معلومات حول الغزو </w:t>
            </w:r>
            <w:proofErr w:type="spellStart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الفرنجي</w:t>
            </w:r>
            <w:proofErr w:type="spellEnd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والغزو المغولي للبلاد الإسلامية.</w:t>
            </w:r>
          </w:p>
          <w:p w:rsidR="008A79B4" w:rsidRPr="001415F8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</w:t>
            </w:r>
            <w:proofErr w:type="spellEnd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تقارن بين معاملة الفرنجة لأهل القدس عندما استولوا </w:t>
            </w:r>
            <w:proofErr w:type="spellStart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عليها،</w:t>
            </w:r>
            <w:proofErr w:type="spellEnd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وبين معاملة صلاح الدين الأيوبي للفرنجة عند تحريرها</w:t>
            </w:r>
            <w:proofErr w:type="spellStart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.</w:t>
            </w:r>
            <w:proofErr w:type="spellEnd"/>
          </w:p>
          <w:p w:rsidR="008A79B4" w:rsidRPr="001415F8" w:rsidRDefault="008A79B4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تحلل أسباب سقوط الدولة </w:t>
            </w:r>
            <w:proofErr w:type="spellStart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الأيوبية،</w:t>
            </w:r>
            <w:proofErr w:type="spellEnd"/>
            <w:r w:rsidRPr="001415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والظروف التي أدت إلى قيام دولة المماليك.</w:t>
            </w:r>
          </w:p>
        </w:tc>
      </w:tr>
    </w:tbl>
    <w:p w:rsidR="008A79B4" w:rsidRDefault="008A79B4" w:rsidP="008A79B4">
      <w:pPr>
        <w:jc w:val="center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form#Qf71_147rev.a</w:t>
      </w:r>
      <w:r>
        <w:rPr>
          <w:rFonts w:asciiTheme="minorBidi" w:hAnsiTheme="minorBidi" w:hint="cs"/>
          <w:b/>
          <w:bCs/>
          <w:rtl/>
        </w:rPr>
        <w:t xml:space="preserve">                                                                                                                                                            </w:t>
      </w:r>
    </w:p>
    <w:p w:rsidR="008A79B4" w:rsidRPr="00A4625B" w:rsidRDefault="008A79B4" w:rsidP="008A79B4">
      <w:pPr>
        <w:rPr>
          <w:rtl/>
          <w:lang w:bidi="ar-JO"/>
        </w:rPr>
      </w:pPr>
    </w:p>
    <w:sectPr w:rsidR="008A79B4" w:rsidRPr="00A4625B" w:rsidSect="0021395D">
      <w:pgSz w:w="15840" w:h="12240" w:orient="landscape"/>
      <w:pgMar w:top="249" w:right="0" w:bottom="249" w:left="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1324E5"/>
    <w:multiLevelType w:val="hybridMultilevel"/>
    <w:tmpl w:val="0DFE4708"/>
    <w:lvl w:ilvl="0" w:tplc="C2C0D2BC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A79B4"/>
    <w:rsid w:val="008A79B4"/>
    <w:rsid w:val="00B345DA"/>
    <w:rsid w:val="00B54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9B4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79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A79B4"/>
    <w:pPr>
      <w:ind w:left="720"/>
      <w:contextualSpacing/>
    </w:pPr>
  </w:style>
  <w:style w:type="paragraph" w:styleId="a5">
    <w:name w:val="header"/>
    <w:basedOn w:val="a"/>
    <w:link w:val="Char"/>
    <w:uiPriority w:val="99"/>
    <w:semiHidden/>
    <w:unhideWhenUsed/>
    <w:rsid w:val="008A79B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semiHidden/>
    <w:rsid w:val="008A79B4"/>
    <w:rPr>
      <w:rFonts w:eastAsiaTheme="minorEastAsia"/>
    </w:rPr>
  </w:style>
  <w:style w:type="paragraph" w:styleId="a6">
    <w:name w:val="footer"/>
    <w:basedOn w:val="a"/>
    <w:link w:val="Char0"/>
    <w:uiPriority w:val="99"/>
    <w:semiHidden/>
    <w:unhideWhenUsed/>
    <w:rsid w:val="008A79B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صفحة Char"/>
    <w:basedOn w:val="a0"/>
    <w:link w:val="a6"/>
    <w:uiPriority w:val="99"/>
    <w:semiHidden/>
    <w:rsid w:val="008A79B4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1247</Words>
  <Characters>7109</Characters>
  <Application>Microsoft Office Word</Application>
  <DocSecurity>0</DocSecurity>
  <Lines>59</Lines>
  <Paragraphs>16</Paragraphs>
  <ScaleCrop>false</ScaleCrop>
  <Company/>
  <LinksUpToDate>false</LinksUpToDate>
  <CharactersWithSpaces>8340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2023-08-11T20:17:00Z</dcterms:created>
  <dcterms:modified xsi:type="dcterms:W3CDTF">2023-08-11T20:18:00Z</dcterms:modified>
</cp:coreProperties>
</file>