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A" w:rsidRPr="00E9229A" w:rsidRDefault="00E9229A" w:rsidP="00E9229A">
      <w:pPr>
        <w:jc w:val="center"/>
        <w:rPr>
          <w:rFonts w:ascii="Hacen Liner Screen Bd" w:hAnsi="Hacen Liner Screen Bd" w:cs="Hacen Liner Screen Bd" w:hint="cs"/>
          <w:b/>
          <w:bCs/>
          <w:sz w:val="30"/>
          <w:szCs w:val="30"/>
          <w:rtl/>
        </w:rPr>
      </w:pPr>
      <w:r w:rsidRPr="00E9229A">
        <w:rPr>
          <w:rFonts w:ascii="Hacen Liner Screen Bd" w:hAnsi="Hacen Liner Screen Bd" w:cs="Hacen Liner Screen Bd"/>
          <w:b/>
          <w:bCs/>
          <w:sz w:val="30"/>
          <w:szCs w:val="30"/>
          <w:rtl/>
        </w:rPr>
        <w:t>تحضير دروس الفاقد التعليمي</w:t>
      </w:r>
    </w:p>
    <w:p w:rsidR="00E9229A" w:rsidRPr="00E9229A" w:rsidRDefault="00E9229A" w:rsidP="00E9229A">
      <w:pPr>
        <w:pStyle w:val="a3"/>
        <w:jc w:val="center"/>
        <w:rPr>
          <w:rFonts w:hint="cs"/>
          <w:b/>
          <w:bCs/>
          <w:sz w:val="28"/>
          <w:szCs w:val="28"/>
          <w:lang w:bidi="ar-JO"/>
        </w:rPr>
      </w:pPr>
      <w:r w:rsidRPr="00E9229A">
        <w:rPr>
          <w:rFonts w:hint="cs"/>
          <w:b/>
          <w:bCs/>
          <w:sz w:val="28"/>
          <w:szCs w:val="28"/>
          <w:rtl/>
          <w:lang w:bidi="ar-JO"/>
        </w:rPr>
        <w:t>2022-2023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المبحث :  اللغة العربية    </w:t>
      </w:r>
      <w:r w:rsidRPr="00AC0291">
        <w:rPr>
          <w:b/>
          <w:bCs/>
          <w:rtl/>
        </w:rPr>
        <w:t>المحتوى (القدس الشريف , الزائر المتعجب ,رحلة شفافة الممتعة . في الألوان حياة, الحزام الأسود . مملكة التعاون )</w:t>
      </w: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E9229A" w:rsidTr="00FB0CC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9229A" w:rsidTr="00FB0CC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9229A" w:rsidRPr="00E112AE" w:rsidTr="00FB0CC1">
        <w:trPr>
          <w:gridAfter w:val="1"/>
          <w:wAfter w:w="26" w:type="dxa"/>
          <w:trHeight w:val="416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E9229A" w:rsidRPr="00E112AE" w:rsidRDefault="00E9229A" w:rsidP="00FB0CC1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E9229A" w:rsidRPr="00E112AE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2</w:t>
            </w: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E9229A" w:rsidRPr="00E112AE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  <w:p w:rsidR="00E9229A" w:rsidRPr="00E112AE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b/>
                <w:bCs/>
                <w:sz w:val="22"/>
                <w:szCs w:val="22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7F2C5C" w:rsidRDefault="00E9229A" w:rsidP="00FB0CC1">
            <w:pPr>
              <w:spacing w:line="360" w:lineRule="auto"/>
              <w:rPr>
                <w:sz w:val="28"/>
                <w:szCs w:val="28"/>
                <w:rtl/>
              </w:rPr>
            </w:pPr>
            <w:r w:rsidRPr="007F2C5C">
              <w:rPr>
                <w:sz w:val="28"/>
                <w:szCs w:val="28"/>
              </w:rPr>
              <w:t xml:space="preserve">- - </w:t>
            </w:r>
            <w:r w:rsidRPr="007F2C5C">
              <w:rPr>
                <w:sz w:val="28"/>
                <w:szCs w:val="28"/>
                <w:rtl/>
              </w:rPr>
              <w:t>يقرأ النص قراءة فاهمة</w:t>
            </w:r>
          </w:p>
          <w:p w:rsidR="00E9229A" w:rsidRPr="007F2C5C" w:rsidRDefault="00E9229A" w:rsidP="00FB0CC1">
            <w:pPr>
              <w:spacing w:line="360" w:lineRule="auto"/>
              <w:rPr>
                <w:sz w:val="28"/>
                <w:szCs w:val="28"/>
                <w:rtl/>
              </w:rPr>
            </w:pPr>
            <w:r w:rsidRPr="007F2C5C">
              <w:rPr>
                <w:sz w:val="28"/>
                <w:szCs w:val="28"/>
                <w:rtl/>
              </w:rPr>
              <w:t xml:space="preserve"> </w:t>
            </w:r>
            <w:r w:rsidRPr="007F2C5C">
              <w:rPr>
                <w:rFonts w:hint="cs"/>
                <w:sz w:val="28"/>
                <w:szCs w:val="28"/>
                <w:rtl/>
              </w:rPr>
              <w:t xml:space="preserve">- يعبر كتابيا عن فكره محددة  </w:t>
            </w:r>
          </w:p>
          <w:p w:rsidR="00E9229A" w:rsidRPr="004112BE" w:rsidRDefault="00E9229A" w:rsidP="00FB0CC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9229A" w:rsidRDefault="00E9229A" w:rsidP="00FB0CC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E9229A" w:rsidRDefault="00E9229A" w:rsidP="00FB0CC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9229A" w:rsidRDefault="00E9229A" w:rsidP="00FB0CC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Default="00E9229A" w:rsidP="00FB0CC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/ 1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الطلبة بقراءة النص قراءة صامتة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أوضح للطلبة  معاني المفردات وأدونها على السبورة ومعرفة التضاد منها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بإستنتاج الفكر الرئيسة للآيات وتدوينها على السبورة من ثم تدوينها في دفاتر الطلبة المخصصة لذلك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Pr="00035640" w:rsidRDefault="00E9229A" w:rsidP="00FB0CC1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5-  الإنتقال إلي أسئلة المعجم والدلالة وأسئلة الإستيعاب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175E05" w:rsidRDefault="00E9229A" w:rsidP="00FB0CC1">
            <w:pPr>
              <w:jc w:val="lowKashida"/>
              <w:rPr>
                <w:sz w:val="22"/>
                <w:szCs w:val="22"/>
              </w:rPr>
            </w:pPr>
          </w:p>
        </w:tc>
      </w:tr>
      <w:tr w:rsidR="00E9229A" w:rsidTr="00FB0C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9229A" w:rsidRDefault="00E9229A" w:rsidP="00E9229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توقيع منسق المبحث :                                       توقيع مدير المدرسة :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9229A" w:rsidRPr="00E9229A" w:rsidRDefault="00E9229A" w:rsidP="00E9229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</w:t>
      </w:r>
    </w:p>
    <w:p w:rsidR="00E9229A" w:rsidRPr="00E9229A" w:rsidRDefault="00E9229A" w:rsidP="00E9229A">
      <w:pPr>
        <w:jc w:val="center"/>
        <w:rPr>
          <w:rFonts w:ascii="Hacen Liner Screen Bd" w:hAnsi="Hacen Liner Screen Bd" w:cs="Hacen Liner Screen Bd" w:hint="cs"/>
          <w:b/>
          <w:bCs/>
          <w:sz w:val="30"/>
          <w:szCs w:val="30"/>
          <w:rtl/>
        </w:rPr>
      </w:pPr>
      <w:r w:rsidRPr="00E9229A">
        <w:rPr>
          <w:rFonts w:ascii="Hacen Liner Screen Bd" w:hAnsi="Hacen Liner Screen Bd" w:cs="Hacen Liner Screen Bd"/>
          <w:b/>
          <w:bCs/>
          <w:sz w:val="30"/>
          <w:szCs w:val="30"/>
          <w:rtl/>
        </w:rPr>
        <w:t>تحضير دروس الفاقد التعليمي</w:t>
      </w:r>
    </w:p>
    <w:p w:rsidR="00E9229A" w:rsidRPr="00E9229A" w:rsidRDefault="00E9229A" w:rsidP="00E9229A">
      <w:pPr>
        <w:pStyle w:val="a3"/>
        <w:jc w:val="center"/>
        <w:rPr>
          <w:rFonts w:hint="cs"/>
          <w:b/>
          <w:bCs/>
          <w:sz w:val="28"/>
          <w:szCs w:val="28"/>
          <w:lang w:bidi="ar-JO"/>
        </w:rPr>
      </w:pPr>
      <w:r w:rsidRPr="00E9229A">
        <w:rPr>
          <w:rFonts w:hint="cs"/>
          <w:b/>
          <w:bCs/>
          <w:sz w:val="28"/>
          <w:szCs w:val="28"/>
          <w:rtl/>
          <w:lang w:bidi="ar-JO"/>
        </w:rPr>
        <w:t>2022-2023</w:t>
      </w:r>
    </w:p>
    <w:p w:rsidR="00E9229A" w:rsidRPr="00AC0291" w:rsidRDefault="00E9229A" w:rsidP="00E9229A">
      <w:pPr>
        <w:jc w:val="center"/>
        <w:rPr>
          <w:rFonts w:ascii="Hacen Liner Screen Bd" w:hAnsi="Hacen Liner Screen Bd" w:cs="Hacen Liner Screen Bd"/>
          <w:sz w:val="28"/>
          <w:szCs w:val="28"/>
        </w:rPr>
      </w:pPr>
    </w:p>
    <w:p w:rsidR="00E9229A" w:rsidRDefault="00E9229A" w:rsidP="00E9229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المبحث :  اللغة العربية    </w:t>
      </w:r>
      <w:r w:rsidRPr="00AC0291">
        <w:rPr>
          <w:b/>
          <w:bCs/>
          <w:rtl/>
        </w:rPr>
        <w:t xml:space="preserve">المحتوى (القدس الشريف , الزائر المتعجب ,رحلة شفافة الممتعة . في الألوان حياة, الحزام الأسود . مملكة التعاون 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E9229A" w:rsidRDefault="00E9229A" w:rsidP="00E922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14"/>
        <w:gridCol w:w="2610"/>
        <w:gridCol w:w="2520"/>
        <w:gridCol w:w="556"/>
        <w:gridCol w:w="884"/>
        <w:gridCol w:w="1260"/>
        <w:gridCol w:w="990"/>
        <w:gridCol w:w="4590"/>
        <w:gridCol w:w="890"/>
        <w:gridCol w:w="26"/>
      </w:tblGrid>
      <w:tr w:rsidR="00E9229A" w:rsidTr="00FB0CC1">
        <w:trPr>
          <w:gridAfter w:val="1"/>
          <w:wAfter w:w="26" w:type="dxa"/>
        </w:trPr>
        <w:tc>
          <w:tcPr>
            <w:tcW w:w="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9229A" w:rsidTr="00FB0CC1">
        <w:trPr>
          <w:gridAfter w:val="1"/>
          <w:wAfter w:w="26" w:type="dxa"/>
        </w:trPr>
        <w:tc>
          <w:tcPr>
            <w:tcW w:w="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229A" w:rsidRPr="00E112AE" w:rsidRDefault="00E9229A" w:rsidP="00FB0CC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9229A" w:rsidTr="00FB0CC1">
        <w:trPr>
          <w:gridAfter w:val="1"/>
          <w:wAfter w:w="26" w:type="dxa"/>
          <w:trHeight w:val="3534"/>
        </w:trPr>
        <w:tc>
          <w:tcPr>
            <w:tcW w:w="6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Pr="00E112AE" w:rsidRDefault="00E9229A" w:rsidP="00FB0CC1">
            <w:pPr>
              <w:rPr>
                <w:b/>
                <w:bCs/>
                <w:sz w:val="22"/>
                <w:szCs w:val="22"/>
                <w:rtl/>
              </w:rPr>
            </w:pP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AC0291" w:rsidRDefault="00E9229A" w:rsidP="00FB0CC1">
            <w:pPr>
              <w:rPr>
                <w:sz w:val="28"/>
                <w:szCs w:val="28"/>
                <w:rtl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 xml:space="preserve">- يتعرف الانماط والتراكيب اللغوية : </w:t>
            </w:r>
          </w:p>
          <w:p w:rsidR="00E9229A" w:rsidRPr="00AC0291" w:rsidRDefault="00E9229A" w:rsidP="00FB0CC1">
            <w:pPr>
              <w:rPr>
                <w:sz w:val="28"/>
                <w:szCs w:val="28"/>
                <w:rtl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>•</w:t>
            </w:r>
            <w:r w:rsidRPr="00AC0291">
              <w:rPr>
                <w:sz w:val="28"/>
                <w:szCs w:val="28"/>
                <w:rtl/>
                <w:lang w:bidi="ar-JO"/>
              </w:rPr>
              <w:tab/>
              <w:t xml:space="preserve">الجملة الاسمية </w:t>
            </w:r>
          </w:p>
          <w:p w:rsidR="00E9229A" w:rsidRPr="00AC0291" w:rsidRDefault="00E9229A" w:rsidP="00FB0CC1">
            <w:pPr>
              <w:rPr>
                <w:sz w:val="28"/>
                <w:szCs w:val="28"/>
                <w:rtl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>•</w:t>
            </w:r>
            <w:r w:rsidRPr="00AC0291">
              <w:rPr>
                <w:sz w:val="28"/>
                <w:szCs w:val="28"/>
                <w:rtl/>
                <w:lang w:bidi="ar-JO"/>
              </w:rPr>
              <w:tab/>
              <w:t xml:space="preserve">الجملة الفعلية </w:t>
            </w:r>
          </w:p>
          <w:p w:rsidR="00E9229A" w:rsidRPr="00AC0291" w:rsidRDefault="00E9229A" w:rsidP="00FB0CC1">
            <w:pPr>
              <w:rPr>
                <w:sz w:val="28"/>
                <w:szCs w:val="28"/>
                <w:rtl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>•</w:t>
            </w:r>
            <w:r w:rsidRPr="00AC0291">
              <w:rPr>
                <w:sz w:val="28"/>
                <w:szCs w:val="28"/>
                <w:rtl/>
                <w:lang w:bidi="ar-JO"/>
              </w:rPr>
              <w:tab/>
              <w:t xml:space="preserve">الاسماء الموصلة </w:t>
            </w:r>
          </w:p>
          <w:p w:rsidR="00E9229A" w:rsidRPr="00AC0291" w:rsidRDefault="00E9229A" w:rsidP="00FB0CC1">
            <w:pPr>
              <w:rPr>
                <w:sz w:val="28"/>
                <w:szCs w:val="28"/>
                <w:rtl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>•</w:t>
            </w:r>
            <w:r w:rsidRPr="00AC0291">
              <w:rPr>
                <w:sz w:val="28"/>
                <w:szCs w:val="28"/>
                <w:rtl/>
                <w:lang w:bidi="ar-JO"/>
              </w:rPr>
              <w:tab/>
              <w:t>ان وليت ولعل</w:t>
            </w:r>
          </w:p>
          <w:p w:rsidR="00E9229A" w:rsidRPr="00175E05" w:rsidRDefault="00E9229A" w:rsidP="00FB0CC1">
            <w:pPr>
              <w:rPr>
                <w:rFonts w:hint="cs"/>
                <w:sz w:val="28"/>
                <w:szCs w:val="28"/>
                <w:lang w:bidi="ar-JO"/>
              </w:rPr>
            </w:pPr>
            <w:r w:rsidRPr="00AC0291">
              <w:rPr>
                <w:sz w:val="28"/>
                <w:szCs w:val="28"/>
                <w:rtl/>
                <w:lang w:bidi="ar-JO"/>
              </w:rPr>
              <w:t>•</w:t>
            </w:r>
            <w:r w:rsidRPr="00AC0291">
              <w:rPr>
                <w:sz w:val="28"/>
                <w:szCs w:val="28"/>
                <w:rtl/>
                <w:lang w:bidi="ar-JO"/>
              </w:rPr>
              <w:tab/>
              <w:t>اسماء الاشارة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9229A" w:rsidRDefault="00E9229A" w:rsidP="00FB0CC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الأقلام واللوح </w:t>
            </w: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E9229A" w:rsidRPr="00E112AE" w:rsidRDefault="00E9229A" w:rsidP="00FB0CC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E9229A" w:rsidRDefault="00E9229A" w:rsidP="00FB0CC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دوسية قواعد اللغة العربية </w:t>
            </w:r>
          </w:p>
          <w:p w:rsidR="00E9229A" w:rsidRPr="00E112AE" w:rsidRDefault="00E9229A" w:rsidP="00FB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3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 / 7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8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1/2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2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E9229A" w:rsidRPr="00E112AE" w:rsidRDefault="00E9229A" w:rsidP="00FB0CC1">
            <w:pPr>
              <w:jc w:val="center"/>
              <w:rPr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4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توضحي الانماط والتراكيب اللغوية خلال طرح أمثلة موضحة أمامهم ثم الانتقال إلى حل الأسئلة الموجودة في الكتاب المدرسي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بحل امثله الى الجملة الاسمية والفعلية واسماء الاشارة </w:t>
            </w: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Default="00E9229A" w:rsidP="00FB0CC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9229A" w:rsidRPr="00E112AE" w:rsidRDefault="00E9229A" w:rsidP="00FB0CC1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lowKashida"/>
              <w:rPr>
                <w:sz w:val="22"/>
                <w:szCs w:val="22"/>
              </w:rPr>
            </w:pPr>
          </w:p>
        </w:tc>
      </w:tr>
      <w:tr w:rsidR="00E9229A" w:rsidTr="00FB0C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9229A" w:rsidRPr="00C622A0" w:rsidRDefault="00E9229A" w:rsidP="00FB0CC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9229A" w:rsidTr="00FB0C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29A" w:rsidRPr="00E112AE" w:rsidRDefault="00E9229A" w:rsidP="00FB0CC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9229A" w:rsidRPr="00E112AE" w:rsidRDefault="00E9229A" w:rsidP="00FB0CC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13384" w:rsidRDefault="00913384"/>
    <w:sectPr w:rsidR="00913384" w:rsidSect="00035640">
      <w:headerReference w:type="default" r:id="rId6"/>
      <w:footerReference w:type="default" r:id="rId7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18" w:rsidRDefault="00C53718" w:rsidP="00E9229A">
      <w:r>
        <w:separator/>
      </w:r>
    </w:p>
  </w:endnote>
  <w:endnote w:type="continuationSeparator" w:id="1">
    <w:p w:rsidR="00C53718" w:rsidRDefault="00C53718" w:rsidP="00E9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Liner Scree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91" w:rsidRPr="00BA0E53" w:rsidRDefault="00C53718" w:rsidP="00E9229A">
    <w:pPr>
      <w:pStyle w:val="a4"/>
      <w:rPr>
        <w:rFonts w:hint="cs"/>
        <w:bCs/>
        <w:color w:val="FF0000"/>
        <w:rtl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b/>
      </w:rPr>
      <w:t xml:space="preserve"> </w:t>
    </w:r>
    <w:r>
      <w:rPr>
        <w:rFonts w:hint="cs"/>
        <w:b/>
        <w:rtl/>
        <w:lang w:bidi="ar-JO"/>
      </w:rPr>
      <w:t xml:space="preserve"> </w:t>
    </w:r>
    <w:r w:rsidR="00E9229A">
      <w:rPr>
        <w:rFonts w:hint="cs"/>
        <w:bCs/>
        <w:color w:val="FF0000"/>
        <w:rtl/>
        <w:lang w:bidi="ar-JO"/>
      </w:rPr>
      <w:t xml:space="preserve"> </w:t>
    </w:r>
    <w:r w:rsidRPr="00BA0E53">
      <w:rPr>
        <w:rFonts w:hint="cs"/>
        <w:bCs/>
        <w:color w:val="FF0000"/>
        <w:rtl/>
        <w:lang w:bidi="ar-JO"/>
      </w:rPr>
      <w:t xml:space="preserve"> </w:t>
    </w:r>
  </w:p>
  <w:p w:rsidR="00AC0291" w:rsidRPr="00AC0291" w:rsidRDefault="00C53718" w:rsidP="00AC0291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18" w:rsidRDefault="00C53718" w:rsidP="00E9229A">
      <w:r>
        <w:separator/>
      </w:r>
    </w:p>
  </w:footnote>
  <w:footnote w:type="continuationSeparator" w:id="1">
    <w:p w:rsidR="00C53718" w:rsidRDefault="00C53718" w:rsidP="00E92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EB" w:rsidRPr="00230CEB" w:rsidRDefault="00C53718" w:rsidP="00230CEB">
    <w:pPr>
      <w:pStyle w:val="a3"/>
      <w:jc w:val="center"/>
      <w:rPr>
        <w:rFonts w:hint="cs"/>
        <w:b/>
        <w:bCs/>
        <w:sz w:val="28"/>
        <w:szCs w:val="28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29A"/>
    <w:rsid w:val="00295B41"/>
    <w:rsid w:val="005B2D62"/>
    <w:rsid w:val="0089781B"/>
    <w:rsid w:val="00913384"/>
    <w:rsid w:val="00C53718"/>
    <w:rsid w:val="00E9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E9229A"/>
    <w:pPr>
      <w:ind w:left="720"/>
      <w:contextualSpacing/>
    </w:pPr>
  </w:style>
  <w:style w:type="paragraph" w:styleId="a3">
    <w:name w:val="header"/>
    <w:basedOn w:val="a"/>
    <w:link w:val="Char"/>
    <w:uiPriority w:val="99"/>
    <w:semiHidden/>
    <w:unhideWhenUsed/>
    <w:rsid w:val="00E9229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E922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nhideWhenUsed/>
    <w:rsid w:val="00E9229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E922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2022-09-14T07:53:00Z</dcterms:created>
  <dcterms:modified xsi:type="dcterms:W3CDTF">2022-09-14T07:54:00Z</dcterms:modified>
</cp:coreProperties>
</file>