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F8" w:rsidRPr="00F817F8" w:rsidRDefault="00F817F8" w:rsidP="00F817F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817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بسم الله الرحمن الرحيم </w:t>
      </w:r>
    </w:p>
    <w:p w:rsidR="00F817F8" w:rsidRPr="003826F0" w:rsidRDefault="00F817F8" w:rsidP="00F817F8">
      <w:pPr>
        <w:jc w:val="center"/>
        <w:rPr>
          <w:rFonts w:hint="cs"/>
          <w:b/>
          <w:bCs/>
          <w:sz w:val="28"/>
          <w:szCs w:val="28"/>
          <w:rtl/>
        </w:rPr>
      </w:pPr>
      <w:r w:rsidRPr="003826F0">
        <w:rPr>
          <w:rFonts w:hint="cs"/>
          <w:b/>
          <w:bCs/>
          <w:sz w:val="28"/>
          <w:szCs w:val="28"/>
          <w:rtl/>
        </w:rPr>
        <w:t xml:space="preserve">الخطة </w:t>
      </w:r>
      <w:r>
        <w:rPr>
          <w:rFonts w:hint="cs"/>
          <w:b/>
          <w:bCs/>
          <w:sz w:val="28"/>
          <w:szCs w:val="28"/>
          <w:rtl/>
        </w:rPr>
        <w:t>العلاجية لمادة اللغة العربية للصف الأول الأساسي</w:t>
      </w:r>
    </w:p>
    <w:tbl>
      <w:tblPr>
        <w:bidiVisual/>
        <w:tblW w:w="15096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800"/>
        <w:gridCol w:w="1920"/>
        <w:gridCol w:w="1560"/>
        <w:gridCol w:w="1560"/>
        <w:gridCol w:w="1440"/>
        <w:gridCol w:w="3576"/>
      </w:tblGrid>
      <w:tr w:rsidR="00F817F8" w:rsidRPr="00B15891" w:rsidTr="00D11C16">
        <w:trPr>
          <w:trHeight w:val="488"/>
        </w:trPr>
        <w:tc>
          <w:tcPr>
            <w:tcW w:w="3240" w:type="dxa"/>
            <w:vMerge w:val="restart"/>
            <w:vAlign w:val="center"/>
          </w:tcPr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 w:rsidRPr="00B15891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  <w:proofErr w:type="spellEnd"/>
            <w:r w:rsidRPr="00B15891">
              <w:rPr>
                <w:rFonts w:hint="cs"/>
                <w:b/>
                <w:bCs/>
                <w:sz w:val="36"/>
                <w:szCs w:val="36"/>
                <w:rtl/>
              </w:rPr>
              <w:t xml:space="preserve"> العامة</w:t>
            </w:r>
          </w:p>
        </w:tc>
        <w:tc>
          <w:tcPr>
            <w:tcW w:w="1800" w:type="dxa"/>
            <w:vMerge w:val="restart"/>
            <w:vAlign w:val="center"/>
          </w:tcPr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</w:t>
            </w:r>
            <w:r w:rsidRPr="00B15891">
              <w:rPr>
                <w:b/>
                <w:bCs/>
                <w:sz w:val="28"/>
                <w:szCs w:val="28"/>
                <w:rtl/>
              </w:rPr>
              <w:t>ت</w:t>
            </w:r>
          </w:p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5891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920" w:type="dxa"/>
            <w:vMerge w:val="restart"/>
          </w:tcPr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>استراتيجيات</w:t>
            </w:r>
          </w:p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3120" w:type="dxa"/>
            <w:gridSpan w:val="2"/>
          </w:tcPr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>التقويـــــم</w:t>
            </w:r>
          </w:p>
        </w:tc>
        <w:tc>
          <w:tcPr>
            <w:tcW w:w="1440" w:type="dxa"/>
            <w:vMerge w:val="restart"/>
            <w:vAlign w:val="center"/>
          </w:tcPr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3576" w:type="dxa"/>
            <w:vMerge w:val="restart"/>
            <w:vAlign w:val="center"/>
          </w:tcPr>
          <w:p w:rsidR="00F817F8" w:rsidRPr="00B15891" w:rsidRDefault="00F817F8" w:rsidP="00D11C1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الأساليب والوسائل والإجراءات </w:t>
            </w:r>
          </w:p>
        </w:tc>
      </w:tr>
      <w:tr w:rsidR="00F817F8" w:rsidRPr="00B15891" w:rsidTr="00D11C16">
        <w:trPr>
          <w:trHeight w:val="464"/>
        </w:trPr>
        <w:tc>
          <w:tcPr>
            <w:tcW w:w="3240" w:type="dxa"/>
            <w:vMerge/>
          </w:tcPr>
          <w:p w:rsidR="00F817F8" w:rsidRPr="00B15891" w:rsidRDefault="00F817F8" w:rsidP="00D11C1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  <w:vMerge/>
          </w:tcPr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20" w:type="dxa"/>
            <w:vMerge/>
          </w:tcPr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F817F8" w:rsidRPr="00B15891" w:rsidRDefault="00F817F8" w:rsidP="00D11C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60" w:type="dxa"/>
          </w:tcPr>
          <w:p w:rsidR="00F817F8" w:rsidRPr="00B15891" w:rsidRDefault="00F817F8" w:rsidP="00D11C1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891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440" w:type="dxa"/>
            <w:vMerge/>
          </w:tcPr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76" w:type="dxa"/>
            <w:vMerge/>
          </w:tcPr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F817F8" w:rsidRPr="00B15891" w:rsidTr="00D11C16">
        <w:trPr>
          <w:trHeight w:val="5912"/>
        </w:trPr>
        <w:tc>
          <w:tcPr>
            <w:tcW w:w="3240" w:type="dxa"/>
          </w:tcPr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يتوقع من الطالب أن يكون قادراُ على أن :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يقرأ الحروف مرتبة ومبعثرة</w:t>
            </w:r>
          </w:p>
          <w:p w:rsidR="00F817F8" w:rsidRPr="00B15891" w:rsidRDefault="00F817F8" w:rsidP="00D11C16">
            <w:pPr>
              <w:ind w:firstLine="135"/>
              <w:rPr>
                <w:rFonts w:hint="cs"/>
                <w:sz w:val="28"/>
                <w:szCs w:val="28"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 يكتب الحروف مرتبة ومبعثرة  </w:t>
            </w:r>
          </w:p>
          <w:p w:rsidR="00F817F8" w:rsidRPr="00B15891" w:rsidRDefault="00F817F8" w:rsidP="00D11C16">
            <w:pPr>
              <w:ind w:left="540" w:firstLine="75"/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يميز أشكال الحروف وموقعها داخل الكلمات</w:t>
            </w:r>
          </w:p>
          <w:p w:rsidR="00F817F8" w:rsidRPr="00B15891" w:rsidRDefault="00F817F8" w:rsidP="00D11C16">
            <w:pPr>
              <w:ind w:left="540"/>
              <w:rPr>
                <w:rFonts w:hint="cs"/>
                <w:sz w:val="28"/>
                <w:szCs w:val="28"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يكون كلمات من حروف معطاة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يكون جملة من كلمات مبعثرة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يقرأ كلمات وجمل مكونة من كلمتين وثلاثة وأربعة كلمات </w:t>
            </w:r>
          </w:p>
        </w:tc>
        <w:tc>
          <w:tcPr>
            <w:tcW w:w="1800" w:type="dxa"/>
          </w:tcPr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المكتبة  المدرسية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دليل المعلم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-بيئة الطلبة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مجلة اقرأ</w:t>
            </w:r>
          </w:p>
        </w:tc>
        <w:tc>
          <w:tcPr>
            <w:tcW w:w="1920" w:type="dxa"/>
          </w:tcPr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التدريس المباشر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العمل خلال المجموعات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استقصاء وحلّ المشكلات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التعلّم من خلال النشاط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التفكير الناقد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العصف الذهني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F817F8" w:rsidRPr="00B15891" w:rsidRDefault="00F817F8" w:rsidP="00F817F8">
            <w:pPr>
              <w:numPr>
                <w:ilvl w:val="0"/>
                <w:numId w:val="1"/>
              </w:numPr>
              <w:tabs>
                <w:tab w:val="left" w:pos="316"/>
              </w:tabs>
              <w:rPr>
                <w:rFonts w:hint="cs"/>
                <w:sz w:val="28"/>
                <w:szCs w:val="28"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التقويم المعتمد على الأداء </w:t>
            </w:r>
          </w:p>
          <w:p w:rsidR="00F817F8" w:rsidRPr="00B15891" w:rsidRDefault="00F817F8" w:rsidP="00D11C16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tabs>
                <w:tab w:val="left" w:pos="316"/>
              </w:tabs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القلم والورقة</w:t>
            </w:r>
          </w:p>
          <w:p w:rsidR="00F817F8" w:rsidRPr="00B15891" w:rsidRDefault="00F817F8" w:rsidP="00D11C16">
            <w:pPr>
              <w:tabs>
                <w:tab w:val="left" w:pos="316"/>
              </w:tabs>
              <w:ind w:left="136" w:firstLine="75"/>
              <w:rPr>
                <w:rFonts w:hint="cs"/>
                <w:sz w:val="28"/>
                <w:szCs w:val="28"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tabs>
                <w:tab w:val="left" w:pos="316"/>
              </w:tabs>
              <w:rPr>
                <w:rFonts w:hint="cs"/>
                <w:sz w:val="28"/>
                <w:szCs w:val="28"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الملاحظة </w:t>
            </w:r>
          </w:p>
          <w:p w:rsidR="00F817F8" w:rsidRPr="00B15891" w:rsidRDefault="00F817F8" w:rsidP="00D11C16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tabs>
                <w:tab w:val="left" w:pos="316"/>
              </w:tabs>
              <w:rPr>
                <w:rFonts w:hint="cs"/>
                <w:sz w:val="28"/>
                <w:szCs w:val="28"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التواصل </w:t>
            </w:r>
          </w:p>
          <w:p w:rsidR="00F817F8" w:rsidRPr="00B15891" w:rsidRDefault="00F817F8" w:rsidP="00D11C16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</w:rPr>
            </w:pPr>
          </w:p>
          <w:p w:rsidR="00F817F8" w:rsidRPr="00B15891" w:rsidRDefault="00F817F8" w:rsidP="00D11C16">
            <w:pPr>
              <w:tabs>
                <w:tab w:val="left" w:pos="316"/>
              </w:tabs>
              <w:ind w:left="136"/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قائمة الرصد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سلّم التقدير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سلّم التقدير اللفظي</w:t>
            </w:r>
          </w:p>
          <w:p w:rsidR="00F817F8" w:rsidRPr="00B15891" w:rsidRDefault="00F817F8" w:rsidP="00D11C16">
            <w:pPr>
              <w:ind w:firstLine="75"/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سجل وصف سير التعلّم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- سجل القصصي </w:t>
            </w:r>
          </w:p>
        </w:tc>
        <w:tc>
          <w:tcPr>
            <w:tcW w:w="1440" w:type="dxa"/>
          </w:tcPr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أنشطة الكتاب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أنشطة علاجية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أنشطة </w:t>
            </w:r>
            <w:proofErr w:type="spellStart"/>
            <w:r w:rsidRPr="00B15891">
              <w:rPr>
                <w:rFonts w:hint="cs"/>
                <w:sz w:val="28"/>
                <w:szCs w:val="28"/>
                <w:rtl/>
              </w:rPr>
              <w:t>إثرائية</w:t>
            </w:r>
            <w:proofErr w:type="spellEnd"/>
            <w:r w:rsidRPr="00B1589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مجلة اقرأ</w:t>
            </w: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D11C1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76" w:type="dxa"/>
          </w:tcPr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-إجراء اختبار تشخيصي لتحديد مستوى الطلبة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تخصيص عشر دقائق  من  الحصص  لمتابعة الطلبة الضعاف .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استخدام المجموعات  لمراعاة الفروق الفردية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التركيز على الطلبة الضعاف مع إعطائهم  أدوار قيادية لتنمية شخصيتهم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تكليف الطلبة الضعاف بواجبات تتماشى مع مستواهم العلمي والتدرج في توسيع هذه الواجبات .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>تشجيع الطلبة وحثهم بوسائل مختلفة تناسب عمرهم وتقبلهم .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إعطاء أنشطة </w:t>
            </w:r>
            <w:proofErr w:type="spellStart"/>
            <w:r w:rsidRPr="00B15891"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  <w:r w:rsidRPr="00B15891">
              <w:rPr>
                <w:rFonts w:hint="cs"/>
                <w:sz w:val="28"/>
                <w:szCs w:val="28"/>
                <w:rtl/>
              </w:rPr>
              <w:t xml:space="preserve"> للطلبة المتفوقين 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القيام بمشروع ( هيا نقرأ ) </w:t>
            </w:r>
          </w:p>
          <w:p w:rsidR="00F817F8" w:rsidRPr="00B15891" w:rsidRDefault="00F817F8" w:rsidP="00F817F8">
            <w:pPr>
              <w:numPr>
                <w:ilvl w:val="0"/>
                <w:numId w:val="1"/>
              </w:numPr>
              <w:rPr>
                <w:rFonts w:hint="cs"/>
                <w:sz w:val="28"/>
                <w:szCs w:val="28"/>
                <w:rtl/>
              </w:rPr>
            </w:pPr>
            <w:r w:rsidRPr="00B15891">
              <w:rPr>
                <w:rFonts w:hint="cs"/>
                <w:sz w:val="28"/>
                <w:szCs w:val="28"/>
                <w:rtl/>
              </w:rPr>
              <w:t xml:space="preserve">لمساعدة الطلبة الضعاف على القراءة والكتابة </w:t>
            </w:r>
          </w:p>
        </w:tc>
      </w:tr>
    </w:tbl>
    <w:p w:rsidR="00F817F8" w:rsidRDefault="00F817F8" w:rsidP="00F817F8">
      <w:pPr>
        <w:rPr>
          <w:rFonts w:hint="cs"/>
          <w:sz w:val="28"/>
          <w:szCs w:val="28"/>
          <w:rtl/>
        </w:rPr>
      </w:pPr>
    </w:p>
    <w:p w:rsidR="00F817F8" w:rsidRDefault="00F817F8" w:rsidP="00F817F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معلومات عامة عن الطلبة                                                                                                                            إعداد المعلمة :هند شهاب</w:t>
      </w:r>
    </w:p>
    <w:p w:rsidR="00F817F8" w:rsidRDefault="00F817F8" w:rsidP="00F817F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  </w:t>
      </w:r>
    </w:p>
    <w:p w:rsidR="00913384" w:rsidRPr="00F817F8" w:rsidRDefault="00F817F8" w:rsidP="00F817F8">
      <w:pPr>
        <w:rPr>
          <w:sz w:val="20"/>
          <w:szCs w:val="20"/>
        </w:rPr>
      </w:pPr>
      <w:r>
        <w:rPr>
          <w:sz w:val="20"/>
          <w:szCs w:val="20"/>
        </w:rPr>
        <w:t>Form # QF/1-1-47rev.a</w:t>
      </w:r>
    </w:p>
    <w:sectPr w:rsidR="00913384" w:rsidRPr="00F817F8" w:rsidSect="00860F2D">
      <w:footerReference w:type="even" r:id="rId5"/>
      <w:footerReference w:type="default" r:id="rId6"/>
      <w:pgSz w:w="16838" w:h="11906" w:orient="landscape" w:code="9"/>
      <w:pgMar w:top="1008" w:right="1296" w:bottom="864" w:left="1152" w:header="720" w:footer="720" w:gutter="0"/>
      <w:pgBorders w:zOrder="back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31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AE" w:rsidRDefault="00F817F8" w:rsidP="00860F2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40CAE" w:rsidRDefault="00F817F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CAE" w:rsidRDefault="00F817F8" w:rsidP="00860F2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E40CAE" w:rsidRDefault="00F817F8" w:rsidP="00E40CAE">
    <w:pPr>
      <w:pStyle w:val="a3"/>
      <w:ind w:firstLine="72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5AEE"/>
    <w:multiLevelType w:val="hybridMultilevel"/>
    <w:tmpl w:val="517214E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2D4E0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817F8"/>
    <w:rsid w:val="00295B41"/>
    <w:rsid w:val="005B2D62"/>
    <w:rsid w:val="00806F22"/>
    <w:rsid w:val="00913384"/>
    <w:rsid w:val="00F8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F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817F8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F817F8"/>
    <w:rPr>
      <w:rFonts w:ascii="Times New Roman" w:eastAsia="SimSun" w:hAnsi="Times New Roman" w:cs="Times New Roman"/>
      <w:sz w:val="24"/>
      <w:szCs w:val="24"/>
      <w:lang w:eastAsia="zh-CN" w:bidi="ar-JO"/>
    </w:rPr>
  </w:style>
  <w:style w:type="character" w:styleId="a4">
    <w:name w:val="page number"/>
    <w:basedOn w:val="a0"/>
    <w:rsid w:val="00F81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2022-09-10T17:43:00Z</dcterms:created>
  <dcterms:modified xsi:type="dcterms:W3CDTF">2022-09-10T17:44:00Z</dcterms:modified>
</cp:coreProperties>
</file>