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31E" w:rsidRDefault="00B6131E" w:rsidP="00B6131E">
      <w:pPr>
        <w:pStyle w:val="a5"/>
        <w:rPr>
          <w:rFonts w:asciiTheme="majorBidi" w:hAnsiTheme="majorBidi" w:cstheme="majorBidi"/>
          <w:sz w:val="144"/>
          <w:szCs w:val="144"/>
          <w:rtl/>
        </w:rPr>
      </w:pPr>
    </w:p>
    <w:p w:rsidR="00B6131E" w:rsidRDefault="00B6131E" w:rsidP="00B6131E">
      <w:pPr>
        <w:pStyle w:val="a5"/>
        <w:jc w:val="center"/>
        <w:rPr>
          <w:rFonts w:asciiTheme="majorBidi" w:hAnsiTheme="majorBidi" w:cstheme="majorBidi"/>
          <w:sz w:val="96"/>
          <w:szCs w:val="96"/>
          <w:lang w:bidi="ar-SA"/>
        </w:rPr>
      </w:pPr>
      <w:r w:rsidRPr="00B6131E">
        <w:rPr>
          <w:rFonts w:asciiTheme="majorBidi" w:hAnsiTheme="majorBidi" w:cstheme="majorBidi" w:hint="cs"/>
          <w:sz w:val="96"/>
          <w:szCs w:val="96"/>
          <w:rtl/>
        </w:rPr>
        <w:t>الفهرس</w:t>
      </w:r>
    </w:p>
    <w:p w:rsidR="00B6131E" w:rsidRPr="00B6131E" w:rsidRDefault="00B6131E" w:rsidP="00B6131E">
      <w:pPr>
        <w:bidi w:val="0"/>
        <w:spacing w:after="200" w:line="276" w:lineRule="auto"/>
      </w:pPr>
    </w:p>
    <w:p w:rsidR="00B6131E" w:rsidRPr="00B6131E" w:rsidRDefault="00B6131E" w:rsidP="00B6131E">
      <w:pPr>
        <w:bidi w:val="0"/>
        <w:spacing w:after="200" w:line="276" w:lineRule="auto"/>
      </w:pPr>
    </w:p>
    <w:p w:rsidR="00B6131E" w:rsidRDefault="00B6131E" w:rsidP="00B6131E">
      <w:pPr>
        <w:bidi w:val="0"/>
        <w:spacing w:after="200" w:line="276" w:lineRule="auto"/>
      </w:pPr>
    </w:p>
    <w:p w:rsidR="00B6131E" w:rsidRPr="00B6131E" w:rsidRDefault="00B6131E" w:rsidP="00B6131E">
      <w:pPr>
        <w:bidi w:val="0"/>
        <w:spacing w:after="200" w:line="276" w:lineRule="auto"/>
        <w:rPr>
          <w:rFonts w:hint="cs"/>
        </w:rPr>
      </w:pPr>
    </w:p>
    <w:tbl>
      <w:tblPr>
        <w:tblpPr w:leftFromText="180" w:rightFromText="180" w:vertAnchor="page" w:horzAnchor="margin" w:tblpXSpec="center" w:tblpY="1648"/>
        <w:tblW w:w="7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6"/>
        <w:gridCol w:w="5104"/>
        <w:gridCol w:w="900"/>
      </w:tblGrid>
      <w:tr w:rsidR="00B6131E" w:rsidRPr="00B6131E" w:rsidTr="00AF25AA">
        <w:tblPrEx>
          <w:tblCellMar>
            <w:top w:w="0" w:type="dxa"/>
            <w:bottom w:w="0" w:type="dxa"/>
          </w:tblCellMar>
        </w:tblPrEx>
        <w:trPr>
          <w:cantSplit/>
          <w:trHeight w:val="700"/>
        </w:trPr>
        <w:tc>
          <w:tcPr>
            <w:tcW w:w="1686" w:type="dxa"/>
            <w:tcBorders>
              <w:top w:val="dashDotStroked" w:sz="24" w:space="0" w:color="auto"/>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lastRenderedPageBreak/>
              <w:t>الصفحـــة</w:t>
            </w:r>
          </w:p>
        </w:tc>
        <w:tc>
          <w:tcPr>
            <w:tcW w:w="5104" w:type="dxa"/>
            <w:tcBorders>
              <w:top w:val="dashDotStroked" w:sz="24" w:space="0" w:color="auto"/>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البيـــــــــــــــــــــــــــان</w:t>
            </w:r>
          </w:p>
        </w:tc>
        <w:tc>
          <w:tcPr>
            <w:tcW w:w="900" w:type="dxa"/>
            <w:tcBorders>
              <w:top w:val="dashDotStroked" w:sz="24" w:space="0" w:color="auto"/>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الرقم</w:t>
            </w:r>
          </w:p>
        </w:tc>
      </w:tr>
      <w:tr w:rsidR="00B6131E" w:rsidRPr="00B6131E" w:rsidTr="00AF25AA">
        <w:tblPrEx>
          <w:tblCellMar>
            <w:top w:w="0" w:type="dxa"/>
            <w:bottom w:w="0" w:type="dxa"/>
          </w:tblCellMar>
        </w:tblPrEx>
        <w:trPr>
          <w:trHeight w:val="300"/>
        </w:trPr>
        <w:tc>
          <w:tcPr>
            <w:tcW w:w="1686" w:type="dxa"/>
            <w:tcBorders>
              <w:top w:val="dashDotStroked" w:sz="24" w:space="0" w:color="auto"/>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1</w:t>
            </w:r>
          </w:p>
        </w:tc>
        <w:tc>
          <w:tcPr>
            <w:tcW w:w="5104" w:type="dxa"/>
            <w:tcBorders>
              <w:top w:val="dashDotStroked" w:sz="24" w:space="0" w:color="auto"/>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lang w:bidi="ar-SA"/>
              </w:rPr>
            </w:pPr>
            <w:r w:rsidRPr="00B6131E">
              <w:rPr>
                <w:rFonts w:asciiTheme="majorBidi" w:hAnsiTheme="majorBidi" w:cstheme="majorBidi"/>
                <w:b/>
                <w:bCs/>
                <w:sz w:val="28"/>
                <w:szCs w:val="28"/>
                <w:rtl/>
                <w:lang w:bidi="ar-SA"/>
              </w:rPr>
              <w:t>المقدمـــــــــــــــــــــــــــــــــــة</w:t>
            </w:r>
          </w:p>
        </w:tc>
        <w:tc>
          <w:tcPr>
            <w:tcW w:w="900" w:type="dxa"/>
            <w:tcBorders>
              <w:top w:val="dashDotStroked" w:sz="24" w:space="0" w:color="auto"/>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1</w:t>
            </w:r>
          </w:p>
        </w:tc>
      </w:tr>
      <w:tr w:rsidR="00B6131E" w:rsidRPr="00B6131E" w:rsidTr="00AF25AA">
        <w:tblPrEx>
          <w:tblCellMar>
            <w:top w:w="0" w:type="dxa"/>
            <w:bottom w:w="0" w:type="dxa"/>
          </w:tblCellMar>
        </w:tblPrEx>
        <w:trPr>
          <w:trHeight w:val="331"/>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2</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6"/>
              <w:bidi/>
              <w:spacing w:before="6" w:beforeAutospacing="0" w:after="6" w:afterAutospacing="0"/>
              <w:ind w:left="-514" w:right="-360"/>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الخطوات الإجرائية لتحقيق العنصر</w:t>
            </w:r>
            <w:r w:rsidRPr="00B6131E">
              <w:rPr>
                <w:rFonts w:asciiTheme="majorBidi" w:hAnsiTheme="majorBidi" w:cstheme="majorBidi"/>
                <w:b/>
                <w:bCs/>
                <w:sz w:val="28"/>
                <w:szCs w:val="28"/>
              </w:rPr>
              <w:t xml:space="preserve"> .</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2</w:t>
            </w:r>
          </w:p>
        </w:tc>
      </w:tr>
      <w:tr w:rsidR="00B6131E" w:rsidRPr="00B6131E" w:rsidTr="00AF25AA">
        <w:tblPrEx>
          <w:tblCellMar>
            <w:top w:w="0" w:type="dxa"/>
            <w:bottom w:w="0" w:type="dxa"/>
          </w:tblCellMar>
        </w:tblPrEx>
        <w:trPr>
          <w:trHeight w:val="147"/>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2</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إجراءات الصيانة العامة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3</w:t>
            </w:r>
          </w:p>
        </w:tc>
      </w:tr>
      <w:tr w:rsidR="00B6131E" w:rsidRPr="00B6131E" w:rsidTr="00AF25AA">
        <w:tblPrEx>
          <w:tblCellMar>
            <w:top w:w="0" w:type="dxa"/>
            <w:bottom w:w="0" w:type="dxa"/>
          </w:tblCellMar>
        </w:tblPrEx>
        <w:trPr>
          <w:trHeight w:val="184"/>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2</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الصيانــــــــــــــة الوقائية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4</w:t>
            </w:r>
          </w:p>
        </w:tc>
      </w:tr>
      <w:tr w:rsidR="00B6131E" w:rsidRPr="00B6131E" w:rsidTr="00AF25AA">
        <w:tblPrEx>
          <w:tblCellMar>
            <w:top w:w="0" w:type="dxa"/>
            <w:bottom w:w="0" w:type="dxa"/>
          </w:tblCellMar>
        </w:tblPrEx>
        <w:trPr>
          <w:trHeight w:val="209"/>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3</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الصيانة</w:t>
            </w:r>
            <w:r w:rsidRPr="00B6131E">
              <w:rPr>
                <w:rFonts w:asciiTheme="majorBidi" w:hAnsiTheme="majorBidi" w:cstheme="majorBidi"/>
                <w:b/>
                <w:bCs/>
                <w:sz w:val="28"/>
                <w:szCs w:val="28"/>
              </w:rPr>
              <w:t xml:space="preserve"> </w:t>
            </w:r>
            <w:r w:rsidRPr="00B6131E">
              <w:rPr>
                <w:rFonts w:asciiTheme="majorBidi" w:hAnsiTheme="majorBidi" w:cstheme="majorBidi"/>
                <w:b/>
                <w:bCs/>
                <w:sz w:val="28"/>
                <w:szCs w:val="28"/>
                <w:rtl/>
              </w:rPr>
              <w:t>الإصلاحية البسيطة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5</w:t>
            </w:r>
          </w:p>
        </w:tc>
      </w:tr>
      <w:tr w:rsidR="00B6131E" w:rsidRPr="00B6131E" w:rsidTr="00AF25AA">
        <w:tblPrEx>
          <w:tblCellMar>
            <w:top w:w="0" w:type="dxa"/>
            <w:bottom w:w="0" w:type="dxa"/>
          </w:tblCellMar>
        </w:tblPrEx>
        <w:trPr>
          <w:trHeight w:val="247"/>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3</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6"/>
              <w:bidi/>
              <w:spacing w:before="6" w:beforeAutospacing="0" w:after="6" w:afterAutospacing="0"/>
              <w:ind w:left="-514" w:right="-360"/>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الصيانة الإصلاحية</w:t>
            </w:r>
            <w:r w:rsidRPr="00B6131E">
              <w:rPr>
                <w:rFonts w:asciiTheme="majorBidi" w:hAnsiTheme="majorBidi" w:cstheme="majorBidi"/>
                <w:b/>
                <w:bCs/>
                <w:sz w:val="28"/>
                <w:szCs w:val="28"/>
              </w:rPr>
              <w:t xml:space="preserve"> </w:t>
            </w:r>
            <w:r w:rsidRPr="00B6131E">
              <w:rPr>
                <w:rFonts w:asciiTheme="majorBidi" w:hAnsiTheme="majorBidi" w:cstheme="majorBidi"/>
                <w:b/>
                <w:bCs/>
                <w:sz w:val="28"/>
                <w:szCs w:val="28"/>
                <w:rtl/>
              </w:rPr>
              <w:t>الكبيرة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6</w:t>
            </w:r>
          </w:p>
        </w:tc>
      </w:tr>
      <w:tr w:rsidR="00B6131E" w:rsidRPr="00B6131E" w:rsidTr="00AF25AA">
        <w:tblPrEx>
          <w:tblCellMar>
            <w:top w:w="0" w:type="dxa"/>
            <w:bottom w:w="0" w:type="dxa"/>
          </w:tblCellMar>
        </w:tblPrEx>
        <w:trPr>
          <w:trHeight w:val="242"/>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4</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6"/>
              <w:bidi/>
              <w:spacing w:before="6" w:beforeAutospacing="0" w:after="6" w:afterAutospacing="0"/>
              <w:ind w:left="-514" w:right="-360"/>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إجراءات طلب الصيانة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7</w:t>
            </w:r>
          </w:p>
        </w:tc>
      </w:tr>
      <w:tr w:rsidR="00B6131E" w:rsidRPr="00B6131E" w:rsidTr="00AF25AA">
        <w:tblPrEx>
          <w:tblCellMar>
            <w:top w:w="0" w:type="dxa"/>
            <w:bottom w:w="0" w:type="dxa"/>
          </w:tblCellMar>
        </w:tblPrEx>
        <w:trPr>
          <w:trHeight w:val="267"/>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5</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إرشادات للمدارس</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8</w:t>
            </w:r>
          </w:p>
        </w:tc>
      </w:tr>
      <w:tr w:rsidR="00B6131E" w:rsidRPr="00B6131E" w:rsidTr="00AF25AA">
        <w:tblPrEx>
          <w:tblCellMar>
            <w:top w:w="0" w:type="dxa"/>
            <w:bottom w:w="0" w:type="dxa"/>
          </w:tblCellMar>
        </w:tblPrEx>
        <w:trPr>
          <w:trHeight w:val="304"/>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5</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الصيانـــــــــــــــــــة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9</w:t>
            </w:r>
          </w:p>
        </w:tc>
      </w:tr>
      <w:tr w:rsidR="00B6131E" w:rsidRPr="00B6131E" w:rsidTr="00AF25AA">
        <w:tblPrEx>
          <w:tblCellMar>
            <w:top w:w="0" w:type="dxa"/>
            <w:bottom w:w="0" w:type="dxa"/>
          </w:tblCellMar>
        </w:tblPrEx>
        <w:trPr>
          <w:trHeight w:val="329"/>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5</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6"/>
              <w:bidi/>
              <w:spacing w:after="6"/>
              <w:ind w:left="-514" w:right="-360"/>
              <w:jc w:val="center"/>
              <w:rPr>
                <w:rFonts w:asciiTheme="majorBidi" w:hAnsiTheme="majorBidi" w:cstheme="majorBidi"/>
                <w:b/>
                <w:bCs/>
                <w:sz w:val="28"/>
                <w:szCs w:val="28"/>
              </w:rPr>
            </w:pPr>
            <w:r w:rsidRPr="00B6131E">
              <w:rPr>
                <w:rFonts w:asciiTheme="majorBidi" w:hAnsiTheme="majorBidi" w:cstheme="majorBidi"/>
                <w:b/>
                <w:bCs/>
                <w:sz w:val="28"/>
                <w:szCs w:val="28"/>
                <w:rtl/>
              </w:rPr>
              <w:t>صيانة دورات المياه</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10</w:t>
            </w:r>
          </w:p>
        </w:tc>
      </w:tr>
      <w:tr w:rsidR="00B6131E" w:rsidRPr="00B6131E" w:rsidTr="00AF25AA">
        <w:tblPrEx>
          <w:tblCellMar>
            <w:top w:w="0" w:type="dxa"/>
            <w:bottom w:w="0" w:type="dxa"/>
          </w:tblCellMar>
        </w:tblPrEx>
        <w:trPr>
          <w:trHeight w:val="339"/>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5</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6"/>
              <w:bidi/>
              <w:spacing w:after="6"/>
              <w:ind w:left="-514" w:right="-360"/>
              <w:jc w:val="center"/>
              <w:rPr>
                <w:rFonts w:asciiTheme="majorBidi" w:hAnsiTheme="majorBidi" w:cstheme="majorBidi"/>
                <w:b/>
                <w:bCs/>
                <w:sz w:val="28"/>
                <w:szCs w:val="28"/>
                <w:lang w:bidi="ar-SA"/>
              </w:rPr>
            </w:pPr>
            <w:r w:rsidRPr="00B6131E">
              <w:rPr>
                <w:rFonts w:asciiTheme="majorBidi" w:hAnsiTheme="majorBidi" w:cstheme="majorBidi"/>
                <w:b/>
                <w:bCs/>
                <w:sz w:val="28"/>
                <w:szCs w:val="28"/>
                <w:rtl/>
              </w:rPr>
              <w:t>صيانة برادات المياه</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11</w:t>
            </w:r>
          </w:p>
        </w:tc>
      </w:tr>
      <w:tr w:rsidR="00B6131E" w:rsidRPr="00B6131E" w:rsidTr="00AF25AA">
        <w:tblPrEx>
          <w:tblCellMar>
            <w:top w:w="0" w:type="dxa"/>
            <w:bottom w:w="0" w:type="dxa"/>
          </w:tblCellMar>
        </w:tblPrEx>
        <w:trPr>
          <w:trHeight w:val="182"/>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5</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6"/>
              <w:bidi/>
              <w:spacing w:before="0" w:beforeAutospacing="0" w:after="6" w:afterAutospacing="0"/>
              <w:ind w:left="-514" w:right="-360"/>
              <w:jc w:val="center"/>
              <w:rPr>
                <w:rFonts w:asciiTheme="majorBidi" w:hAnsiTheme="majorBidi" w:cstheme="majorBidi"/>
                <w:b/>
                <w:bCs/>
                <w:sz w:val="28"/>
                <w:szCs w:val="28"/>
                <w:rtl/>
              </w:rPr>
            </w:pPr>
            <w:r w:rsidRPr="00B6131E">
              <w:rPr>
                <w:rFonts w:asciiTheme="majorBidi" w:hAnsiTheme="majorBidi" w:cstheme="majorBidi"/>
                <w:b/>
                <w:bCs/>
                <w:sz w:val="28"/>
                <w:szCs w:val="28"/>
                <w:rtl/>
              </w:rPr>
              <w:t>الكهربـــــــــــــــــــــاء</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12</w:t>
            </w:r>
          </w:p>
        </w:tc>
      </w:tr>
      <w:tr w:rsidR="00B6131E" w:rsidRPr="00B6131E" w:rsidTr="00AF25AA">
        <w:tblPrEx>
          <w:tblCellMar>
            <w:top w:w="0" w:type="dxa"/>
            <w:bottom w:w="0" w:type="dxa"/>
          </w:tblCellMar>
        </w:tblPrEx>
        <w:trPr>
          <w:trHeight w:val="207"/>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5</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6"/>
              <w:bidi/>
              <w:spacing w:before="0" w:beforeAutospacing="0" w:after="6" w:afterAutospacing="0"/>
              <w:ind w:left="-514" w:right="-360"/>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المظــــــــــــــــــــلات</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13</w:t>
            </w:r>
          </w:p>
        </w:tc>
      </w:tr>
      <w:tr w:rsidR="00B6131E" w:rsidRPr="00B6131E" w:rsidTr="00AF25AA">
        <w:tblPrEx>
          <w:tblCellMar>
            <w:top w:w="0" w:type="dxa"/>
            <w:bottom w:w="0" w:type="dxa"/>
          </w:tblCellMar>
        </w:tblPrEx>
        <w:trPr>
          <w:trHeight w:val="316"/>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6</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المقصف المدرسي</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Pr>
            </w:pPr>
            <w:r w:rsidRPr="00B6131E">
              <w:rPr>
                <w:rFonts w:asciiTheme="majorBidi" w:hAnsiTheme="majorBidi" w:cstheme="majorBidi"/>
                <w:b/>
                <w:bCs/>
                <w:color w:val="993300"/>
                <w:sz w:val="28"/>
                <w:szCs w:val="28"/>
                <w:rtl/>
              </w:rPr>
              <w:t>14</w:t>
            </w:r>
          </w:p>
        </w:tc>
      </w:tr>
      <w:tr w:rsidR="00B6131E" w:rsidRPr="00B6131E" w:rsidTr="00AF25AA">
        <w:tblPrEx>
          <w:tblCellMar>
            <w:top w:w="0" w:type="dxa"/>
            <w:bottom w:w="0" w:type="dxa"/>
          </w:tblCellMar>
        </w:tblPrEx>
        <w:trPr>
          <w:trHeight w:val="159"/>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6</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الصحة المدرسية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15</w:t>
            </w:r>
          </w:p>
        </w:tc>
      </w:tr>
      <w:tr w:rsidR="00B6131E" w:rsidRPr="00B6131E" w:rsidTr="00AF25AA">
        <w:tblPrEx>
          <w:tblCellMar>
            <w:top w:w="0" w:type="dxa"/>
            <w:bottom w:w="0" w:type="dxa"/>
          </w:tblCellMar>
        </w:tblPrEx>
        <w:trPr>
          <w:trHeight w:val="195"/>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6</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lang w:bidi="ar-SA"/>
              </w:rPr>
            </w:pPr>
            <w:r w:rsidRPr="00B6131E">
              <w:rPr>
                <w:rFonts w:asciiTheme="majorBidi" w:hAnsiTheme="majorBidi" w:cstheme="majorBidi"/>
                <w:b/>
                <w:bCs/>
                <w:sz w:val="28"/>
                <w:szCs w:val="28"/>
                <w:rtl/>
              </w:rPr>
              <w:t>المعامل والمختبرات</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16</w:t>
            </w:r>
          </w:p>
        </w:tc>
      </w:tr>
      <w:tr w:rsidR="00B6131E" w:rsidRPr="00B6131E" w:rsidTr="00AF25AA">
        <w:tblPrEx>
          <w:tblCellMar>
            <w:top w:w="0" w:type="dxa"/>
            <w:bottom w:w="0" w:type="dxa"/>
          </w:tblCellMar>
        </w:tblPrEx>
        <w:trPr>
          <w:trHeight w:val="90"/>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6</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lang w:bidi="ar-SA"/>
              </w:rPr>
            </w:pPr>
            <w:r w:rsidRPr="00B6131E">
              <w:rPr>
                <w:rFonts w:asciiTheme="majorBidi" w:hAnsiTheme="majorBidi" w:cstheme="majorBidi"/>
                <w:b/>
                <w:bCs/>
                <w:sz w:val="28"/>
                <w:szCs w:val="28"/>
                <w:rtl/>
              </w:rPr>
              <w:t>المكتبــة المدرسية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17</w:t>
            </w:r>
          </w:p>
        </w:tc>
      </w:tr>
      <w:tr w:rsidR="00B6131E" w:rsidRPr="00B6131E" w:rsidTr="00AF25AA">
        <w:tblPrEx>
          <w:tblCellMar>
            <w:top w:w="0" w:type="dxa"/>
            <w:bottom w:w="0" w:type="dxa"/>
          </w:tblCellMar>
        </w:tblPrEx>
        <w:trPr>
          <w:trHeight w:val="90"/>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7</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rPr>
              <w:t>الأثــــــــاث والعهد</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18</w:t>
            </w:r>
          </w:p>
        </w:tc>
      </w:tr>
      <w:tr w:rsidR="00B6131E" w:rsidRPr="00B6131E" w:rsidTr="00AF25AA">
        <w:tblPrEx>
          <w:tblCellMar>
            <w:top w:w="0" w:type="dxa"/>
            <w:bottom w:w="0" w:type="dxa"/>
          </w:tblCellMar>
        </w:tblPrEx>
        <w:trPr>
          <w:trHeight w:val="90"/>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7</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المقصف المدرسي</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19</w:t>
            </w:r>
          </w:p>
        </w:tc>
      </w:tr>
      <w:tr w:rsidR="00B6131E" w:rsidRPr="00B6131E" w:rsidTr="00AF25AA">
        <w:tblPrEx>
          <w:tblCellMar>
            <w:top w:w="0" w:type="dxa"/>
            <w:bottom w:w="0" w:type="dxa"/>
          </w:tblCellMar>
        </w:tblPrEx>
        <w:trPr>
          <w:trHeight w:val="90"/>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7</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Pr>
            </w:pPr>
            <w:r w:rsidRPr="00B6131E">
              <w:rPr>
                <w:rFonts w:asciiTheme="majorBidi" w:hAnsiTheme="majorBidi" w:cstheme="majorBidi"/>
                <w:b/>
                <w:bCs/>
                <w:sz w:val="28"/>
                <w:szCs w:val="28"/>
                <w:rtl/>
              </w:rPr>
              <w:t>النقـــــــــــل المدرسي</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20</w:t>
            </w:r>
          </w:p>
        </w:tc>
      </w:tr>
      <w:tr w:rsidR="00B6131E" w:rsidRPr="00B6131E" w:rsidTr="00AF25AA">
        <w:tblPrEx>
          <w:tblCellMar>
            <w:top w:w="0" w:type="dxa"/>
            <w:bottom w:w="0" w:type="dxa"/>
          </w:tblCellMar>
        </w:tblPrEx>
        <w:trPr>
          <w:trHeight w:val="500"/>
        </w:trPr>
        <w:tc>
          <w:tcPr>
            <w:tcW w:w="1686" w:type="dxa"/>
            <w:tcBorders>
              <w:left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t>8</w:t>
            </w:r>
          </w:p>
        </w:tc>
        <w:tc>
          <w:tcPr>
            <w:tcW w:w="5104" w:type="dxa"/>
            <w:tcBorders>
              <w:left w:val="dashDotStroked" w:sz="24" w:space="0" w:color="auto"/>
              <w:right w:val="dashDotStroked" w:sz="24" w:space="0" w:color="auto"/>
            </w:tcBorders>
            <w:shd w:val="clear" w:color="auto" w:fill="auto"/>
          </w:tcPr>
          <w:p w:rsidR="00B6131E" w:rsidRPr="00B6131E" w:rsidRDefault="00B6131E" w:rsidP="00AF25AA">
            <w:pPr>
              <w:pStyle w:val="a5"/>
              <w:tabs>
                <w:tab w:val="num" w:pos="648"/>
                <w:tab w:val="left" w:pos="11078"/>
              </w:tabs>
              <w:bidi/>
              <w:spacing w:before="0" w:beforeAutospacing="0" w:after="0" w:afterAutospacing="0"/>
              <w:ind w:left="1178" w:right="360" w:hanging="180"/>
              <w:jc w:val="center"/>
              <w:rPr>
                <w:rFonts w:asciiTheme="majorBidi" w:hAnsiTheme="majorBidi" w:cstheme="majorBidi"/>
                <w:b/>
                <w:bCs/>
                <w:sz w:val="28"/>
                <w:szCs w:val="28"/>
                <w:lang w:bidi="ar-SA"/>
              </w:rPr>
            </w:pPr>
            <w:r w:rsidRPr="00B6131E">
              <w:rPr>
                <w:rFonts w:asciiTheme="majorBidi" w:hAnsiTheme="majorBidi" w:cstheme="majorBidi"/>
                <w:b/>
                <w:bCs/>
                <w:sz w:val="28"/>
                <w:szCs w:val="28"/>
                <w:rtl/>
              </w:rPr>
              <w:t>إجـــــــــراءات السلامة</w:t>
            </w:r>
          </w:p>
        </w:tc>
        <w:tc>
          <w:tcPr>
            <w:tcW w:w="900" w:type="dxa"/>
            <w:tcBorders>
              <w:left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21</w:t>
            </w:r>
          </w:p>
        </w:tc>
      </w:tr>
      <w:tr w:rsidR="00B6131E" w:rsidRPr="00B6131E" w:rsidTr="00AF25AA">
        <w:tblPrEx>
          <w:tblCellMar>
            <w:top w:w="0" w:type="dxa"/>
            <w:bottom w:w="0" w:type="dxa"/>
          </w:tblCellMar>
        </w:tblPrEx>
        <w:trPr>
          <w:trHeight w:val="500"/>
        </w:trPr>
        <w:tc>
          <w:tcPr>
            <w:tcW w:w="1686" w:type="dxa"/>
            <w:tcBorders>
              <w:left w:val="dashDotStroked" w:sz="24" w:space="0" w:color="auto"/>
              <w:bottom w:val="dashDotStroked" w:sz="24" w:space="0" w:color="auto"/>
              <w:right w:val="dashDotStroked" w:sz="24" w:space="0" w:color="auto"/>
            </w:tcBorders>
            <w:shd w:val="clear" w:color="auto" w:fill="auto"/>
          </w:tcPr>
          <w:p w:rsidR="00B6131E" w:rsidRPr="00B6131E" w:rsidRDefault="00B6131E" w:rsidP="00AF25AA">
            <w:pPr>
              <w:pStyle w:val="a5"/>
              <w:bidi/>
              <w:jc w:val="center"/>
              <w:rPr>
                <w:rFonts w:asciiTheme="majorBidi" w:hAnsiTheme="majorBidi" w:cstheme="majorBidi"/>
                <w:b/>
                <w:bCs/>
                <w:sz w:val="28"/>
                <w:szCs w:val="28"/>
                <w:rtl/>
              </w:rPr>
            </w:pPr>
            <w:r w:rsidRPr="00B6131E">
              <w:rPr>
                <w:rFonts w:asciiTheme="majorBidi" w:hAnsiTheme="majorBidi" w:cstheme="majorBidi"/>
                <w:b/>
                <w:bCs/>
                <w:sz w:val="28"/>
                <w:szCs w:val="28"/>
                <w:rtl/>
              </w:rPr>
              <w:lastRenderedPageBreak/>
              <w:t>8</w:t>
            </w:r>
          </w:p>
        </w:tc>
        <w:tc>
          <w:tcPr>
            <w:tcW w:w="5104" w:type="dxa"/>
            <w:tcBorders>
              <w:left w:val="dashDotStroked" w:sz="24" w:space="0" w:color="auto"/>
              <w:bottom w:val="dashDotStroked" w:sz="24" w:space="0" w:color="auto"/>
              <w:right w:val="dashDotStroked" w:sz="24" w:space="0" w:color="auto"/>
            </w:tcBorders>
            <w:shd w:val="clear" w:color="auto" w:fill="auto"/>
          </w:tcPr>
          <w:p w:rsidR="00B6131E" w:rsidRPr="00B6131E" w:rsidRDefault="00B6131E" w:rsidP="00AF25AA">
            <w:pPr>
              <w:pStyle w:val="a5"/>
              <w:tabs>
                <w:tab w:val="num" w:pos="648"/>
                <w:tab w:val="left" w:pos="11078"/>
              </w:tabs>
              <w:bidi/>
              <w:spacing w:before="0" w:beforeAutospacing="0" w:after="0" w:afterAutospacing="0"/>
              <w:ind w:left="1178" w:right="360" w:hanging="180"/>
              <w:jc w:val="center"/>
              <w:rPr>
                <w:rFonts w:asciiTheme="majorBidi" w:hAnsiTheme="majorBidi" w:cstheme="majorBidi"/>
                <w:b/>
                <w:bCs/>
                <w:sz w:val="28"/>
                <w:szCs w:val="28"/>
                <w:rtl/>
                <w:lang w:bidi="ar-SA"/>
              </w:rPr>
            </w:pPr>
            <w:r w:rsidRPr="00B6131E">
              <w:rPr>
                <w:rFonts w:asciiTheme="majorBidi" w:hAnsiTheme="majorBidi" w:cstheme="majorBidi"/>
                <w:b/>
                <w:bCs/>
                <w:sz w:val="28"/>
                <w:szCs w:val="28"/>
                <w:rtl/>
                <w:lang w:bidi="ar-SA"/>
              </w:rPr>
              <w:t>ملاحظـــــــــــات عامة</w:t>
            </w:r>
          </w:p>
        </w:tc>
        <w:tc>
          <w:tcPr>
            <w:tcW w:w="900" w:type="dxa"/>
            <w:tcBorders>
              <w:left w:val="dashDotStroked" w:sz="24" w:space="0" w:color="auto"/>
              <w:bottom w:val="dashDotStroked" w:sz="24" w:space="0" w:color="auto"/>
              <w:right w:val="dashDotStroked" w:sz="24" w:space="0" w:color="auto"/>
            </w:tcBorders>
            <w:shd w:val="clear" w:color="auto" w:fill="E6E6E6"/>
          </w:tcPr>
          <w:p w:rsidR="00B6131E" w:rsidRPr="00B6131E" w:rsidRDefault="00B6131E" w:rsidP="00AF25AA">
            <w:pPr>
              <w:pStyle w:val="a5"/>
              <w:bidi/>
              <w:jc w:val="center"/>
              <w:rPr>
                <w:rFonts w:asciiTheme="majorBidi" w:hAnsiTheme="majorBidi" w:cstheme="majorBidi"/>
                <w:b/>
                <w:bCs/>
                <w:color w:val="993300"/>
                <w:sz w:val="28"/>
                <w:szCs w:val="28"/>
                <w:rtl/>
              </w:rPr>
            </w:pPr>
            <w:r w:rsidRPr="00B6131E">
              <w:rPr>
                <w:rFonts w:asciiTheme="majorBidi" w:hAnsiTheme="majorBidi" w:cstheme="majorBidi"/>
                <w:b/>
                <w:bCs/>
                <w:color w:val="993300"/>
                <w:sz w:val="28"/>
                <w:szCs w:val="28"/>
                <w:rtl/>
              </w:rPr>
              <w:t>22</w:t>
            </w:r>
          </w:p>
        </w:tc>
      </w:tr>
    </w:tbl>
    <w:p w:rsidR="00B6131E" w:rsidRPr="00B6131E" w:rsidRDefault="00B6131E" w:rsidP="00B6131E">
      <w:pPr>
        <w:pStyle w:val="a6"/>
        <w:bidi/>
        <w:jc w:val="center"/>
        <w:rPr>
          <w:rFonts w:asciiTheme="majorBidi" w:hAnsiTheme="majorBidi" w:cstheme="majorBidi"/>
          <w:b/>
          <w:bCs/>
          <w:sz w:val="2"/>
          <w:szCs w:val="2"/>
          <w:rtl/>
        </w:rPr>
      </w:pPr>
      <w:r w:rsidRPr="00B6131E">
        <w:rPr>
          <w:rFonts w:asciiTheme="majorBidi" w:hAnsiTheme="majorBidi" w:cstheme="majorBidi"/>
          <w:b/>
          <w:bCs/>
          <w:color w:val="CC3300"/>
          <w:sz w:val="76"/>
          <w:szCs w:val="76"/>
          <w:rtl/>
        </w:rPr>
        <w:t>مقدمــة الخــطة</w:t>
      </w:r>
    </w:p>
    <w:p w:rsidR="00B6131E" w:rsidRPr="00B6131E" w:rsidRDefault="00B6131E" w:rsidP="00B6131E">
      <w:pPr>
        <w:pStyle w:val="a6"/>
        <w:bidi/>
        <w:rPr>
          <w:rFonts w:asciiTheme="majorBidi" w:hAnsiTheme="majorBidi" w:cstheme="majorBidi"/>
          <w:b/>
          <w:bCs/>
          <w:sz w:val="28"/>
          <w:szCs w:val="28"/>
          <w:rtl/>
        </w:rPr>
      </w:pPr>
      <w:r w:rsidRPr="00B6131E">
        <w:rPr>
          <w:rFonts w:asciiTheme="majorBidi" w:hAnsiTheme="majorBidi" w:cstheme="majorBidi"/>
          <w:b/>
          <w:bCs/>
          <w:sz w:val="28"/>
          <w:szCs w:val="28"/>
          <w:rtl/>
        </w:rPr>
        <w:t xml:space="preserve">الحمد لله واهب النعم ، ودافع النقم ، ومعلم الإنسان ما لم يعلم ،وأصلي وأسلم على نبي العرب والعجم سيدنا محمد وعلى آله وصحبه وسلم تسليماً كثيراً ، </w:t>
      </w:r>
    </w:p>
    <w:p w:rsidR="00B6131E" w:rsidRPr="00B6131E" w:rsidRDefault="00B6131E" w:rsidP="00B6131E">
      <w:pPr>
        <w:pStyle w:val="a6"/>
        <w:bidi/>
        <w:rPr>
          <w:rFonts w:asciiTheme="majorBidi" w:hAnsiTheme="majorBidi" w:cstheme="majorBidi"/>
          <w:b/>
          <w:bCs/>
          <w:color w:val="FF0000"/>
          <w:sz w:val="28"/>
          <w:szCs w:val="28"/>
          <w:rtl/>
        </w:rPr>
      </w:pPr>
      <w:r w:rsidRPr="00B6131E">
        <w:rPr>
          <w:rFonts w:asciiTheme="majorBidi" w:hAnsiTheme="majorBidi" w:cstheme="majorBidi"/>
          <w:b/>
          <w:bCs/>
          <w:color w:val="FF0000"/>
          <w:sz w:val="28"/>
          <w:szCs w:val="28"/>
          <w:rtl/>
        </w:rPr>
        <w:t>أما بعـــــــــــــــــــــــــــــد:</w:t>
      </w:r>
    </w:p>
    <w:p w:rsidR="00B6131E" w:rsidRPr="00B6131E" w:rsidRDefault="00B6131E" w:rsidP="00B6131E">
      <w:pPr>
        <w:pStyle w:val="a6"/>
        <w:bidi/>
        <w:rPr>
          <w:rFonts w:asciiTheme="majorBidi" w:hAnsiTheme="majorBidi" w:cstheme="majorBidi"/>
          <w:b/>
          <w:bCs/>
          <w:sz w:val="28"/>
          <w:szCs w:val="28"/>
          <w:rtl/>
          <w:lang w:bidi="ar-SA"/>
        </w:rPr>
      </w:pPr>
      <w:r w:rsidRPr="00B6131E">
        <w:rPr>
          <w:rFonts w:asciiTheme="majorBidi" w:hAnsiTheme="majorBidi" w:cstheme="majorBidi"/>
          <w:b/>
          <w:bCs/>
          <w:sz w:val="28"/>
          <w:szCs w:val="28"/>
          <w:rtl/>
        </w:rPr>
        <w:t>فإن أي عمل مهما كان لابد له من تخطيط وتنظيم حتى يتجنب العشوائية والتخبط ، ويسير هذا العمل في المسار الصحيح والأقرب إلى الصواب وتتحقق الأهداف المنشودة منه . فكيف إذا كان هذا العمل هو العمل الخاص بمحيط المدرسة وتجهيز البيئة النموذجية للطالبات لتلقي العلم  فهو أحق أن يخطط له حتى نستطيع الوصول إلى نتائج عظيمة من خلال الانعكاسات النفسية الإيجابية على الطالبات التي تساهم في عملية التعليم والتعلم وتربية النشء الصالح والمفيد لنفسه ودينه ووطنه،</w:t>
      </w:r>
    </w:p>
    <w:p w:rsidR="00B6131E" w:rsidRPr="00B6131E" w:rsidRDefault="00B6131E" w:rsidP="00B6131E">
      <w:pPr>
        <w:ind w:firstLine="284"/>
        <w:jc w:val="center"/>
        <w:rPr>
          <w:rFonts w:asciiTheme="majorBidi" w:hAnsiTheme="majorBidi" w:cstheme="majorBidi"/>
          <w:b/>
          <w:bCs/>
          <w:sz w:val="28"/>
          <w:szCs w:val="28"/>
          <w:rtl/>
        </w:rPr>
      </w:pPr>
      <w:r w:rsidRPr="00B6131E">
        <w:rPr>
          <w:rFonts w:asciiTheme="majorBidi" w:hAnsiTheme="majorBidi" w:cstheme="majorBidi"/>
          <w:b/>
          <w:bCs/>
          <w:sz w:val="28"/>
          <w:szCs w:val="28"/>
          <w:rtl/>
        </w:rPr>
        <w:t xml:space="preserve">لذا كان لإدارة المدرسة  خطة الصيانة المدرسية مستنيرة فيها بما تحتاج إليه الطالبة من مكان مناسب ومهيأ لتلقي العلم </w:t>
      </w:r>
    </w:p>
    <w:p w:rsidR="00B6131E" w:rsidRPr="00B6131E" w:rsidRDefault="00B6131E" w:rsidP="00B6131E">
      <w:pPr>
        <w:pStyle w:val="a6"/>
        <w:bidi/>
        <w:spacing w:before="6" w:beforeAutospacing="0" w:after="6" w:afterAutospacing="0"/>
        <w:ind w:left="-514" w:right="-360"/>
        <w:jc w:val="center"/>
        <w:rPr>
          <w:rFonts w:asciiTheme="majorBidi" w:hAnsiTheme="majorBidi" w:cstheme="majorBidi"/>
          <w:b/>
          <w:bCs/>
          <w:color w:val="FF0000"/>
          <w:sz w:val="32"/>
          <w:szCs w:val="32"/>
          <w:rtl/>
          <w:lang w:bidi="ar-SA"/>
        </w:rPr>
      </w:pPr>
      <w:r w:rsidRPr="00B6131E">
        <w:rPr>
          <w:rFonts w:asciiTheme="majorBidi" w:hAnsiTheme="majorBidi" w:cstheme="majorBidi"/>
          <w:b/>
          <w:bCs/>
          <w:color w:val="FF0000"/>
          <w:sz w:val="36"/>
          <w:szCs w:val="36"/>
          <w:rtl/>
          <w:lang w:bidi="ar-SA"/>
        </w:rPr>
        <w:t>وآخر دعوانا أن الحمد لله رب العالمين</w:t>
      </w:r>
    </w:p>
    <w:p w:rsidR="00B6131E" w:rsidRPr="00B6131E" w:rsidRDefault="00B6131E" w:rsidP="00B6131E">
      <w:pPr>
        <w:pStyle w:val="a6"/>
        <w:bidi/>
        <w:spacing w:before="6" w:beforeAutospacing="0" w:after="6" w:afterAutospacing="0"/>
        <w:ind w:left="-514" w:right="-360"/>
        <w:jc w:val="center"/>
        <w:rPr>
          <w:rFonts w:asciiTheme="majorBidi" w:hAnsiTheme="majorBidi" w:cstheme="majorBidi"/>
          <w:b/>
          <w:bCs/>
          <w:color w:val="FF0000"/>
          <w:sz w:val="32"/>
          <w:szCs w:val="32"/>
        </w:rPr>
      </w:pPr>
      <w:r w:rsidRPr="00B6131E">
        <w:rPr>
          <w:rFonts w:asciiTheme="majorBidi" w:hAnsiTheme="majorBidi" w:cstheme="majorBidi"/>
          <w:b/>
          <w:bCs/>
          <w:color w:val="FF0000"/>
          <w:sz w:val="32"/>
          <w:szCs w:val="32"/>
          <w:rtl/>
        </w:rPr>
        <w:t>الخطوات الإجرائية لتحقيق العنصر</w:t>
      </w:r>
      <w:r w:rsidRPr="00B6131E">
        <w:rPr>
          <w:rFonts w:asciiTheme="majorBidi" w:hAnsiTheme="majorBidi" w:cstheme="majorBidi"/>
          <w:b/>
          <w:bCs/>
          <w:color w:val="FF0000"/>
          <w:sz w:val="32"/>
          <w:szCs w:val="32"/>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32"/>
          <w:szCs w:val="32"/>
          <w:rtl/>
          <w:lang w:bidi="ar-SA"/>
        </w:rPr>
      </w:pPr>
      <w:r w:rsidRPr="00B6131E">
        <w:rPr>
          <w:rFonts w:asciiTheme="majorBidi" w:hAnsiTheme="majorBidi" w:cstheme="majorBidi"/>
          <w:b/>
          <w:bCs/>
          <w:noProof/>
          <w:color w:val="000000"/>
          <w:sz w:val="32"/>
          <w:szCs w:val="32"/>
          <w:lang w:bidi="ar-SA"/>
        </w:rPr>
        <w:drawing>
          <wp:anchor distT="0" distB="0" distL="114300" distR="114300" simplePos="0" relativeHeight="251666432" behindDoc="1" locked="0" layoutInCell="1" allowOverlap="1">
            <wp:simplePos x="0" y="0"/>
            <wp:positionH relativeFrom="column">
              <wp:posOffset>-114300</wp:posOffset>
            </wp:positionH>
            <wp:positionV relativeFrom="paragraph">
              <wp:posOffset>2326640</wp:posOffset>
            </wp:positionV>
            <wp:extent cx="2171700" cy="800100"/>
            <wp:effectExtent l="19050" t="0" r="0" b="0"/>
            <wp:wrapNone/>
            <wp:docPr id="8" name="صورة 8" descr="SCHMS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MS046"/>
                    <pic:cNvPicPr>
                      <a:picLocks noChangeAspect="1" noChangeArrowheads="1"/>
                    </pic:cNvPicPr>
                  </pic:nvPicPr>
                  <pic:blipFill>
                    <a:blip r:embed="rId4"/>
                    <a:srcRect/>
                    <a:stretch>
                      <a:fillRect/>
                    </a:stretch>
                  </pic:blipFill>
                  <pic:spPr bwMode="auto">
                    <a:xfrm>
                      <a:off x="0" y="0"/>
                      <a:ext cx="2171700" cy="800100"/>
                    </a:xfrm>
                    <a:prstGeom prst="rect">
                      <a:avLst/>
                    </a:prstGeom>
                    <a:noFill/>
                    <a:ln w="9525">
                      <a:noFill/>
                      <a:miter lim="800000"/>
                      <a:headEnd/>
                      <a:tailEnd/>
                    </a:ln>
                  </pic:spPr>
                </pic:pic>
              </a:graphicData>
            </a:graphic>
          </wp:anchor>
        </w:drawing>
      </w:r>
      <w:r w:rsidRPr="00B6131E">
        <w:rPr>
          <w:rFonts w:asciiTheme="majorBidi" w:hAnsiTheme="majorBidi" w:cstheme="majorBidi"/>
          <w:b/>
          <w:bCs/>
          <w:color w:val="800080"/>
          <w:sz w:val="32"/>
          <w:szCs w:val="32"/>
          <w:rtl/>
        </w:rPr>
        <w:t>أولا: إجراءات الصيانة العامة</w:t>
      </w:r>
      <w:r w:rsidRPr="00B6131E">
        <w:rPr>
          <w:rFonts w:asciiTheme="majorBidi" w:hAnsiTheme="majorBidi" w:cstheme="majorBidi"/>
          <w:b/>
          <w:bCs/>
          <w:color w:val="800080"/>
          <w:sz w:val="32"/>
          <w:szCs w:val="32"/>
        </w:rPr>
        <w:t xml:space="preserve"> :</w:t>
      </w:r>
      <w:r w:rsidRPr="00B6131E">
        <w:rPr>
          <w:rFonts w:asciiTheme="majorBidi" w:hAnsiTheme="majorBidi" w:cstheme="majorBidi"/>
          <w:b/>
          <w:bCs/>
          <w:color w:val="000000"/>
          <w:sz w:val="32"/>
          <w:szCs w:val="32"/>
        </w:rPr>
        <w:br/>
        <w:t>1</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6"/>
          <w:szCs w:val="26"/>
          <w:rtl/>
        </w:rPr>
        <w:t>شكلي</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لجنة من معلمات وإداريات المدرسة تقوم بأعمال المتابعة المستمرة لمرافق المبنى</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وتجهيزاته , وتحديد الأعطال والعيوب التي تظهر أولاً بأول</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t xml:space="preserve">2. </w:t>
      </w:r>
      <w:r w:rsidRPr="00B6131E">
        <w:rPr>
          <w:rFonts w:asciiTheme="majorBidi" w:hAnsiTheme="majorBidi" w:cstheme="majorBidi"/>
          <w:b/>
          <w:bCs/>
          <w:color w:val="000000"/>
          <w:sz w:val="26"/>
          <w:szCs w:val="26"/>
          <w:rtl/>
        </w:rPr>
        <w:t>حددي الأعطال</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البسيطة التي يمكن إصلاحها من قبل المدرسة من المبالغ المخصصة الصيانة</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r>
      <w:r w:rsidRPr="00B6131E">
        <w:rPr>
          <w:rFonts w:asciiTheme="majorBidi" w:hAnsiTheme="majorBidi" w:cstheme="majorBidi"/>
          <w:b/>
          <w:bCs/>
          <w:color w:val="000000"/>
          <w:sz w:val="26"/>
          <w:szCs w:val="26"/>
        </w:rPr>
        <w:lastRenderedPageBreak/>
        <w:t xml:space="preserve">3. </w:t>
      </w:r>
      <w:r w:rsidRPr="00B6131E">
        <w:rPr>
          <w:rFonts w:asciiTheme="majorBidi" w:hAnsiTheme="majorBidi" w:cstheme="majorBidi"/>
          <w:b/>
          <w:bCs/>
          <w:color w:val="000000"/>
          <w:sz w:val="26"/>
          <w:szCs w:val="26"/>
          <w:rtl/>
        </w:rPr>
        <w:t>حددي</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 xml:space="preserve">الأعطال والمشكلات التي تتعدى حدود الصيانة البسيطة لإبلاغ إدارة التعليم </w:t>
      </w:r>
      <w:proofErr w:type="spellStart"/>
      <w:r w:rsidRPr="00B6131E">
        <w:rPr>
          <w:rFonts w:asciiTheme="majorBidi" w:hAnsiTheme="majorBidi" w:cstheme="majorBidi"/>
          <w:b/>
          <w:bCs/>
          <w:color w:val="000000"/>
          <w:sz w:val="26"/>
          <w:szCs w:val="26"/>
          <w:rtl/>
        </w:rPr>
        <w:t>بها</w:t>
      </w:r>
      <w:proofErr w:type="spellEnd"/>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t xml:space="preserve">4. </w:t>
      </w:r>
      <w:r w:rsidRPr="00B6131E">
        <w:rPr>
          <w:rFonts w:asciiTheme="majorBidi" w:hAnsiTheme="majorBidi" w:cstheme="majorBidi"/>
          <w:b/>
          <w:bCs/>
          <w:color w:val="000000"/>
          <w:sz w:val="26"/>
          <w:szCs w:val="26"/>
          <w:rtl/>
        </w:rPr>
        <w:t>لا تخزني الأثاث فوق أسطح المباني أو غرف الكهرباء حتى لا تتسبب</w:t>
      </w:r>
      <w:r w:rsidRPr="00B6131E">
        <w:rPr>
          <w:rFonts w:asciiTheme="majorBidi" w:hAnsiTheme="majorBidi" w:cstheme="majorBidi"/>
          <w:b/>
          <w:bCs/>
          <w:color w:val="000000"/>
          <w:sz w:val="30"/>
          <w:szCs w:val="30"/>
          <w:rtl/>
        </w:rPr>
        <w:t xml:space="preserve"> في أحداث</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0"/>
          <w:szCs w:val="30"/>
          <w:rtl/>
        </w:rPr>
        <w:t>الأضرار</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2"/>
          <w:szCs w:val="32"/>
        </w:rPr>
        <w:t>.</w:t>
      </w:r>
      <w:r w:rsidRPr="00B6131E">
        <w:rPr>
          <w:rFonts w:asciiTheme="majorBidi" w:hAnsiTheme="majorBidi" w:cstheme="majorBidi"/>
          <w:b/>
          <w:bCs/>
          <w:color w:val="000000"/>
          <w:sz w:val="32"/>
          <w:szCs w:val="32"/>
        </w:rPr>
        <w:br/>
      </w:r>
      <w:r w:rsidRPr="00B6131E">
        <w:rPr>
          <w:rFonts w:asciiTheme="majorBidi" w:hAnsiTheme="majorBidi" w:cstheme="majorBidi"/>
          <w:b/>
          <w:bCs/>
          <w:color w:val="FF0000"/>
          <w:sz w:val="32"/>
          <w:szCs w:val="32"/>
          <w:rtl/>
        </w:rPr>
        <w:t>ثانياً : الصيانة الوقائية</w:t>
      </w:r>
      <w:r w:rsidRPr="00B6131E">
        <w:rPr>
          <w:rFonts w:asciiTheme="majorBidi" w:hAnsiTheme="majorBidi" w:cstheme="majorBidi"/>
          <w:b/>
          <w:bCs/>
          <w:color w:val="FF0000"/>
          <w:sz w:val="32"/>
          <w:szCs w:val="32"/>
        </w:rPr>
        <w:t xml:space="preserve"> :</w:t>
      </w:r>
      <w:r w:rsidRPr="00B6131E">
        <w:rPr>
          <w:rFonts w:asciiTheme="majorBidi" w:hAnsiTheme="majorBidi" w:cstheme="majorBidi"/>
          <w:b/>
          <w:bCs/>
          <w:color w:val="FF0000"/>
          <w:sz w:val="32"/>
          <w:szCs w:val="32"/>
        </w:rPr>
        <w:br/>
      </w:r>
      <w:r w:rsidRPr="00B6131E">
        <w:rPr>
          <w:rFonts w:asciiTheme="majorBidi" w:hAnsiTheme="majorBidi" w:cstheme="majorBidi"/>
          <w:b/>
          <w:bCs/>
          <w:color w:val="000000"/>
          <w:sz w:val="32"/>
          <w:szCs w:val="32"/>
        </w:rPr>
        <w:t>1</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0"/>
          <w:szCs w:val="30"/>
          <w:rtl/>
        </w:rPr>
        <w:t xml:space="preserve">بادري </w:t>
      </w:r>
      <w:r w:rsidRPr="00B6131E">
        <w:rPr>
          <w:rFonts w:asciiTheme="majorBidi" w:hAnsiTheme="majorBidi" w:cstheme="majorBidi"/>
          <w:b/>
          <w:bCs/>
          <w:color w:val="000000"/>
          <w:sz w:val="26"/>
          <w:szCs w:val="26"/>
          <w:rtl/>
        </w:rPr>
        <w:t>بأجراء الصيانة الوقائية</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 xml:space="preserve">معتمدةً على أعمال الفحص والتقصي التي تقوم </w:t>
      </w:r>
      <w:proofErr w:type="spellStart"/>
      <w:r w:rsidRPr="00B6131E">
        <w:rPr>
          <w:rFonts w:asciiTheme="majorBidi" w:hAnsiTheme="majorBidi" w:cstheme="majorBidi"/>
          <w:b/>
          <w:bCs/>
          <w:color w:val="000000"/>
          <w:sz w:val="26"/>
          <w:szCs w:val="26"/>
          <w:rtl/>
        </w:rPr>
        <w:t>بها</w:t>
      </w:r>
      <w:proofErr w:type="spellEnd"/>
      <w:r w:rsidRPr="00B6131E">
        <w:rPr>
          <w:rFonts w:asciiTheme="majorBidi" w:hAnsiTheme="majorBidi" w:cstheme="majorBidi"/>
          <w:b/>
          <w:bCs/>
          <w:color w:val="000000"/>
          <w:sz w:val="26"/>
          <w:szCs w:val="26"/>
          <w:rtl/>
        </w:rPr>
        <w:t xml:space="preserve"> لجنة الصيانة ومن أمثلتها</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t xml:space="preserve">2. </w:t>
      </w:r>
      <w:r w:rsidRPr="00B6131E">
        <w:rPr>
          <w:rFonts w:asciiTheme="majorBidi" w:hAnsiTheme="majorBidi" w:cstheme="majorBidi"/>
          <w:b/>
          <w:bCs/>
          <w:color w:val="000000"/>
          <w:sz w:val="26"/>
          <w:szCs w:val="26"/>
          <w:rtl/>
        </w:rPr>
        <w:t>إزالة أوراق الأشجار والأتربة المتراكمة على أسطح المباني منعاً لانسداد مخارج مياه</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الأمطار</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t xml:space="preserve">3. </w:t>
      </w:r>
      <w:r w:rsidRPr="00B6131E">
        <w:rPr>
          <w:rFonts w:asciiTheme="majorBidi" w:hAnsiTheme="majorBidi" w:cstheme="majorBidi"/>
          <w:b/>
          <w:bCs/>
          <w:color w:val="000000"/>
          <w:sz w:val="26"/>
          <w:szCs w:val="26"/>
          <w:rtl/>
        </w:rPr>
        <w:t>تنظيف قنوات المجاري الخاصة بتصريف الأمطار</w:t>
      </w:r>
      <w:r w:rsidRPr="00B6131E">
        <w:rPr>
          <w:rFonts w:asciiTheme="majorBidi" w:hAnsiTheme="majorBidi" w:cstheme="majorBidi"/>
          <w:b/>
          <w:bCs/>
          <w:color w:val="000000"/>
          <w:sz w:val="26"/>
          <w:szCs w:val="26"/>
        </w:rPr>
        <w:t xml:space="preserve"> . </w:t>
      </w:r>
      <w:r w:rsidRPr="00B6131E">
        <w:rPr>
          <w:rFonts w:asciiTheme="majorBidi" w:hAnsiTheme="majorBidi" w:cstheme="majorBidi"/>
          <w:b/>
          <w:bCs/>
          <w:color w:val="000000"/>
          <w:sz w:val="26"/>
          <w:szCs w:val="26"/>
        </w:rPr>
        <w:br/>
        <w:t xml:space="preserve">4. </w:t>
      </w:r>
      <w:r w:rsidRPr="00B6131E">
        <w:rPr>
          <w:rFonts w:asciiTheme="majorBidi" w:hAnsiTheme="majorBidi" w:cstheme="majorBidi"/>
          <w:b/>
          <w:bCs/>
          <w:color w:val="000000"/>
          <w:sz w:val="26"/>
          <w:szCs w:val="26"/>
          <w:rtl/>
        </w:rPr>
        <w:t>إزالة الأتربة</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أو الإنقاص المكدسة على جوانب الجدران الخارجية لأنها تساعد على انتقال الرطوبة إلى</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داخل المبنى في مواسم الأمطار</w:t>
      </w:r>
      <w:r w:rsidRPr="00B6131E">
        <w:rPr>
          <w:rFonts w:asciiTheme="majorBidi" w:hAnsiTheme="majorBidi" w:cstheme="majorBidi"/>
          <w:b/>
          <w:bCs/>
          <w:color w:val="000000"/>
          <w:sz w:val="26"/>
          <w:szCs w:val="26"/>
        </w:rPr>
        <w:br/>
        <w:t xml:space="preserve">5. </w:t>
      </w:r>
      <w:r w:rsidRPr="00B6131E">
        <w:rPr>
          <w:rFonts w:asciiTheme="majorBidi" w:hAnsiTheme="majorBidi" w:cstheme="majorBidi"/>
          <w:b/>
          <w:bCs/>
          <w:color w:val="000000"/>
          <w:sz w:val="26"/>
          <w:szCs w:val="26"/>
          <w:rtl/>
        </w:rPr>
        <w:t>إزالة الأعشاب النامية قرب أساسات السور وعلى</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جوانب الأرضية وبين البلاط</w:t>
      </w:r>
      <w:r w:rsidRPr="00B6131E">
        <w:rPr>
          <w:rFonts w:asciiTheme="majorBidi" w:hAnsiTheme="majorBidi" w:cstheme="majorBidi"/>
          <w:b/>
          <w:bCs/>
          <w:color w:val="000000"/>
          <w:sz w:val="26"/>
          <w:szCs w:val="26"/>
        </w:rPr>
        <w:t xml:space="preserve"> . </w:t>
      </w:r>
      <w:r w:rsidRPr="00B6131E">
        <w:rPr>
          <w:rFonts w:asciiTheme="majorBidi" w:hAnsiTheme="majorBidi" w:cstheme="majorBidi"/>
          <w:b/>
          <w:bCs/>
          <w:color w:val="000000"/>
          <w:sz w:val="26"/>
          <w:szCs w:val="26"/>
        </w:rPr>
        <w:br/>
        <w:t xml:space="preserve">6. </w:t>
      </w:r>
      <w:r w:rsidRPr="00B6131E">
        <w:rPr>
          <w:rFonts w:asciiTheme="majorBidi" w:hAnsiTheme="majorBidi" w:cstheme="majorBidi"/>
          <w:b/>
          <w:bCs/>
          <w:color w:val="000000"/>
          <w:sz w:val="26"/>
          <w:szCs w:val="26"/>
          <w:rtl/>
        </w:rPr>
        <w:t>تفريغ خزانات الصرف الصحي عند امتلائها مع</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التأكد دائماً من عدم امتلاء هذه الخزانات حتى نهايتها</w:t>
      </w:r>
      <w:r w:rsidRPr="00B6131E">
        <w:rPr>
          <w:rFonts w:asciiTheme="majorBidi" w:hAnsiTheme="majorBidi" w:cstheme="majorBidi"/>
          <w:b/>
          <w:bCs/>
          <w:color w:val="000000"/>
          <w:sz w:val="26"/>
          <w:szCs w:val="26"/>
        </w:rPr>
        <w:t xml:space="preserve"> 7. </w:t>
      </w:r>
      <w:r w:rsidRPr="00B6131E">
        <w:rPr>
          <w:rFonts w:asciiTheme="majorBidi" w:hAnsiTheme="majorBidi" w:cstheme="majorBidi"/>
          <w:b/>
          <w:bCs/>
          <w:color w:val="000000"/>
          <w:sz w:val="26"/>
          <w:szCs w:val="26"/>
          <w:rtl/>
        </w:rPr>
        <w:t>تسليك خطوط الصرف</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 xml:space="preserve">ونظافة وتطهير وشفط </w:t>
      </w:r>
      <w:proofErr w:type="spellStart"/>
      <w:r w:rsidRPr="00B6131E">
        <w:rPr>
          <w:rFonts w:asciiTheme="majorBidi" w:hAnsiTheme="majorBidi" w:cstheme="majorBidi"/>
          <w:b/>
          <w:bCs/>
          <w:color w:val="000000"/>
          <w:sz w:val="26"/>
          <w:szCs w:val="26"/>
          <w:rtl/>
        </w:rPr>
        <w:t>بيارات</w:t>
      </w:r>
      <w:proofErr w:type="spellEnd"/>
      <w:r w:rsidRPr="00B6131E">
        <w:rPr>
          <w:rFonts w:asciiTheme="majorBidi" w:hAnsiTheme="majorBidi" w:cstheme="majorBidi"/>
          <w:b/>
          <w:bCs/>
          <w:color w:val="000000"/>
          <w:sz w:val="26"/>
          <w:szCs w:val="26"/>
          <w:rtl/>
        </w:rPr>
        <w:t xml:space="preserve"> الصرف وخزانات التحليل بصفة دورية</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t xml:space="preserve">8. </w:t>
      </w:r>
      <w:r w:rsidRPr="00B6131E">
        <w:rPr>
          <w:rFonts w:asciiTheme="majorBidi" w:hAnsiTheme="majorBidi" w:cstheme="majorBidi"/>
          <w:b/>
          <w:bCs/>
          <w:color w:val="000000"/>
          <w:sz w:val="26"/>
          <w:szCs w:val="26"/>
          <w:rtl/>
        </w:rPr>
        <w:t>تغطية</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المواسير المكشوفة من شبكات المياه المدفونة تحت الأرض بالتراب أو الأسمنت أو</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الإسفلت</w:t>
      </w:r>
      <w:r w:rsidRPr="00B6131E">
        <w:rPr>
          <w:rFonts w:asciiTheme="majorBidi" w:hAnsiTheme="majorBidi" w:cstheme="majorBidi"/>
          <w:b/>
          <w:bCs/>
          <w:color w:val="000000"/>
          <w:sz w:val="26"/>
          <w:szCs w:val="26"/>
        </w:rPr>
        <w:t xml:space="preserve"> 9. </w:t>
      </w:r>
      <w:r w:rsidRPr="00B6131E">
        <w:rPr>
          <w:rFonts w:asciiTheme="majorBidi" w:hAnsiTheme="majorBidi" w:cstheme="majorBidi"/>
          <w:b/>
          <w:bCs/>
          <w:color w:val="000000"/>
          <w:sz w:val="26"/>
          <w:szCs w:val="26"/>
          <w:rtl/>
        </w:rPr>
        <w:t>التأكد من صلاحية خزانات المياه وإحكام أغطيتها حتى لا يتلوث الماء</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المخزون ، وتفريغها وتنظيفها مرة واحدة كل أربعة أشهر على الأقل</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t xml:space="preserve">10. </w:t>
      </w:r>
      <w:r w:rsidRPr="00B6131E">
        <w:rPr>
          <w:rFonts w:asciiTheme="majorBidi" w:hAnsiTheme="majorBidi" w:cstheme="majorBidi"/>
          <w:b/>
          <w:bCs/>
          <w:color w:val="000000"/>
          <w:sz w:val="26"/>
          <w:szCs w:val="26"/>
          <w:rtl/>
        </w:rPr>
        <w:t>نظافة</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مجاري شبابيك الألمنيوم والمفضلات مع تشحيمها وشد البراغي المتراخية</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Pr>
        <w:br/>
        <w:t xml:space="preserve">11. </w:t>
      </w:r>
      <w:r w:rsidRPr="00B6131E">
        <w:rPr>
          <w:rFonts w:asciiTheme="majorBidi" w:hAnsiTheme="majorBidi" w:cstheme="majorBidi"/>
          <w:b/>
          <w:bCs/>
          <w:color w:val="000000"/>
          <w:sz w:val="26"/>
          <w:szCs w:val="26"/>
          <w:rtl/>
        </w:rPr>
        <w:t>رش</w:t>
      </w:r>
      <w:r w:rsidRPr="00B6131E">
        <w:rPr>
          <w:rFonts w:asciiTheme="majorBidi" w:hAnsiTheme="majorBidi" w:cstheme="majorBidi"/>
          <w:b/>
          <w:bCs/>
          <w:color w:val="000000"/>
          <w:sz w:val="26"/>
          <w:szCs w:val="26"/>
        </w:rPr>
        <w:t xml:space="preserve"> </w:t>
      </w:r>
      <w:r w:rsidRPr="00B6131E">
        <w:rPr>
          <w:rFonts w:asciiTheme="majorBidi" w:hAnsiTheme="majorBidi" w:cstheme="majorBidi"/>
          <w:b/>
          <w:bCs/>
          <w:color w:val="000000"/>
          <w:sz w:val="26"/>
          <w:szCs w:val="26"/>
          <w:rtl/>
        </w:rPr>
        <w:t xml:space="preserve">مبيد حشرة النملة البيضاء (الأرضة ) عند إصابة الأبواب والنوافذ </w:t>
      </w:r>
      <w:proofErr w:type="spellStart"/>
      <w:r w:rsidRPr="00B6131E">
        <w:rPr>
          <w:rFonts w:asciiTheme="majorBidi" w:hAnsiTheme="majorBidi" w:cstheme="majorBidi"/>
          <w:b/>
          <w:bCs/>
          <w:color w:val="000000"/>
          <w:sz w:val="26"/>
          <w:szCs w:val="26"/>
          <w:rtl/>
        </w:rPr>
        <w:t>بها</w:t>
      </w:r>
      <w:proofErr w:type="spellEnd"/>
      <w:r w:rsidRPr="00B6131E">
        <w:rPr>
          <w:rFonts w:asciiTheme="majorBidi" w:hAnsiTheme="majorBidi" w:cstheme="majorBidi"/>
          <w:b/>
          <w:bCs/>
          <w:color w:val="000000"/>
          <w:sz w:val="26"/>
          <w:szCs w:val="26"/>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32"/>
          <w:szCs w:val="32"/>
          <w:rtl/>
        </w:rPr>
      </w:pPr>
      <w:r w:rsidRPr="00B6131E">
        <w:rPr>
          <w:rFonts w:asciiTheme="majorBidi" w:hAnsiTheme="majorBidi" w:cstheme="majorBidi"/>
          <w:b/>
          <w:bCs/>
          <w:color w:val="008000"/>
          <w:sz w:val="32"/>
          <w:szCs w:val="32"/>
          <w:rtl/>
        </w:rPr>
        <w:t>ثالثاً : الصيانة</w:t>
      </w:r>
      <w:r w:rsidRPr="00B6131E">
        <w:rPr>
          <w:rFonts w:asciiTheme="majorBidi" w:hAnsiTheme="majorBidi" w:cstheme="majorBidi"/>
          <w:b/>
          <w:bCs/>
          <w:color w:val="008000"/>
          <w:sz w:val="32"/>
          <w:szCs w:val="32"/>
        </w:rPr>
        <w:t xml:space="preserve"> </w:t>
      </w:r>
      <w:r w:rsidRPr="00B6131E">
        <w:rPr>
          <w:rFonts w:asciiTheme="majorBidi" w:hAnsiTheme="majorBidi" w:cstheme="majorBidi"/>
          <w:b/>
          <w:bCs/>
          <w:color w:val="008000"/>
          <w:sz w:val="32"/>
          <w:szCs w:val="32"/>
          <w:rtl/>
        </w:rPr>
        <w:t>الإصلاحية البسيطة</w:t>
      </w:r>
      <w:r w:rsidRPr="00B6131E">
        <w:rPr>
          <w:rFonts w:asciiTheme="majorBidi" w:hAnsiTheme="majorBidi" w:cstheme="majorBidi"/>
          <w:b/>
          <w:bCs/>
          <w:color w:val="008000"/>
          <w:sz w:val="32"/>
          <w:szCs w:val="32"/>
        </w:rPr>
        <w:t xml:space="preserve"> :</w:t>
      </w:r>
      <w:r w:rsidRPr="00B6131E">
        <w:rPr>
          <w:rFonts w:asciiTheme="majorBidi" w:hAnsiTheme="majorBidi" w:cstheme="majorBidi"/>
          <w:b/>
          <w:bCs/>
          <w:color w:val="008000"/>
          <w:sz w:val="32"/>
          <w:szCs w:val="32"/>
        </w:rPr>
        <w:br/>
      </w:r>
      <w:r w:rsidRPr="00B6131E">
        <w:rPr>
          <w:rFonts w:asciiTheme="majorBidi" w:hAnsiTheme="majorBidi" w:cstheme="majorBidi"/>
          <w:b/>
          <w:bCs/>
          <w:color w:val="000000"/>
          <w:sz w:val="28"/>
          <w:szCs w:val="28"/>
        </w:rPr>
        <w:t xml:space="preserve">1. </w:t>
      </w:r>
      <w:r w:rsidRPr="00B6131E">
        <w:rPr>
          <w:rFonts w:asciiTheme="majorBidi" w:hAnsiTheme="majorBidi" w:cstheme="majorBidi"/>
          <w:b/>
          <w:bCs/>
          <w:color w:val="000000"/>
          <w:sz w:val="28"/>
          <w:szCs w:val="28"/>
          <w:rtl/>
        </w:rPr>
        <w:t xml:space="preserve">تغيير التالف من ( الحنفيات خلاطات المياه, </w:t>
      </w:r>
      <w:proofErr w:type="spellStart"/>
      <w:r w:rsidRPr="00B6131E">
        <w:rPr>
          <w:rFonts w:asciiTheme="majorBidi" w:hAnsiTheme="majorBidi" w:cstheme="majorBidi"/>
          <w:b/>
          <w:bCs/>
          <w:color w:val="000000"/>
          <w:sz w:val="28"/>
          <w:szCs w:val="28"/>
          <w:rtl/>
        </w:rPr>
        <w:t>الليات</w:t>
      </w:r>
      <w:proofErr w:type="spellEnd"/>
      <w:r w:rsidRPr="00B6131E">
        <w:rPr>
          <w:rFonts w:asciiTheme="majorBidi" w:hAnsiTheme="majorBidi" w:cstheme="majorBidi"/>
          <w:b/>
          <w:bCs/>
          <w:color w:val="000000"/>
          <w:sz w:val="28"/>
          <w:szCs w:val="28"/>
          <w:rtl/>
        </w:rPr>
        <w:t xml:space="preserve"> ،</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السيفونات ، الأحواض ، قلب السخان ، أغطية غرف التفتيش ...الخ</w:t>
      </w:r>
      <w:r w:rsidRPr="00B6131E">
        <w:rPr>
          <w:rFonts w:asciiTheme="majorBidi" w:hAnsiTheme="majorBidi" w:cstheme="majorBidi"/>
          <w:b/>
          <w:bCs/>
          <w:color w:val="000000"/>
          <w:sz w:val="28"/>
          <w:szCs w:val="28"/>
        </w:rPr>
        <w:t>)</w:t>
      </w:r>
      <w:r w:rsidRPr="00B6131E">
        <w:rPr>
          <w:rFonts w:asciiTheme="majorBidi" w:hAnsiTheme="majorBidi" w:cstheme="majorBidi"/>
          <w:b/>
          <w:bCs/>
          <w:color w:val="000000"/>
          <w:sz w:val="28"/>
          <w:szCs w:val="28"/>
        </w:rPr>
        <w:br/>
        <w:t xml:space="preserve">2. </w:t>
      </w:r>
      <w:r w:rsidRPr="00B6131E">
        <w:rPr>
          <w:rFonts w:asciiTheme="majorBidi" w:hAnsiTheme="majorBidi" w:cstheme="majorBidi"/>
          <w:b/>
          <w:bCs/>
          <w:color w:val="000000"/>
          <w:sz w:val="28"/>
          <w:szCs w:val="28"/>
          <w:rtl/>
        </w:rPr>
        <w:t>إصلاح ماكينة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صندوق الطرد التالفة (السيفون ) أو استبدالها</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3. </w:t>
      </w:r>
      <w:r w:rsidRPr="00B6131E">
        <w:rPr>
          <w:rFonts w:asciiTheme="majorBidi" w:hAnsiTheme="majorBidi" w:cstheme="majorBidi"/>
          <w:b/>
          <w:bCs/>
          <w:color w:val="000000"/>
          <w:sz w:val="28"/>
          <w:szCs w:val="28"/>
          <w:rtl/>
        </w:rPr>
        <w:t>معالجة التسرب الظاهر بخطوط</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تغذية المياه</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4. </w:t>
      </w:r>
      <w:r w:rsidRPr="00B6131E">
        <w:rPr>
          <w:rFonts w:asciiTheme="majorBidi" w:hAnsiTheme="majorBidi" w:cstheme="majorBidi"/>
          <w:b/>
          <w:bCs/>
          <w:color w:val="000000"/>
          <w:sz w:val="28"/>
          <w:szCs w:val="28"/>
          <w:rtl/>
        </w:rPr>
        <w:t xml:space="preserve">معالجة التسريبات الظاهرة بمناطق </w:t>
      </w:r>
      <w:proofErr w:type="spellStart"/>
      <w:r w:rsidRPr="00B6131E">
        <w:rPr>
          <w:rFonts w:asciiTheme="majorBidi" w:hAnsiTheme="majorBidi" w:cstheme="majorBidi"/>
          <w:b/>
          <w:bCs/>
          <w:color w:val="000000"/>
          <w:sz w:val="28"/>
          <w:szCs w:val="28"/>
          <w:rtl/>
        </w:rPr>
        <w:t>اللحامات</w:t>
      </w:r>
      <w:proofErr w:type="spellEnd"/>
      <w:r w:rsidRPr="00B6131E">
        <w:rPr>
          <w:rFonts w:asciiTheme="majorBidi" w:hAnsiTheme="majorBidi" w:cstheme="majorBidi"/>
          <w:b/>
          <w:bCs/>
          <w:color w:val="000000"/>
          <w:sz w:val="28"/>
          <w:szCs w:val="28"/>
          <w:rtl/>
        </w:rPr>
        <w:t xml:space="preserve"> لأعمدة الصرف</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الراسية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5. </w:t>
      </w:r>
      <w:r w:rsidRPr="00B6131E">
        <w:rPr>
          <w:rFonts w:asciiTheme="majorBidi" w:hAnsiTheme="majorBidi" w:cstheme="majorBidi"/>
          <w:b/>
          <w:bCs/>
          <w:color w:val="000000"/>
          <w:sz w:val="28"/>
          <w:szCs w:val="28"/>
          <w:rtl/>
        </w:rPr>
        <w:t>تغيير التالف من جرا جير ومسارب المطر بالأسطح</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6. </w:t>
      </w:r>
      <w:r w:rsidRPr="00B6131E">
        <w:rPr>
          <w:rFonts w:asciiTheme="majorBidi" w:hAnsiTheme="majorBidi" w:cstheme="majorBidi"/>
          <w:b/>
          <w:bCs/>
          <w:color w:val="000000"/>
          <w:sz w:val="28"/>
          <w:szCs w:val="28"/>
          <w:rtl/>
        </w:rPr>
        <w:t>تغيير</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المكسور للنوافذ والأبواب</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7. </w:t>
      </w:r>
      <w:r w:rsidRPr="00B6131E">
        <w:rPr>
          <w:rFonts w:asciiTheme="majorBidi" w:hAnsiTheme="majorBidi" w:cstheme="majorBidi"/>
          <w:b/>
          <w:bCs/>
          <w:color w:val="000000"/>
          <w:sz w:val="28"/>
          <w:szCs w:val="28"/>
          <w:rtl/>
        </w:rPr>
        <w:t>إزالة الصدأ من الأجزاء الحديدية للبوابات</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 xml:space="preserve">والنوافذ وسياج الحماية بواسطة فرشاة ومن ثم طلاؤها </w:t>
      </w:r>
      <w:r w:rsidRPr="00B6131E">
        <w:rPr>
          <w:rFonts w:asciiTheme="majorBidi" w:hAnsiTheme="majorBidi" w:cstheme="majorBidi"/>
          <w:b/>
          <w:bCs/>
          <w:color w:val="000000"/>
          <w:sz w:val="28"/>
          <w:szCs w:val="28"/>
          <w:rtl/>
        </w:rPr>
        <w:lastRenderedPageBreak/>
        <w:t>بدهان مقاوم للصدأ ثم تدهن</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بالبويات العادية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8. </w:t>
      </w:r>
      <w:r w:rsidRPr="00B6131E">
        <w:rPr>
          <w:rFonts w:asciiTheme="majorBidi" w:hAnsiTheme="majorBidi" w:cstheme="majorBidi"/>
          <w:b/>
          <w:bCs/>
          <w:color w:val="000000"/>
          <w:sz w:val="28"/>
          <w:szCs w:val="28"/>
          <w:rtl/>
        </w:rPr>
        <w:t>ضبط وتسليك الأبواب والنوافذ مع إصلاح البراغي التالفة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 xml:space="preserve">واستبدال وتغيير التالف من ) </w:t>
      </w:r>
      <w:proofErr w:type="spellStart"/>
      <w:r w:rsidRPr="00B6131E">
        <w:rPr>
          <w:rFonts w:asciiTheme="majorBidi" w:hAnsiTheme="majorBidi" w:cstheme="majorBidi"/>
          <w:b/>
          <w:bCs/>
          <w:color w:val="000000"/>
          <w:sz w:val="28"/>
          <w:szCs w:val="28"/>
          <w:rtl/>
        </w:rPr>
        <w:t>الكوالين</w:t>
      </w:r>
      <w:proofErr w:type="spellEnd"/>
      <w:r w:rsidRPr="00B6131E">
        <w:rPr>
          <w:rFonts w:asciiTheme="majorBidi" w:hAnsiTheme="majorBidi" w:cstheme="majorBidi"/>
          <w:b/>
          <w:bCs/>
          <w:color w:val="000000"/>
          <w:sz w:val="28"/>
          <w:szCs w:val="28"/>
          <w:rtl/>
        </w:rPr>
        <w:t xml:space="preserve"> ,المقابض , المفضلات ، </w:t>
      </w:r>
      <w:proofErr w:type="spellStart"/>
      <w:r w:rsidRPr="00B6131E">
        <w:rPr>
          <w:rFonts w:asciiTheme="majorBidi" w:hAnsiTheme="majorBidi" w:cstheme="majorBidi"/>
          <w:b/>
          <w:bCs/>
          <w:color w:val="000000"/>
          <w:sz w:val="28"/>
          <w:szCs w:val="28"/>
          <w:rtl/>
        </w:rPr>
        <w:t>المصدات</w:t>
      </w:r>
      <w:proofErr w:type="spellEnd"/>
      <w:r w:rsidRPr="00B6131E">
        <w:rPr>
          <w:rFonts w:asciiTheme="majorBidi" w:hAnsiTheme="majorBidi" w:cstheme="majorBidi"/>
          <w:b/>
          <w:bCs/>
          <w:color w:val="000000"/>
          <w:sz w:val="28"/>
          <w:szCs w:val="28"/>
          <w:rtl/>
        </w:rPr>
        <w:t xml:space="preserve"> ، الترابيس</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9. </w:t>
      </w:r>
      <w:r w:rsidRPr="00B6131E">
        <w:rPr>
          <w:rFonts w:asciiTheme="majorBidi" w:hAnsiTheme="majorBidi" w:cstheme="majorBidi"/>
          <w:b/>
          <w:bCs/>
          <w:color w:val="000000"/>
          <w:sz w:val="28"/>
          <w:szCs w:val="28"/>
          <w:rtl/>
        </w:rPr>
        <w:t>إصلاح الأجزاء التالفة من دولاب المطبخ واستبدال وتغيير رخام المطبخ</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المكسور</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10. </w:t>
      </w:r>
      <w:r w:rsidRPr="00B6131E">
        <w:rPr>
          <w:rFonts w:asciiTheme="majorBidi" w:hAnsiTheme="majorBidi" w:cstheme="majorBidi"/>
          <w:b/>
          <w:bCs/>
          <w:color w:val="000000"/>
          <w:sz w:val="28"/>
          <w:szCs w:val="28"/>
          <w:rtl/>
        </w:rPr>
        <w:t>إصلاح التماس الكهرباء البسيط</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11. </w:t>
      </w:r>
      <w:r w:rsidRPr="00B6131E">
        <w:rPr>
          <w:rFonts w:asciiTheme="majorBidi" w:hAnsiTheme="majorBidi" w:cstheme="majorBidi"/>
          <w:b/>
          <w:bCs/>
          <w:color w:val="000000"/>
          <w:sz w:val="28"/>
          <w:szCs w:val="28"/>
          <w:rtl/>
        </w:rPr>
        <w:t>إصلاح أو تغيير التالف من</w:t>
      </w:r>
      <w:r w:rsidRPr="00B6131E">
        <w:rPr>
          <w:rFonts w:asciiTheme="majorBidi" w:hAnsiTheme="majorBidi" w:cstheme="majorBidi"/>
          <w:b/>
          <w:bCs/>
          <w:color w:val="000000"/>
          <w:sz w:val="28"/>
          <w:szCs w:val="28"/>
        </w:rPr>
        <w:t xml:space="preserve"> : (</w:t>
      </w:r>
      <w:r w:rsidRPr="00B6131E">
        <w:rPr>
          <w:rFonts w:asciiTheme="majorBidi" w:hAnsiTheme="majorBidi" w:cstheme="majorBidi"/>
          <w:b/>
          <w:bCs/>
          <w:color w:val="000000"/>
          <w:sz w:val="28"/>
          <w:szCs w:val="28"/>
          <w:rtl/>
        </w:rPr>
        <w:t>وحدات الإضاءة ، برايز الكهرباء ، مفاتيح إنارة ، قاطع كهربائي تالف لإحدى</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الدوائر الكهربائية ، أجراس الطالبات وغيرها ، مروحة ، مفتاح مروحة، مفتاح ، مكيف</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12. </w:t>
      </w:r>
      <w:r w:rsidRPr="00B6131E">
        <w:rPr>
          <w:rFonts w:asciiTheme="majorBidi" w:hAnsiTheme="majorBidi" w:cstheme="majorBidi"/>
          <w:b/>
          <w:bCs/>
          <w:color w:val="000000"/>
          <w:sz w:val="28"/>
          <w:szCs w:val="28"/>
          <w:rtl/>
        </w:rPr>
        <w:t xml:space="preserve">تنظيف المكيفات مع تغيير </w:t>
      </w:r>
      <w:proofErr w:type="spellStart"/>
      <w:r w:rsidRPr="00B6131E">
        <w:rPr>
          <w:rFonts w:asciiTheme="majorBidi" w:hAnsiTheme="majorBidi" w:cstheme="majorBidi"/>
          <w:b/>
          <w:bCs/>
          <w:color w:val="000000"/>
          <w:sz w:val="28"/>
          <w:szCs w:val="28"/>
          <w:rtl/>
        </w:rPr>
        <w:t>الفلاتر</w:t>
      </w:r>
      <w:proofErr w:type="spellEnd"/>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13. </w:t>
      </w:r>
      <w:r w:rsidRPr="00B6131E">
        <w:rPr>
          <w:rFonts w:asciiTheme="majorBidi" w:hAnsiTheme="majorBidi" w:cstheme="majorBidi"/>
          <w:b/>
          <w:bCs/>
          <w:color w:val="000000"/>
          <w:sz w:val="28"/>
          <w:szCs w:val="28"/>
          <w:rtl/>
        </w:rPr>
        <w:t>الكشف على خزانات البرادات مع</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 xml:space="preserve">تغيير </w:t>
      </w:r>
      <w:proofErr w:type="spellStart"/>
      <w:r w:rsidRPr="00B6131E">
        <w:rPr>
          <w:rFonts w:asciiTheme="majorBidi" w:hAnsiTheme="majorBidi" w:cstheme="majorBidi"/>
          <w:b/>
          <w:bCs/>
          <w:color w:val="000000"/>
          <w:sz w:val="28"/>
          <w:szCs w:val="28"/>
          <w:rtl/>
        </w:rPr>
        <w:t>فلانر</w:t>
      </w:r>
      <w:proofErr w:type="spellEnd"/>
      <w:r w:rsidRPr="00B6131E">
        <w:rPr>
          <w:rFonts w:asciiTheme="majorBidi" w:hAnsiTheme="majorBidi" w:cstheme="majorBidi"/>
          <w:b/>
          <w:bCs/>
          <w:color w:val="000000"/>
          <w:sz w:val="28"/>
          <w:szCs w:val="28"/>
          <w:rtl/>
        </w:rPr>
        <w:t xml:space="preserve"> المياه</w:t>
      </w:r>
      <w:r w:rsidRPr="00B6131E">
        <w:rPr>
          <w:rFonts w:asciiTheme="majorBidi" w:hAnsiTheme="majorBidi" w:cstheme="majorBidi"/>
          <w:b/>
          <w:bCs/>
          <w:color w:val="000000"/>
          <w:sz w:val="28"/>
          <w:szCs w:val="28"/>
        </w:rPr>
        <w:t>.</w:t>
      </w:r>
    </w:p>
    <w:p w:rsidR="00B6131E" w:rsidRPr="00B6131E" w:rsidRDefault="00B6131E" w:rsidP="00B6131E">
      <w:pPr>
        <w:pStyle w:val="a6"/>
        <w:bidi/>
        <w:spacing w:before="6" w:beforeAutospacing="0" w:after="6" w:afterAutospacing="0"/>
        <w:ind w:left="-514" w:right="-360"/>
        <w:jc w:val="center"/>
        <w:rPr>
          <w:rFonts w:asciiTheme="majorBidi" w:hAnsiTheme="majorBidi" w:cstheme="majorBidi"/>
          <w:b/>
          <w:bCs/>
          <w:color w:val="FF00FF"/>
          <w:sz w:val="40"/>
          <w:szCs w:val="40"/>
          <w:rtl/>
        </w:rPr>
      </w:pPr>
    </w:p>
    <w:p w:rsidR="00B6131E" w:rsidRPr="00B6131E" w:rsidRDefault="00B6131E" w:rsidP="00B6131E">
      <w:pPr>
        <w:pStyle w:val="a6"/>
        <w:bidi/>
        <w:spacing w:before="6" w:beforeAutospacing="0" w:after="6" w:afterAutospacing="0"/>
        <w:ind w:left="-514" w:right="-360"/>
        <w:jc w:val="center"/>
        <w:rPr>
          <w:rFonts w:asciiTheme="majorBidi" w:hAnsiTheme="majorBidi" w:cstheme="majorBidi"/>
          <w:b/>
          <w:bCs/>
          <w:color w:val="FF00FF"/>
          <w:sz w:val="40"/>
          <w:szCs w:val="40"/>
          <w:rtl/>
        </w:rPr>
      </w:pPr>
    </w:p>
    <w:p w:rsidR="00B6131E" w:rsidRPr="00B6131E" w:rsidRDefault="00B6131E" w:rsidP="00B6131E">
      <w:pPr>
        <w:pStyle w:val="a6"/>
        <w:bidi/>
        <w:spacing w:before="6" w:beforeAutospacing="0" w:after="6" w:afterAutospacing="0"/>
        <w:ind w:left="-514" w:right="-360"/>
        <w:jc w:val="center"/>
        <w:rPr>
          <w:rFonts w:asciiTheme="majorBidi" w:hAnsiTheme="majorBidi" w:cstheme="majorBidi"/>
          <w:b/>
          <w:bCs/>
          <w:color w:val="FF00FF"/>
          <w:sz w:val="40"/>
          <w:szCs w:val="40"/>
          <w:rtl/>
        </w:rPr>
      </w:pPr>
    </w:p>
    <w:p w:rsidR="00B6131E" w:rsidRPr="00B6131E" w:rsidRDefault="00B6131E" w:rsidP="00B6131E">
      <w:pPr>
        <w:pStyle w:val="a6"/>
        <w:bidi/>
        <w:spacing w:before="6" w:beforeAutospacing="0" w:after="6" w:afterAutospacing="0"/>
        <w:ind w:left="-514" w:right="-360"/>
        <w:jc w:val="center"/>
        <w:rPr>
          <w:rFonts w:asciiTheme="majorBidi" w:hAnsiTheme="majorBidi" w:cstheme="majorBidi"/>
          <w:b/>
          <w:bCs/>
          <w:color w:val="FF00FF"/>
          <w:sz w:val="40"/>
          <w:szCs w:val="40"/>
          <w:rtl/>
        </w:rPr>
      </w:pPr>
      <w:r w:rsidRPr="00B6131E">
        <w:rPr>
          <w:rFonts w:asciiTheme="majorBidi" w:hAnsiTheme="majorBidi" w:cstheme="majorBidi"/>
          <w:b/>
          <w:bCs/>
          <w:color w:val="FF00FF"/>
          <w:sz w:val="40"/>
          <w:szCs w:val="40"/>
          <w:rtl/>
        </w:rPr>
        <w:t>رابعاً : الصيانة الإصلاحية</w:t>
      </w:r>
      <w:r w:rsidRPr="00B6131E">
        <w:rPr>
          <w:rFonts w:asciiTheme="majorBidi" w:hAnsiTheme="majorBidi" w:cstheme="majorBidi"/>
          <w:b/>
          <w:bCs/>
          <w:color w:val="FF00FF"/>
          <w:sz w:val="40"/>
          <w:szCs w:val="40"/>
        </w:rPr>
        <w:t xml:space="preserve"> </w:t>
      </w:r>
      <w:r w:rsidRPr="00B6131E">
        <w:rPr>
          <w:rFonts w:asciiTheme="majorBidi" w:hAnsiTheme="majorBidi" w:cstheme="majorBidi"/>
          <w:b/>
          <w:bCs/>
          <w:color w:val="FF00FF"/>
          <w:sz w:val="40"/>
          <w:szCs w:val="40"/>
          <w:rtl/>
        </w:rPr>
        <w:t>الكبيرة</w:t>
      </w:r>
      <w:r w:rsidRPr="00B6131E">
        <w:rPr>
          <w:rFonts w:asciiTheme="majorBidi" w:hAnsiTheme="majorBidi" w:cstheme="majorBidi"/>
          <w:b/>
          <w:bCs/>
          <w:color w:val="FF00FF"/>
          <w:sz w:val="40"/>
          <w:szCs w:val="40"/>
        </w:rPr>
        <w:t>:</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32"/>
          <w:szCs w:val="32"/>
        </w:rPr>
      </w:pPr>
      <w:r w:rsidRPr="00B6131E">
        <w:rPr>
          <w:rFonts w:asciiTheme="majorBidi" w:hAnsiTheme="majorBidi" w:cstheme="majorBidi"/>
          <w:b/>
          <w:bCs/>
          <w:color w:val="000000"/>
          <w:sz w:val="28"/>
          <w:szCs w:val="28"/>
          <w:rtl/>
        </w:rPr>
        <w:t>نسقي مع إدارة التعليم حيال أعمال الصيانة الكبيرة التي لا يمكن للمدرسة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 xml:space="preserve">القيام </w:t>
      </w:r>
      <w:proofErr w:type="spellStart"/>
      <w:r w:rsidRPr="00B6131E">
        <w:rPr>
          <w:rFonts w:asciiTheme="majorBidi" w:hAnsiTheme="majorBidi" w:cstheme="majorBidi"/>
          <w:b/>
          <w:bCs/>
          <w:color w:val="000000"/>
          <w:sz w:val="28"/>
          <w:szCs w:val="28"/>
          <w:rtl/>
        </w:rPr>
        <w:t>بها</w:t>
      </w:r>
      <w:proofErr w:type="spellEnd"/>
      <w:r w:rsidRPr="00B6131E">
        <w:rPr>
          <w:rFonts w:asciiTheme="majorBidi" w:hAnsiTheme="majorBidi" w:cstheme="majorBidi"/>
          <w:b/>
          <w:bCs/>
          <w:color w:val="000000"/>
          <w:sz w:val="28"/>
          <w:szCs w:val="28"/>
          <w:rtl/>
        </w:rPr>
        <w:t xml:space="preserve"> بعد حصرها من قبل لجنة المدرسة ، ومن أمثلتها</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1. </w:t>
      </w:r>
      <w:r w:rsidRPr="00B6131E">
        <w:rPr>
          <w:rFonts w:asciiTheme="majorBidi" w:hAnsiTheme="majorBidi" w:cstheme="majorBidi"/>
          <w:b/>
          <w:bCs/>
          <w:color w:val="000000"/>
          <w:sz w:val="28"/>
          <w:szCs w:val="28"/>
          <w:rtl/>
        </w:rPr>
        <w:t>ظهور هبوط في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أرضيات الحجرات والساحات العامة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2. </w:t>
      </w:r>
      <w:r w:rsidRPr="00B6131E">
        <w:rPr>
          <w:rFonts w:asciiTheme="majorBidi" w:hAnsiTheme="majorBidi" w:cstheme="majorBidi"/>
          <w:b/>
          <w:bCs/>
          <w:color w:val="000000"/>
          <w:sz w:val="28"/>
          <w:szCs w:val="28"/>
          <w:rtl/>
        </w:rPr>
        <w:t>ظهور انتفاخ في خطوط التقاء السقف بالجدار</w:t>
      </w:r>
      <w:r w:rsidRPr="00B6131E">
        <w:rPr>
          <w:rFonts w:asciiTheme="majorBidi" w:hAnsiTheme="majorBidi" w:cstheme="majorBidi"/>
          <w:b/>
          <w:bCs/>
          <w:color w:val="000000"/>
          <w:sz w:val="28"/>
          <w:szCs w:val="28"/>
        </w:rPr>
        <w:t xml:space="preserve"> . </w:t>
      </w:r>
      <w:r w:rsidRPr="00B6131E">
        <w:rPr>
          <w:rFonts w:asciiTheme="majorBidi" w:hAnsiTheme="majorBidi" w:cstheme="majorBidi"/>
          <w:b/>
          <w:bCs/>
          <w:color w:val="000000"/>
          <w:sz w:val="28"/>
          <w:szCs w:val="28"/>
        </w:rPr>
        <w:br/>
        <w:t xml:space="preserve">3. </w:t>
      </w:r>
      <w:r w:rsidRPr="00B6131E">
        <w:rPr>
          <w:rFonts w:asciiTheme="majorBidi" w:hAnsiTheme="majorBidi" w:cstheme="majorBidi"/>
          <w:b/>
          <w:bCs/>
          <w:color w:val="000000"/>
          <w:sz w:val="28"/>
          <w:szCs w:val="28"/>
          <w:rtl/>
        </w:rPr>
        <w:t>ظهور رشح بأسقف دورات المياه وبالأسطح</w:t>
      </w:r>
      <w:r w:rsidRPr="00B6131E">
        <w:rPr>
          <w:rFonts w:asciiTheme="majorBidi" w:hAnsiTheme="majorBidi" w:cstheme="majorBidi"/>
          <w:b/>
          <w:bCs/>
          <w:color w:val="000000"/>
          <w:sz w:val="28"/>
          <w:szCs w:val="28"/>
        </w:rPr>
        <w:t>.</w:t>
      </w:r>
      <w:r w:rsidRPr="00B6131E">
        <w:rPr>
          <w:rFonts w:asciiTheme="majorBidi" w:hAnsiTheme="majorBidi" w:cstheme="majorBidi"/>
          <w:b/>
          <w:bCs/>
          <w:color w:val="000000"/>
          <w:sz w:val="28"/>
          <w:szCs w:val="28"/>
        </w:rPr>
        <w:br/>
        <w:t xml:space="preserve">4. </w:t>
      </w:r>
      <w:r w:rsidRPr="00B6131E">
        <w:rPr>
          <w:rFonts w:asciiTheme="majorBidi" w:hAnsiTheme="majorBidi" w:cstheme="majorBidi"/>
          <w:b/>
          <w:bCs/>
          <w:color w:val="000000"/>
          <w:sz w:val="28"/>
          <w:szCs w:val="28"/>
          <w:rtl/>
        </w:rPr>
        <w:t>ظهور تشققات مائلة أو أفقية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بالجدران</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5. </w:t>
      </w:r>
      <w:r w:rsidRPr="00B6131E">
        <w:rPr>
          <w:rFonts w:asciiTheme="majorBidi" w:hAnsiTheme="majorBidi" w:cstheme="majorBidi"/>
          <w:b/>
          <w:bCs/>
          <w:color w:val="000000"/>
          <w:sz w:val="28"/>
          <w:szCs w:val="28"/>
          <w:rtl/>
        </w:rPr>
        <w:t>حدوث تصدع في الأسقف الداخلية ( الأسطح السفلية للبلاطات</w:t>
      </w:r>
      <w:r w:rsidRPr="00B6131E">
        <w:rPr>
          <w:rFonts w:asciiTheme="majorBidi" w:hAnsiTheme="majorBidi" w:cstheme="majorBidi"/>
          <w:b/>
          <w:bCs/>
          <w:color w:val="000000"/>
          <w:sz w:val="28"/>
          <w:szCs w:val="28"/>
        </w:rPr>
        <w:t xml:space="preserve"> </w:t>
      </w:r>
      <w:proofErr w:type="spellStart"/>
      <w:r w:rsidRPr="00B6131E">
        <w:rPr>
          <w:rFonts w:asciiTheme="majorBidi" w:hAnsiTheme="majorBidi" w:cstheme="majorBidi"/>
          <w:b/>
          <w:bCs/>
          <w:color w:val="000000"/>
          <w:sz w:val="28"/>
          <w:szCs w:val="28"/>
          <w:rtl/>
        </w:rPr>
        <w:t>الخرسانية</w:t>
      </w:r>
      <w:proofErr w:type="spellEnd"/>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6. </w:t>
      </w:r>
      <w:r w:rsidRPr="00B6131E">
        <w:rPr>
          <w:rFonts w:asciiTheme="majorBidi" w:hAnsiTheme="majorBidi" w:cstheme="majorBidi"/>
          <w:b/>
          <w:bCs/>
          <w:color w:val="000000"/>
          <w:sz w:val="28"/>
          <w:szCs w:val="28"/>
          <w:rtl/>
        </w:rPr>
        <w:t>حدوث شروخ بالكمرات والأعمدة وظهور القضبان المسلحة للخرسانة في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أي منطقة</w:t>
      </w:r>
      <w:r w:rsidRPr="00B6131E">
        <w:rPr>
          <w:rFonts w:asciiTheme="majorBidi" w:hAnsiTheme="majorBidi" w:cstheme="majorBidi"/>
          <w:b/>
          <w:bCs/>
          <w:color w:val="000000"/>
          <w:sz w:val="28"/>
          <w:szCs w:val="28"/>
        </w:rPr>
        <w:t>)</w:t>
      </w:r>
      <w:r w:rsidRPr="00B6131E">
        <w:rPr>
          <w:rFonts w:asciiTheme="majorBidi" w:hAnsiTheme="majorBidi" w:cstheme="majorBidi"/>
          <w:b/>
          <w:bCs/>
          <w:color w:val="000000"/>
          <w:sz w:val="28"/>
          <w:szCs w:val="28"/>
        </w:rPr>
        <w:br/>
        <w:t xml:space="preserve">7. </w:t>
      </w:r>
      <w:r w:rsidRPr="00B6131E">
        <w:rPr>
          <w:rFonts w:asciiTheme="majorBidi" w:hAnsiTheme="majorBidi" w:cstheme="majorBidi"/>
          <w:b/>
          <w:bCs/>
          <w:color w:val="000000"/>
          <w:sz w:val="28"/>
          <w:szCs w:val="28"/>
          <w:rtl/>
        </w:rPr>
        <w:t>سوء حالة مرافق وتجهيزات المبنى</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8. </w:t>
      </w:r>
      <w:r w:rsidRPr="00B6131E">
        <w:rPr>
          <w:rFonts w:asciiTheme="majorBidi" w:hAnsiTheme="majorBidi" w:cstheme="majorBidi"/>
          <w:b/>
          <w:bCs/>
          <w:color w:val="000000"/>
          <w:sz w:val="28"/>
          <w:szCs w:val="28"/>
          <w:rtl/>
        </w:rPr>
        <w:t>أعطال لوحات التوزيع</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الرئيسة للكهرباء</w:t>
      </w:r>
      <w:r w:rsidRPr="00B6131E">
        <w:rPr>
          <w:rFonts w:asciiTheme="majorBidi" w:hAnsiTheme="majorBidi" w:cstheme="majorBidi"/>
          <w:b/>
          <w:bCs/>
          <w:color w:val="000000"/>
          <w:sz w:val="32"/>
          <w:szCs w:val="32"/>
        </w:rPr>
        <w:t xml:space="preserve"> </w:t>
      </w:r>
    </w:p>
    <w:p w:rsidR="00B6131E" w:rsidRPr="00B6131E" w:rsidRDefault="00B6131E" w:rsidP="00B6131E">
      <w:pPr>
        <w:pStyle w:val="a6"/>
        <w:bidi/>
        <w:spacing w:before="6" w:beforeAutospacing="0" w:after="6" w:afterAutospacing="0"/>
        <w:ind w:left="-514" w:right="-360"/>
        <w:jc w:val="center"/>
        <w:rPr>
          <w:rFonts w:asciiTheme="majorBidi" w:hAnsiTheme="majorBidi" w:cstheme="majorBidi"/>
          <w:b/>
          <w:bCs/>
          <w:color w:val="FF0000"/>
          <w:sz w:val="32"/>
          <w:szCs w:val="32"/>
          <w:rtl/>
        </w:rPr>
      </w:pPr>
      <w:r w:rsidRPr="00B6131E">
        <w:rPr>
          <w:rFonts w:asciiTheme="majorBidi" w:hAnsiTheme="majorBidi" w:cstheme="majorBidi"/>
          <w:b/>
          <w:bCs/>
          <w:color w:val="FF0000"/>
          <w:sz w:val="32"/>
          <w:szCs w:val="32"/>
          <w:rtl/>
        </w:rPr>
        <w:lastRenderedPageBreak/>
        <w:t>خامساً : إجراءات طلب الصيانة</w:t>
      </w:r>
      <w:r w:rsidRPr="00B6131E">
        <w:rPr>
          <w:rFonts w:asciiTheme="majorBidi" w:hAnsiTheme="majorBidi" w:cstheme="majorBidi"/>
          <w:b/>
          <w:bCs/>
          <w:color w:val="FF0000"/>
          <w:sz w:val="32"/>
          <w:szCs w:val="32"/>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993300"/>
          <w:sz w:val="32"/>
          <w:szCs w:val="32"/>
          <w:rtl/>
        </w:rPr>
      </w:pPr>
      <w:r w:rsidRPr="00B6131E">
        <w:rPr>
          <w:rFonts w:asciiTheme="majorBidi" w:hAnsiTheme="majorBidi" w:cstheme="majorBidi"/>
          <w:b/>
          <w:bCs/>
          <w:color w:val="993300"/>
          <w:sz w:val="32"/>
          <w:szCs w:val="32"/>
          <w:rtl/>
        </w:rPr>
        <w:t>إذا كانت الصيانة</w:t>
      </w:r>
      <w:r w:rsidRPr="00B6131E">
        <w:rPr>
          <w:rFonts w:asciiTheme="majorBidi" w:hAnsiTheme="majorBidi" w:cstheme="majorBidi"/>
          <w:b/>
          <w:bCs/>
          <w:color w:val="993300"/>
          <w:sz w:val="32"/>
          <w:szCs w:val="32"/>
        </w:rPr>
        <w:t xml:space="preserve"> </w:t>
      </w:r>
      <w:r w:rsidRPr="00B6131E">
        <w:rPr>
          <w:rFonts w:asciiTheme="majorBidi" w:hAnsiTheme="majorBidi" w:cstheme="majorBidi"/>
          <w:b/>
          <w:bCs/>
          <w:color w:val="993300"/>
          <w:sz w:val="32"/>
          <w:szCs w:val="32"/>
          <w:rtl/>
        </w:rPr>
        <w:t xml:space="preserve">المطلوبة غير الآلات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32"/>
          <w:szCs w:val="32"/>
        </w:rPr>
      </w:pPr>
      <w:r w:rsidRPr="00B6131E">
        <w:rPr>
          <w:rFonts w:asciiTheme="majorBidi" w:hAnsiTheme="majorBidi" w:cstheme="majorBidi"/>
          <w:b/>
          <w:bCs/>
          <w:color w:val="993300"/>
          <w:sz w:val="32"/>
          <w:szCs w:val="32"/>
          <w:rtl/>
        </w:rPr>
        <w:t>والأجهزة المكتبية والوسائل التعليمية فيتبع الآتي</w:t>
      </w:r>
      <w:r w:rsidRPr="00B6131E">
        <w:rPr>
          <w:rFonts w:asciiTheme="majorBidi" w:hAnsiTheme="majorBidi" w:cstheme="majorBidi"/>
          <w:b/>
          <w:bCs/>
          <w:color w:val="000000"/>
          <w:sz w:val="32"/>
          <w:szCs w:val="32"/>
          <w:rtl/>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32"/>
          <w:szCs w:val="32"/>
          <w:rtl/>
        </w:rPr>
      </w:pP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28"/>
          <w:szCs w:val="28"/>
          <w:rtl/>
        </w:rPr>
        <w:t>ارفعي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محضر لجنة المتابعة بالمدرسة لإدارة التعليم ( قسم الصيانة )إذا كانت الصيانة مما</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يدخل في اختصاص إدارة التعليم</w:t>
      </w:r>
      <w:r w:rsidRPr="00B6131E">
        <w:rPr>
          <w:rFonts w:asciiTheme="majorBidi" w:hAnsiTheme="majorBidi" w:cstheme="majorBidi"/>
          <w:b/>
          <w:bCs/>
          <w:color w:val="000000"/>
          <w:sz w:val="28"/>
          <w:szCs w:val="28"/>
        </w:rPr>
        <w:t>.</w:t>
      </w:r>
      <w:r w:rsidRPr="00B6131E">
        <w:rPr>
          <w:rFonts w:asciiTheme="majorBidi" w:hAnsiTheme="majorBidi" w:cstheme="majorBidi"/>
          <w:b/>
          <w:bCs/>
          <w:color w:val="000000"/>
          <w:sz w:val="28"/>
          <w:szCs w:val="28"/>
        </w:rPr>
        <w:br/>
        <w:t xml:space="preserve">2. </w:t>
      </w:r>
      <w:r w:rsidRPr="00B6131E">
        <w:rPr>
          <w:rFonts w:asciiTheme="majorBidi" w:hAnsiTheme="majorBidi" w:cstheme="majorBidi"/>
          <w:b/>
          <w:bCs/>
          <w:color w:val="000000"/>
          <w:sz w:val="28"/>
          <w:szCs w:val="28"/>
          <w:rtl/>
        </w:rPr>
        <w:t>تابعي بالهاتف ما تم رفعه من المدرسة حتى يتحقق</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المطلوب من الصيانة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v </w:t>
      </w:r>
      <w:r w:rsidRPr="00B6131E">
        <w:rPr>
          <w:rFonts w:asciiTheme="majorBidi" w:hAnsiTheme="majorBidi" w:cstheme="majorBidi"/>
          <w:b/>
          <w:bCs/>
          <w:color w:val="000000"/>
          <w:sz w:val="28"/>
          <w:szCs w:val="28"/>
          <w:rtl/>
        </w:rPr>
        <w:t>أما إذا كانت الصيانة المطلوبة لإحدى الآلات المكتبية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فيتم آلاتي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1. </w:t>
      </w:r>
      <w:r w:rsidRPr="00B6131E">
        <w:rPr>
          <w:rFonts w:asciiTheme="majorBidi" w:hAnsiTheme="majorBidi" w:cstheme="majorBidi"/>
          <w:b/>
          <w:bCs/>
          <w:color w:val="000000"/>
          <w:sz w:val="28"/>
          <w:szCs w:val="28"/>
          <w:rtl/>
        </w:rPr>
        <w:t>اكتب خطاب لمدير الشئون المالية والإدارية بإدارة التعليم</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لإصدار تعميد لوكيل الآلة أو من سيقوم بالصيانة لإصلاح الخلل</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2. </w:t>
      </w:r>
      <w:r w:rsidRPr="00B6131E">
        <w:rPr>
          <w:rFonts w:asciiTheme="majorBidi" w:hAnsiTheme="majorBidi" w:cstheme="majorBidi"/>
          <w:b/>
          <w:bCs/>
          <w:color w:val="000000"/>
          <w:sz w:val="28"/>
          <w:szCs w:val="28"/>
          <w:rtl/>
        </w:rPr>
        <w:t>استلمي التعميد</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وسلميه لمندوب وكيل الآلة أو من سيقوم بالصيانة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3. </w:t>
      </w:r>
      <w:r w:rsidRPr="00B6131E">
        <w:rPr>
          <w:rFonts w:asciiTheme="majorBidi" w:hAnsiTheme="majorBidi" w:cstheme="majorBidi"/>
          <w:b/>
          <w:bCs/>
          <w:color w:val="000000"/>
          <w:sz w:val="28"/>
          <w:szCs w:val="28"/>
          <w:rtl/>
        </w:rPr>
        <w:t>بعد إتمام عملية الإصلاح قومي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بتعبئة نموذج (3)وسلميه لفني الصيانة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v </w:t>
      </w:r>
      <w:r w:rsidRPr="00B6131E">
        <w:rPr>
          <w:rFonts w:asciiTheme="majorBidi" w:hAnsiTheme="majorBidi" w:cstheme="majorBidi"/>
          <w:b/>
          <w:bCs/>
          <w:color w:val="000000"/>
          <w:sz w:val="28"/>
          <w:szCs w:val="28"/>
          <w:rtl/>
        </w:rPr>
        <w:t>وإذا كانت الصيانة المطلوبة لإحدى آلات</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الوسائل فيتم آلاتي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 </w:t>
      </w:r>
      <w:r w:rsidRPr="00B6131E">
        <w:rPr>
          <w:rFonts w:asciiTheme="majorBidi" w:hAnsiTheme="majorBidi" w:cstheme="majorBidi"/>
          <w:b/>
          <w:bCs/>
          <w:color w:val="000000"/>
          <w:sz w:val="28"/>
          <w:szCs w:val="28"/>
          <w:rtl/>
        </w:rPr>
        <w:t>اكتبي خطاباً لتقنيات التعليم وحددي المشكلة وفق ما ظهر</w:t>
      </w:r>
      <w:r w:rsidRPr="00B6131E">
        <w:rPr>
          <w:rFonts w:asciiTheme="majorBidi" w:hAnsiTheme="majorBidi" w:cstheme="majorBidi"/>
          <w:b/>
          <w:bCs/>
          <w:color w:val="000000"/>
          <w:sz w:val="28"/>
          <w:szCs w:val="28"/>
        </w:rPr>
        <w:t xml:space="preserve"> </w:t>
      </w:r>
      <w:proofErr w:type="spellStart"/>
      <w:r w:rsidRPr="00B6131E">
        <w:rPr>
          <w:rFonts w:asciiTheme="majorBidi" w:hAnsiTheme="majorBidi" w:cstheme="majorBidi"/>
          <w:b/>
          <w:bCs/>
          <w:color w:val="000000"/>
          <w:sz w:val="28"/>
          <w:szCs w:val="28"/>
          <w:rtl/>
        </w:rPr>
        <w:t>لك</w:t>
      </w:r>
      <w:proofErr w:type="spellEnd"/>
      <w:r w:rsidRPr="00B6131E">
        <w:rPr>
          <w:rFonts w:asciiTheme="majorBidi" w:hAnsiTheme="majorBidi" w:cstheme="majorBidi"/>
          <w:b/>
          <w:bCs/>
          <w:color w:val="000000"/>
          <w:sz w:val="28"/>
          <w:szCs w:val="28"/>
          <w:rtl/>
        </w:rPr>
        <w:t xml:space="preserve"> أثناء استخدام الجهاز أو الآلة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2. </w:t>
      </w:r>
      <w:r w:rsidRPr="00B6131E">
        <w:rPr>
          <w:rFonts w:asciiTheme="majorBidi" w:hAnsiTheme="majorBidi" w:cstheme="majorBidi"/>
          <w:b/>
          <w:bCs/>
          <w:color w:val="000000"/>
          <w:sz w:val="28"/>
          <w:szCs w:val="28"/>
          <w:rtl/>
        </w:rPr>
        <w:t>اتفقي مع تقنيات التعليم حول نقل الجهاز</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لهم أو بقائه بالمدرسة مع تحديد موعد لحضور الفني المتخصص</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3. </w:t>
      </w:r>
      <w:r w:rsidRPr="00B6131E">
        <w:rPr>
          <w:rFonts w:asciiTheme="majorBidi" w:hAnsiTheme="majorBidi" w:cstheme="majorBidi"/>
          <w:b/>
          <w:bCs/>
          <w:color w:val="000000"/>
          <w:sz w:val="28"/>
          <w:szCs w:val="28"/>
          <w:rtl/>
        </w:rPr>
        <w:t>تابعي بالهاتف مع</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قسم تقنيات التعليم حتى يتم إصلاح الخلل والصيانة المطلوبة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v </w:t>
      </w:r>
      <w:r w:rsidRPr="00B6131E">
        <w:rPr>
          <w:rFonts w:asciiTheme="majorBidi" w:hAnsiTheme="majorBidi" w:cstheme="majorBidi"/>
          <w:b/>
          <w:bCs/>
          <w:color w:val="000000"/>
          <w:sz w:val="28"/>
          <w:szCs w:val="28"/>
          <w:rtl/>
        </w:rPr>
        <w:t>الخطوات الواجب</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إتباعها لـتأمين أعمال الصيانة والنظافة</w:t>
      </w:r>
      <w:r w:rsidRPr="00B6131E">
        <w:rPr>
          <w:rFonts w:asciiTheme="majorBidi" w:hAnsiTheme="majorBidi" w:cstheme="majorBidi"/>
          <w:b/>
          <w:bCs/>
          <w:color w:val="000000"/>
          <w:sz w:val="28"/>
          <w:szCs w:val="28"/>
        </w:rPr>
        <w:t xml:space="preserve"> . </w:t>
      </w:r>
      <w:r w:rsidRPr="00B6131E">
        <w:rPr>
          <w:rFonts w:asciiTheme="majorBidi" w:hAnsiTheme="majorBidi" w:cstheme="majorBidi"/>
          <w:b/>
          <w:bCs/>
          <w:color w:val="000000"/>
          <w:sz w:val="28"/>
          <w:szCs w:val="28"/>
        </w:rPr>
        <w:br/>
      </w:r>
      <w:r w:rsidRPr="00B6131E">
        <w:rPr>
          <w:rFonts w:asciiTheme="majorBidi" w:hAnsiTheme="majorBidi" w:cstheme="majorBidi"/>
          <w:b/>
          <w:bCs/>
          <w:color w:val="000000"/>
          <w:sz w:val="28"/>
          <w:szCs w:val="28"/>
          <w:rtl/>
        </w:rPr>
        <w:t>إذا لم تكن المدرسة مشمولة بعقد من</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قبل إدارة التعليم</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1. </w:t>
      </w:r>
      <w:r w:rsidRPr="00B6131E">
        <w:rPr>
          <w:rFonts w:asciiTheme="majorBidi" w:hAnsiTheme="majorBidi" w:cstheme="majorBidi"/>
          <w:b/>
          <w:bCs/>
          <w:color w:val="000000"/>
          <w:sz w:val="28"/>
          <w:szCs w:val="28"/>
          <w:rtl/>
        </w:rPr>
        <w:t>حددي نوع العمل المطلوب ( نظافة أم صيانة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 xml:space="preserve">2. </w:t>
      </w:r>
      <w:r w:rsidRPr="00B6131E">
        <w:rPr>
          <w:rFonts w:asciiTheme="majorBidi" w:hAnsiTheme="majorBidi" w:cstheme="majorBidi"/>
          <w:b/>
          <w:bCs/>
          <w:color w:val="000000"/>
          <w:sz w:val="28"/>
          <w:szCs w:val="28"/>
          <w:rtl/>
        </w:rPr>
        <w:t>حددي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متطلبات العمل من مؤن ومواد وشروط التنفيذ ومواصفاته</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t>3</w:t>
      </w:r>
      <w:r w:rsidRPr="00B6131E">
        <w:rPr>
          <w:rFonts w:asciiTheme="majorBidi" w:hAnsiTheme="majorBidi" w:cstheme="majorBidi"/>
          <w:b/>
          <w:bCs/>
          <w:sz w:val="28"/>
          <w:szCs w:val="28"/>
        </w:rPr>
        <w:t xml:space="preserve">. </w:t>
      </w:r>
      <w:r w:rsidRPr="00B6131E">
        <w:rPr>
          <w:rFonts w:asciiTheme="majorBidi" w:hAnsiTheme="majorBidi" w:cstheme="majorBidi"/>
          <w:b/>
          <w:bCs/>
          <w:sz w:val="28"/>
          <w:szCs w:val="28"/>
          <w:rtl/>
        </w:rPr>
        <w:t>وفري المواد والمؤن من السوق على قدر حاجة العمل</w:t>
      </w:r>
      <w:r w:rsidRPr="00B6131E">
        <w:rPr>
          <w:rFonts w:asciiTheme="majorBidi" w:hAnsiTheme="majorBidi" w:cstheme="majorBidi"/>
          <w:b/>
          <w:bCs/>
          <w:sz w:val="28"/>
          <w:szCs w:val="28"/>
        </w:rPr>
        <w:t xml:space="preserve"> .</w:t>
      </w:r>
      <w:r w:rsidRPr="00B6131E">
        <w:rPr>
          <w:rFonts w:asciiTheme="majorBidi" w:hAnsiTheme="majorBidi" w:cstheme="majorBidi"/>
          <w:b/>
          <w:bCs/>
          <w:sz w:val="28"/>
          <w:szCs w:val="28"/>
        </w:rPr>
        <w:br/>
        <w:t xml:space="preserve">6. </w:t>
      </w:r>
      <w:r w:rsidRPr="00B6131E">
        <w:rPr>
          <w:rFonts w:asciiTheme="majorBidi" w:hAnsiTheme="majorBidi" w:cstheme="majorBidi"/>
          <w:b/>
          <w:bCs/>
          <w:sz w:val="28"/>
          <w:szCs w:val="28"/>
          <w:rtl/>
        </w:rPr>
        <w:t>دوني المصروفات في سجل يوضح نوع العمل والمبلغ المصروف ورقم الفاتورة</w:t>
      </w:r>
      <w:r w:rsidRPr="00B6131E">
        <w:rPr>
          <w:rFonts w:asciiTheme="majorBidi" w:hAnsiTheme="majorBidi" w:cstheme="majorBidi"/>
          <w:b/>
          <w:bCs/>
          <w:sz w:val="28"/>
          <w:szCs w:val="28"/>
        </w:rPr>
        <w:t xml:space="preserve"> .</w:t>
      </w:r>
      <w:r w:rsidRPr="00B6131E">
        <w:rPr>
          <w:rFonts w:asciiTheme="majorBidi" w:hAnsiTheme="majorBidi" w:cstheme="majorBidi"/>
          <w:b/>
          <w:bCs/>
          <w:sz w:val="28"/>
          <w:szCs w:val="28"/>
        </w:rPr>
        <w:br/>
      </w:r>
      <w:r w:rsidRPr="00B6131E">
        <w:rPr>
          <w:rFonts w:asciiTheme="majorBidi" w:hAnsiTheme="majorBidi" w:cstheme="majorBidi"/>
          <w:b/>
          <w:bCs/>
          <w:color w:val="000000"/>
          <w:sz w:val="28"/>
          <w:szCs w:val="28"/>
        </w:rPr>
        <w:t xml:space="preserve">7. </w:t>
      </w:r>
      <w:r w:rsidRPr="00B6131E">
        <w:rPr>
          <w:rFonts w:asciiTheme="majorBidi" w:hAnsiTheme="majorBidi" w:cstheme="majorBidi"/>
          <w:b/>
          <w:bCs/>
          <w:color w:val="000000"/>
          <w:sz w:val="28"/>
          <w:szCs w:val="28"/>
          <w:rtl/>
        </w:rPr>
        <w:t>احتفظي بالفواتير في ملف خاص مع إعداد فهرس لها في أول الملف</w:t>
      </w:r>
      <w:r w:rsidRPr="00B6131E">
        <w:rPr>
          <w:rFonts w:asciiTheme="majorBidi" w:hAnsiTheme="majorBidi" w:cstheme="majorBidi"/>
          <w:b/>
          <w:bCs/>
          <w:color w:val="000000"/>
          <w:sz w:val="32"/>
          <w:szCs w:val="32"/>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32"/>
          <w:szCs w:val="32"/>
          <w:rtl/>
          <w:lang w:bidi="ar-SA"/>
        </w:rPr>
      </w:pP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28"/>
          <w:szCs w:val="28"/>
          <w:rtl/>
        </w:rPr>
      </w:pPr>
      <w:r w:rsidRPr="00B6131E">
        <w:rPr>
          <w:rFonts w:asciiTheme="majorBidi" w:hAnsiTheme="majorBidi" w:cstheme="majorBidi"/>
          <w:b/>
          <w:bCs/>
          <w:color w:val="008000"/>
          <w:sz w:val="28"/>
          <w:szCs w:val="28"/>
          <w:rtl/>
        </w:rPr>
        <w:lastRenderedPageBreak/>
        <w:t>سادسا: إرشادات للمدارس</w:t>
      </w:r>
      <w:r w:rsidRPr="00B6131E">
        <w:rPr>
          <w:rFonts w:asciiTheme="majorBidi" w:hAnsiTheme="majorBidi" w:cstheme="majorBidi"/>
          <w:b/>
          <w:bCs/>
          <w:color w:val="008000"/>
          <w:sz w:val="28"/>
          <w:szCs w:val="28"/>
        </w:rPr>
        <w:t xml:space="preserve"> </w:t>
      </w:r>
      <w:r w:rsidRPr="00B6131E">
        <w:rPr>
          <w:rFonts w:asciiTheme="majorBidi" w:hAnsiTheme="majorBidi" w:cstheme="majorBidi"/>
          <w:b/>
          <w:bCs/>
          <w:color w:val="008000"/>
          <w:sz w:val="28"/>
          <w:szCs w:val="28"/>
          <w:rtl/>
        </w:rPr>
        <w:t>بشأن المحافظة على البيئة المدرسية وتطويرها</w:t>
      </w:r>
      <w:r w:rsidRPr="00B6131E">
        <w:rPr>
          <w:rFonts w:asciiTheme="majorBidi" w:hAnsiTheme="majorBidi" w:cstheme="majorBidi"/>
          <w:b/>
          <w:bCs/>
          <w:color w:val="008000"/>
          <w:sz w:val="28"/>
          <w:szCs w:val="28"/>
        </w:rPr>
        <w:t xml:space="preserve"> : </w:t>
      </w:r>
      <w:r w:rsidRPr="00B6131E">
        <w:rPr>
          <w:rFonts w:asciiTheme="majorBidi" w:hAnsiTheme="majorBidi" w:cstheme="majorBidi"/>
          <w:b/>
          <w:bCs/>
          <w:color w:val="008000"/>
          <w:sz w:val="32"/>
          <w:szCs w:val="32"/>
        </w:rPr>
        <w:br/>
      </w:r>
      <w:r w:rsidRPr="00B6131E">
        <w:rPr>
          <w:rFonts w:asciiTheme="majorBidi" w:hAnsiTheme="majorBidi" w:cstheme="majorBidi"/>
          <w:b/>
          <w:bCs/>
          <w:color w:val="000000"/>
          <w:sz w:val="28"/>
          <w:szCs w:val="28"/>
          <w:rtl/>
        </w:rPr>
        <w:t>تسارع إدارات المدارس في سباق مع</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الزمن لتجهيز وإعداد المدارس لعام دراسي جديد وفي ظل هذا السباق وكثرة الأعمال</w:t>
      </w:r>
      <w:r w:rsidRPr="00B6131E">
        <w:rPr>
          <w:rFonts w:asciiTheme="majorBidi" w:hAnsiTheme="majorBidi" w:cstheme="majorBidi"/>
          <w:b/>
          <w:bCs/>
          <w:color w:val="000000"/>
          <w:sz w:val="28"/>
          <w:szCs w:val="28"/>
        </w:rPr>
        <w:t xml:space="preserve"> </w:t>
      </w:r>
      <w:proofErr w:type="spellStart"/>
      <w:r w:rsidRPr="00B6131E">
        <w:rPr>
          <w:rFonts w:asciiTheme="majorBidi" w:hAnsiTheme="majorBidi" w:cstheme="majorBidi"/>
          <w:b/>
          <w:bCs/>
          <w:color w:val="000000"/>
          <w:sz w:val="28"/>
          <w:szCs w:val="28"/>
          <w:rtl/>
        </w:rPr>
        <w:t>المنوطة</w:t>
      </w:r>
      <w:proofErr w:type="spellEnd"/>
      <w:r w:rsidRPr="00B6131E">
        <w:rPr>
          <w:rFonts w:asciiTheme="majorBidi" w:hAnsiTheme="majorBidi" w:cstheme="majorBidi"/>
          <w:b/>
          <w:bCs/>
          <w:color w:val="000000"/>
          <w:sz w:val="28"/>
          <w:szCs w:val="28"/>
          <w:rtl/>
        </w:rPr>
        <w:t xml:space="preserve"> بإدارة المدرسة في هذه الفترة يصبح التخطيط والتنظيم عامل فعال في إنجاز</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تلك المهام وفي زمنها المحدد</w:t>
      </w:r>
      <w:r w:rsidRPr="00B6131E">
        <w:rPr>
          <w:rFonts w:asciiTheme="majorBidi" w:hAnsiTheme="majorBidi" w:cstheme="majorBidi"/>
          <w:b/>
          <w:bCs/>
          <w:color w:val="000000"/>
          <w:sz w:val="28"/>
          <w:szCs w:val="28"/>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28"/>
          <w:szCs w:val="28"/>
          <w:rtl/>
        </w:rPr>
      </w:pP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28"/>
          <w:szCs w:val="28"/>
          <w:rtl/>
        </w:rPr>
      </w:pP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28"/>
          <w:szCs w:val="28"/>
          <w:rtl/>
        </w:rPr>
      </w:pP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28"/>
          <w:szCs w:val="28"/>
          <w:rtl/>
          <w:lang w:bidi="ar-SA"/>
        </w:rPr>
      </w:pP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00"/>
          <w:sz w:val="28"/>
          <w:szCs w:val="28"/>
          <w:rtl/>
          <w:lang w:bidi="ar-SA"/>
        </w:rPr>
      </w:pP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FF00FF"/>
          <w:sz w:val="32"/>
          <w:szCs w:val="32"/>
          <w:rtl/>
        </w:rPr>
      </w:pPr>
      <w:r w:rsidRPr="00B6131E">
        <w:rPr>
          <w:rFonts w:asciiTheme="majorBidi" w:hAnsiTheme="majorBidi" w:cstheme="majorBidi"/>
          <w:b/>
          <w:bCs/>
          <w:color w:val="FF0000"/>
          <w:sz w:val="32"/>
          <w:szCs w:val="32"/>
          <w:rtl/>
        </w:rPr>
        <w:t>ولابد من القيام بما يلي:</w:t>
      </w:r>
      <w:r w:rsidRPr="00B6131E">
        <w:rPr>
          <w:rFonts w:asciiTheme="majorBidi" w:hAnsiTheme="majorBidi" w:cstheme="majorBidi"/>
          <w:b/>
          <w:bCs/>
          <w:color w:val="003300"/>
          <w:sz w:val="32"/>
          <w:szCs w:val="32"/>
          <w:rtl/>
        </w:rPr>
        <w:t>الصيانة</w:t>
      </w:r>
      <w:r w:rsidRPr="00B6131E">
        <w:rPr>
          <w:rFonts w:asciiTheme="majorBidi" w:hAnsiTheme="majorBidi" w:cstheme="majorBidi"/>
          <w:b/>
          <w:bCs/>
          <w:color w:val="003300"/>
          <w:sz w:val="32"/>
          <w:szCs w:val="32"/>
        </w:rPr>
        <w:t xml:space="preserve"> : </w:t>
      </w:r>
      <w:r w:rsidRPr="00B6131E">
        <w:rPr>
          <w:rFonts w:asciiTheme="majorBidi" w:hAnsiTheme="majorBidi" w:cstheme="majorBidi"/>
          <w:b/>
          <w:bCs/>
          <w:color w:val="003300"/>
          <w:sz w:val="32"/>
          <w:szCs w:val="32"/>
        </w:rPr>
        <w:br/>
      </w:r>
      <w:r w:rsidRPr="00B6131E">
        <w:rPr>
          <w:rFonts w:asciiTheme="majorBidi" w:hAnsiTheme="majorBidi" w:cstheme="majorBidi"/>
          <w:b/>
          <w:bCs/>
          <w:color w:val="FF00FF"/>
          <w:sz w:val="32"/>
          <w:szCs w:val="32"/>
          <w:rtl/>
        </w:rPr>
        <w:t>1- صيانة دورات المياه :</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000000"/>
          <w:sz w:val="32"/>
          <w:szCs w:val="32"/>
          <w:rtl/>
        </w:rPr>
      </w:pPr>
      <w:r w:rsidRPr="00B6131E">
        <w:rPr>
          <w:rFonts w:asciiTheme="majorBidi" w:hAnsiTheme="majorBidi" w:cstheme="majorBidi"/>
          <w:b/>
          <w:bCs/>
          <w:noProof/>
          <w:lang w:bidi="ar-SA"/>
        </w:rPr>
        <w:drawing>
          <wp:anchor distT="0" distB="0" distL="114300" distR="114300" simplePos="0" relativeHeight="251660288" behindDoc="1" locked="0" layoutInCell="1" allowOverlap="1">
            <wp:simplePos x="0" y="0"/>
            <wp:positionH relativeFrom="column">
              <wp:posOffset>-114300</wp:posOffset>
            </wp:positionH>
            <wp:positionV relativeFrom="paragraph">
              <wp:posOffset>26670</wp:posOffset>
            </wp:positionV>
            <wp:extent cx="1714500" cy="1371600"/>
            <wp:effectExtent l="19050" t="0" r="0" b="0"/>
            <wp:wrapNone/>
            <wp:docPr id="2" name="صورة 2" descr="صنب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نبور"/>
                    <pic:cNvPicPr>
                      <a:picLocks noChangeAspect="1" noChangeArrowheads="1"/>
                    </pic:cNvPicPr>
                  </pic:nvPicPr>
                  <pic:blipFill>
                    <a:blip r:embed="rId5" cstate="print"/>
                    <a:srcRect/>
                    <a:stretch>
                      <a:fillRect/>
                    </a:stretch>
                  </pic:blipFill>
                  <pic:spPr bwMode="auto">
                    <a:xfrm>
                      <a:off x="0" y="0"/>
                      <a:ext cx="1714500" cy="1371600"/>
                    </a:xfrm>
                    <a:prstGeom prst="rect">
                      <a:avLst/>
                    </a:prstGeom>
                    <a:noFill/>
                    <a:ln w="9525">
                      <a:noFill/>
                      <a:miter lim="800000"/>
                      <a:headEnd/>
                      <a:tailEnd/>
                    </a:ln>
                  </pic:spPr>
                </pic:pic>
              </a:graphicData>
            </a:graphic>
          </wp:anchor>
        </w:drawing>
      </w:r>
      <w:r w:rsidRPr="00B6131E">
        <w:rPr>
          <w:rFonts w:asciiTheme="majorBidi" w:hAnsiTheme="majorBidi" w:cstheme="majorBidi"/>
          <w:b/>
          <w:bCs/>
          <w:color w:val="000000"/>
          <w:sz w:val="32"/>
          <w:szCs w:val="32"/>
          <w:rtl/>
        </w:rPr>
        <w:t xml:space="preserve"> </w:t>
      </w:r>
      <w:r w:rsidRPr="00B6131E">
        <w:rPr>
          <w:rFonts w:asciiTheme="majorBidi" w:hAnsiTheme="majorBidi" w:cstheme="majorBidi"/>
          <w:b/>
          <w:bCs/>
          <w:color w:val="000000"/>
          <w:sz w:val="28"/>
          <w:szCs w:val="28"/>
          <w:rtl/>
        </w:rPr>
        <w:t>وتشمل صيانة ( صنابير</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المياه , أحواض الغسيل , الميضأة , أنابيب الصرف , مراوح شفط الهواء , تصريف المياه</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 xml:space="preserve">الصحي , </w:t>
      </w:r>
      <w:proofErr w:type="spellStart"/>
      <w:r w:rsidRPr="00B6131E">
        <w:rPr>
          <w:rFonts w:asciiTheme="majorBidi" w:hAnsiTheme="majorBidi" w:cstheme="majorBidi"/>
          <w:b/>
          <w:bCs/>
          <w:color w:val="000000"/>
          <w:sz w:val="28"/>
          <w:szCs w:val="28"/>
          <w:rtl/>
        </w:rPr>
        <w:t>تسربات</w:t>
      </w:r>
      <w:proofErr w:type="spellEnd"/>
      <w:r w:rsidRPr="00B6131E">
        <w:rPr>
          <w:rFonts w:asciiTheme="majorBidi" w:hAnsiTheme="majorBidi" w:cstheme="majorBidi"/>
          <w:b/>
          <w:bCs/>
          <w:color w:val="000000"/>
          <w:sz w:val="28"/>
          <w:szCs w:val="28"/>
          <w:rtl/>
        </w:rPr>
        <w:t xml:space="preserve"> المياه , الأبواب والجدران , الإضاءة , ورفع مستوى النظافة.</w:t>
      </w:r>
      <w:r w:rsidRPr="00B6131E">
        <w:rPr>
          <w:rFonts w:asciiTheme="majorBidi" w:hAnsiTheme="majorBidi" w:cstheme="majorBidi"/>
          <w:b/>
          <w:bCs/>
          <w:color w:val="000000"/>
          <w:sz w:val="28"/>
          <w:szCs w:val="28"/>
        </w:rPr>
        <w:br/>
      </w:r>
      <w:r w:rsidRPr="00B6131E">
        <w:rPr>
          <w:rFonts w:asciiTheme="majorBidi" w:hAnsiTheme="majorBidi" w:cstheme="majorBidi"/>
          <w:b/>
          <w:bCs/>
          <w:color w:val="FF0000"/>
          <w:sz w:val="32"/>
          <w:szCs w:val="32"/>
          <w:rtl/>
        </w:rPr>
        <w:t>2- صيانة برادات المياه</w:t>
      </w:r>
      <w:r w:rsidRPr="00B6131E">
        <w:rPr>
          <w:rFonts w:asciiTheme="majorBidi" w:hAnsiTheme="majorBidi" w:cstheme="majorBidi"/>
          <w:b/>
          <w:bCs/>
          <w:color w:val="000000"/>
          <w:sz w:val="32"/>
          <w:szCs w:val="32"/>
          <w:rtl/>
        </w:rPr>
        <w:t xml:space="preserve"> :</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000000"/>
          <w:sz w:val="32"/>
          <w:szCs w:val="32"/>
          <w:rtl/>
        </w:rPr>
      </w:pPr>
      <w:r w:rsidRPr="00B6131E">
        <w:rPr>
          <w:rFonts w:asciiTheme="majorBidi" w:hAnsiTheme="majorBidi" w:cstheme="majorBidi"/>
          <w:b/>
          <w:bCs/>
          <w:color w:val="000000"/>
          <w:sz w:val="32"/>
          <w:szCs w:val="32"/>
          <w:rtl/>
        </w:rPr>
        <w:t xml:space="preserve"> </w:t>
      </w:r>
      <w:r w:rsidRPr="00B6131E">
        <w:rPr>
          <w:rFonts w:asciiTheme="majorBidi" w:hAnsiTheme="majorBidi" w:cstheme="majorBidi"/>
          <w:b/>
          <w:bCs/>
          <w:color w:val="000000"/>
          <w:sz w:val="28"/>
          <w:szCs w:val="28"/>
          <w:rtl/>
        </w:rPr>
        <w:t>التأكد من سلامة الموصلات الكهربائية وأن يكون التيار الموصل</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تردد ( 110 ) فولت مع وجود قاطع كهربائي لفصل التيار آلياً , وتجديد المصافي الخاصة</w:t>
      </w:r>
      <w:r w:rsidRPr="00B6131E">
        <w:rPr>
          <w:rFonts w:asciiTheme="majorBidi" w:hAnsiTheme="majorBidi" w:cstheme="majorBidi"/>
          <w:b/>
          <w:bCs/>
          <w:color w:val="000000"/>
          <w:sz w:val="28"/>
          <w:szCs w:val="28"/>
        </w:rPr>
        <w:t xml:space="preserve"> </w:t>
      </w:r>
      <w:proofErr w:type="spellStart"/>
      <w:r w:rsidRPr="00B6131E">
        <w:rPr>
          <w:rFonts w:asciiTheme="majorBidi" w:hAnsiTheme="majorBidi" w:cstheme="majorBidi"/>
          <w:b/>
          <w:bCs/>
          <w:color w:val="000000"/>
          <w:sz w:val="28"/>
          <w:szCs w:val="28"/>
          <w:rtl/>
        </w:rPr>
        <w:t>بها</w:t>
      </w:r>
      <w:proofErr w:type="spellEnd"/>
      <w:r w:rsidRPr="00B6131E">
        <w:rPr>
          <w:rFonts w:asciiTheme="majorBidi" w:hAnsiTheme="majorBidi" w:cstheme="majorBidi"/>
          <w:b/>
          <w:bCs/>
          <w:color w:val="000000"/>
          <w:sz w:val="28"/>
          <w:szCs w:val="28"/>
          <w:rtl/>
        </w:rPr>
        <w:t xml:space="preserve"> بطريق مستمرة أثناء العام الدراسي وملاحظة مصدر المياه الواردة إليها مع</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التأكيد على تحليلها مع بداية كل فصل دراسي</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Pr>
        <w:br/>
      </w:r>
      <w:r w:rsidRPr="00B6131E">
        <w:rPr>
          <w:rFonts w:asciiTheme="majorBidi" w:hAnsiTheme="majorBidi" w:cstheme="majorBidi"/>
          <w:b/>
          <w:bCs/>
          <w:color w:val="800080"/>
          <w:sz w:val="32"/>
          <w:szCs w:val="32"/>
          <w:rtl/>
          <w:lang w:bidi="ar-SA"/>
        </w:rPr>
        <w:t xml:space="preserve">3- </w:t>
      </w:r>
      <w:r w:rsidRPr="00B6131E">
        <w:rPr>
          <w:rFonts w:asciiTheme="majorBidi" w:hAnsiTheme="majorBidi" w:cstheme="majorBidi"/>
          <w:b/>
          <w:bCs/>
          <w:color w:val="800080"/>
          <w:sz w:val="32"/>
          <w:szCs w:val="32"/>
        </w:rPr>
        <w:t xml:space="preserve"> </w:t>
      </w:r>
      <w:r w:rsidRPr="00B6131E">
        <w:rPr>
          <w:rFonts w:asciiTheme="majorBidi" w:hAnsiTheme="majorBidi" w:cstheme="majorBidi"/>
          <w:b/>
          <w:bCs/>
          <w:color w:val="800080"/>
          <w:sz w:val="32"/>
          <w:szCs w:val="32"/>
          <w:rtl/>
        </w:rPr>
        <w:t>خزانات المياه</w:t>
      </w:r>
      <w:r w:rsidRPr="00B6131E">
        <w:rPr>
          <w:rFonts w:asciiTheme="majorBidi" w:hAnsiTheme="majorBidi" w:cstheme="majorBidi"/>
          <w:b/>
          <w:bCs/>
          <w:color w:val="000000"/>
          <w:sz w:val="32"/>
          <w:szCs w:val="32"/>
          <w:rtl/>
        </w:rPr>
        <w:t xml:space="preserve"> :</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000000"/>
          <w:sz w:val="32"/>
          <w:szCs w:val="32"/>
          <w:rtl/>
        </w:rPr>
      </w:pPr>
      <w:r w:rsidRPr="00B6131E">
        <w:rPr>
          <w:rFonts w:asciiTheme="majorBidi" w:hAnsiTheme="majorBidi" w:cstheme="majorBidi"/>
          <w:b/>
          <w:bCs/>
          <w:color w:val="000000"/>
          <w:sz w:val="32"/>
          <w:szCs w:val="32"/>
          <w:rtl/>
        </w:rPr>
        <w:t xml:space="preserve"> </w:t>
      </w:r>
      <w:r w:rsidRPr="00B6131E">
        <w:rPr>
          <w:rFonts w:asciiTheme="majorBidi" w:hAnsiTheme="majorBidi" w:cstheme="majorBidi"/>
          <w:b/>
          <w:bCs/>
          <w:color w:val="000000"/>
          <w:sz w:val="28"/>
          <w:szCs w:val="28"/>
          <w:rtl/>
        </w:rPr>
        <w:t>التأكد من عدم</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تسرب مياه الصرف الصحي إليها ووضع قفل على غطاء الخزان مع التأكد من إحكام إغلاقه</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وتحليل عينات المياه مع بداية كل فصل دراسي</w:t>
      </w:r>
      <w:r w:rsidRPr="00B6131E">
        <w:rPr>
          <w:rFonts w:asciiTheme="majorBidi" w:hAnsiTheme="majorBidi" w:cstheme="majorBidi"/>
          <w:b/>
          <w:bCs/>
          <w:color w:val="000000"/>
          <w:sz w:val="28"/>
          <w:szCs w:val="28"/>
        </w:rPr>
        <w:t xml:space="preserve"> 4. </w:t>
      </w:r>
      <w:r w:rsidRPr="00B6131E">
        <w:rPr>
          <w:rFonts w:asciiTheme="majorBidi" w:hAnsiTheme="majorBidi" w:cstheme="majorBidi"/>
          <w:b/>
          <w:bCs/>
          <w:color w:val="000000"/>
          <w:sz w:val="28"/>
          <w:szCs w:val="28"/>
          <w:rtl/>
        </w:rPr>
        <w:t>حالة المبنى : سلامته من</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الناحية الإنشائية , ترميم الجدران وتجديد طلائها , وإزالة الملصقات , سلامة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الأرضيات , سلامة النوافذ والأبواب</w:t>
      </w:r>
      <w:r w:rsidRPr="00B6131E">
        <w:rPr>
          <w:rFonts w:asciiTheme="majorBidi" w:hAnsiTheme="majorBidi" w:cstheme="majorBidi"/>
          <w:b/>
          <w:bCs/>
          <w:color w:val="000000"/>
          <w:sz w:val="28"/>
          <w:szCs w:val="28"/>
        </w:rPr>
        <w:t xml:space="preserve"> .</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000000"/>
          <w:sz w:val="32"/>
          <w:szCs w:val="32"/>
          <w:rtl/>
        </w:rPr>
      </w:pPr>
      <w:r w:rsidRPr="00B6131E">
        <w:rPr>
          <w:rFonts w:asciiTheme="majorBidi" w:hAnsiTheme="majorBidi" w:cstheme="majorBidi"/>
          <w:b/>
          <w:bCs/>
          <w:color w:val="FF00FF"/>
          <w:sz w:val="32"/>
          <w:szCs w:val="32"/>
          <w:rtl/>
        </w:rPr>
        <w:t>4-  الكهرباء</w:t>
      </w:r>
      <w:r w:rsidRPr="00B6131E">
        <w:rPr>
          <w:rFonts w:asciiTheme="majorBidi" w:hAnsiTheme="majorBidi" w:cstheme="majorBidi"/>
          <w:b/>
          <w:bCs/>
          <w:color w:val="000000"/>
          <w:sz w:val="32"/>
          <w:szCs w:val="32"/>
          <w:rtl/>
        </w:rPr>
        <w:t xml:space="preserve"> :</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000000"/>
          <w:sz w:val="32"/>
          <w:szCs w:val="32"/>
          <w:rtl/>
        </w:rPr>
      </w:pPr>
      <w:r w:rsidRPr="00B6131E">
        <w:rPr>
          <w:rFonts w:asciiTheme="majorBidi" w:hAnsiTheme="majorBidi" w:cstheme="majorBidi"/>
          <w:b/>
          <w:bCs/>
          <w:color w:val="000000"/>
          <w:sz w:val="32"/>
          <w:szCs w:val="32"/>
          <w:rtl/>
        </w:rPr>
        <w:lastRenderedPageBreak/>
        <w:t xml:space="preserve"> صيانة غرف ولوحات التحكم</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والتأكد من سلامة الموصلات الكهربائية , المفاتيح و المصابيح بالفصول من حيث سلامة</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الإنارة وكفايتها</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r>
      <w:r w:rsidRPr="00B6131E">
        <w:rPr>
          <w:rFonts w:asciiTheme="majorBidi" w:hAnsiTheme="majorBidi" w:cstheme="majorBidi"/>
          <w:b/>
          <w:bCs/>
          <w:color w:val="993300"/>
          <w:sz w:val="42"/>
          <w:szCs w:val="42"/>
          <w:rtl/>
        </w:rPr>
        <w:t>5- المظلات</w:t>
      </w:r>
      <w:r w:rsidRPr="00B6131E">
        <w:rPr>
          <w:rFonts w:asciiTheme="majorBidi" w:hAnsiTheme="majorBidi" w:cstheme="majorBidi"/>
          <w:b/>
          <w:bCs/>
          <w:color w:val="000000"/>
          <w:sz w:val="42"/>
          <w:szCs w:val="42"/>
          <w:rtl/>
        </w:rPr>
        <w:t xml:space="preserve"> </w:t>
      </w:r>
      <w:r w:rsidRPr="00B6131E">
        <w:rPr>
          <w:rFonts w:asciiTheme="majorBidi" w:hAnsiTheme="majorBidi" w:cstheme="majorBidi"/>
          <w:b/>
          <w:bCs/>
          <w:color w:val="000000"/>
          <w:sz w:val="32"/>
          <w:szCs w:val="32"/>
          <w:rtl/>
        </w:rPr>
        <w:t xml:space="preserve">: </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000000"/>
          <w:sz w:val="28"/>
          <w:szCs w:val="28"/>
          <w:rtl/>
        </w:rPr>
      </w:pPr>
      <w:r w:rsidRPr="00B6131E">
        <w:rPr>
          <w:rFonts w:asciiTheme="majorBidi" w:hAnsiTheme="majorBidi" w:cstheme="majorBidi"/>
          <w:b/>
          <w:bCs/>
          <w:color w:val="000000"/>
          <w:sz w:val="28"/>
          <w:szCs w:val="28"/>
          <w:rtl/>
        </w:rPr>
        <w:t>وجود المظلة وكفايتها وسلامتها من الناحية</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الإنشائية وتجديد طلائها ووضع واقي إسفنجي على أعمدتها والتأكد من طبيعة المواد</w:t>
      </w:r>
      <w:r w:rsidRPr="00B6131E">
        <w:rPr>
          <w:rFonts w:asciiTheme="majorBidi" w:hAnsiTheme="majorBidi" w:cstheme="majorBidi"/>
          <w:b/>
          <w:bCs/>
          <w:color w:val="000000"/>
          <w:sz w:val="28"/>
          <w:szCs w:val="28"/>
        </w:rPr>
        <w:t xml:space="preserve"> </w:t>
      </w:r>
      <w:r w:rsidRPr="00B6131E">
        <w:rPr>
          <w:rFonts w:asciiTheme="majorBidi" w:hAnsiTheme="majorBidi" w:cstheme="majorBidi"/>
          <w:b/>
          <w:bCs/>
          <w:color w:val="000000"/>
          <w:sz w:val="28"/>
          <w:szCs w:val="28"/>
          <w:rtl/>
        </w:rPr>
        <w:t xml:space="preserve">المصنعة منها بحيث لا يكون من ضمنها مواد ضارة بصحة الطالبات </w:t>
      </w:r>
      <w:r w:rsidRPr="00B6131E">
        <w:rPr>
          <w:rFonts w:asciiTheme="majorBidi" w:hAnsiTheme="majorBidi" w:cstheme="majorBidi"/>
          <w:b/>
          <w:bCs/>
          <w:color w:val="000000"/>
          <w:sz w:val="28"/>
          <w:szCs w:val="28"/>
        </w:rPr>
        <w:t>.</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800080"/>
          <w:sz w:val="32"/>
          <w:szCs w:val="32"/>
          <w:rtl/>
          <w:lang w:bidi="ar-SA"/>
        </w:rPr>
      </w:pPr>
      <w:r w:rsidRPr="00B6131E">
        <w:rPr>
          <w:rFonts w:asciiTheme="majorBidi" w:hAnsiTheme="majorBidi" w:cstheme="majorBidi"/>
          <w:b/>
          <w:bCs/>
          <w:color w:val="800080"/>
          <w:sz w:val="32"/>
          <w:szCs w:val="32"/>
          <w:rtl/>
        </w:rPr>
        <w:t>6-   المقصف المدرسي</w:t>
      </w:r>
      <w:r w:rsidRPr="00B6131E">
        <w:rPr>
          <w:rFonts w:asciiTheme="majorBidi" w:hAnsiTheme="majorBidi" w:cstheme="majorBidi"/>
          <w:b/>
          <w:bCs/>
          <w:color w:val="800080"/>
          <w:sz w:val="32"/>
          <w:szCs w:val="32"/>
        </w:rPr>
        <w:t xml:space="preserve"> :</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1</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0"/>
          <w:szCs w:val="30"/>
          <w:rtl/>
        </w:rPr>
        <w:t>توفر الشروط الصحية لمقر المقصف من</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0"/>
          <w:szCs w:val="30"/>
          <w:rtl/>
        </w:rPr>
        <w:t>حيث موقعه , تغطية أرضيته وجدرانه بالسيراميك و القيشاني بشكل كامل , وتزويده</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0"/>
          <w:szCs w:val="30"/>
          <w:rtl/>
        </w:rPr>
        <w:t>بمراوح لشفط الهواء , صاعق حشرات , شبك خفيف بالنوافذ وثلاجات ودواليب للحفظ</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0"/>
          <w:szCs w:val="30"/>
        </w:rPr>
        <w:br/>
        <w:t xml:space="preserve">2. </w:t>
      </w:r>
      <w:r w:rsidRPr="00B6131E">
        <w:rPr>
          <w:rFonts w:asciiTheme="majorBidi" w:hAnsiTheme="majorBidi" w:cstheme="majorBidi"/>
          <w:b/>
          <w:bCs/>
          <w:color w:val="000000"/>
          <w:sz w:val="30"/>
          <w:szCs w:val="30"/>
          <w:rtl/>
        </w:rPr>
        <w:t>المواد الغذائية المقدمة من حيث القيمة الغذائية , ملائمة الأسعار وتدرجها</w:t>
      </w:r>
      <w:r w:rsidRPr="00B6131E">
        <w:rPr>
          <w:rFonts w:asciiTheme="majorBidi" w:hAnsiTheme="majorBidi" w:cstheme="majorBidi"/>
          <w:b/>
          <w:bCs/>
          <w:color w:val="000000"/>
          <w:sz w:val="30"/>
          <w:szCs w:val="30"/>
        </w:rPr>
        <w:t xml:space="preserve"> , </w:t>
      </w:r>
      <w:r w:rsidRPr="00B6131E">
        <w:rPr>
          <w:rFonts w:asciiTheme="majorBidi" w:hAnsiTheme="majorBidi" w:cstheme="majorBidi"/>
          <w:b/>
          <w:bCs/>
          <w:color w:val="000000"/>
          <w:sz w:val="30"/>
          <w:szCs w:val="30"/>
          <w:rtl/>
        </w:rPr>
        <w:t>وصلاحيتها مع استبعاد المشروبات والأطعمة المثلجة والتي تضر بصحة الطالبات</w:t>
      </w:r>
      <w:r w:rsidRPr="00B6131E">
        <w:rPr>
          <w:rFonts w:asciiTheme="majorBidi" w:hAnsiTheme="majorBidi" w:cstheme="majorBidi"/>
          <w:b/>
          <w:bCs/>
          <w:color w:val="000000"/>
          <w:sz w:val="30"/>
          <w:szCs w:val="30"/>
        </w:rPr>
        <w:t>.</w:t>
      </w:r>
      <w:r w:rsidRPr="00B6131E">
        <w:rPr>
          <w:rFonts w:asciiTheme="majorBidi" w:hAnsiTheme="majorBidi" w:cstheme="majorBidi"/>
          <w:b/>
          <w:bCs/>
          <w:color w:val="000000"/>
          <w:sz w:val="30"/>
          <w:szCs w:val="30"/>
        </w:rPr>
        <w:br/>
        <w:t xml:space="preserve">3. </w:t>
      </w:r>
      <w:r w:rsidRPr="00B6131E">
        <w:rPr>
          <w:rFonts w:asciiTheme="majorBidi" w:hAnsiTheme="majorBidi" w:cstheme="majorBidi"/>
          <w:b/>
          <w:bCs/>
          <w:color w:val="000000"/>
          <w:sz w:val="30"/>
          <w:szCs w:val="30"/>
          <w:rtl/>
        </w:rPr>
        <w:t>عمال المقصف : من حيث التزامهم بالنظافة الشخصية والمظهر اللائق وحصولهم على شهادات</w:t>
      </w:r>
      <w:r w:rsidRPr="00B6131E">
        <w:rPr>
          <w:rFonts w:asciiTheme="majorBidi" w:hAnsiTheme="majorBidi" w:cstheme="majorBidi"/>
          <w:b/>
          <w:bCs/>
          <w:color w:val="000000"/>
          <w:sz w:val="30"/>
          <w:szCs w:val="30"/>
        </w:rPr>
        <w:t xml:space="preserve"> </w:t>
      </w:r>
      <w:r w:rsidRPr="00B6131E">
        <w:rPr>
          <w:rFonts w:asciiTheme="majorBidi" w:hAnsiTheme="majorBidi" w:cstheme="majorBidi"/>
          <w:b/>
          <w:bCs/>
          <w:color w:val="000000"/>
          <w:sz w:val="30"/>
          <w:szCs w:val="30"/>
          <w:rtl/>
        </w:rPr>
        <w:t>صحية سارية المفعول</w:t>
      </w:r>
      <w:r w:rsidRPr="00B6131E">
        <w:rPr>
          <w:rFonts w:asciiTheme="majorBidi" w:hAnsiTheme="majorBidi" w:cstheme="majorBidi"/>
          <w:b/>
          <w:bCs/>
          <w:color w:val="000000"/>
          <w:sz w:val="30"/>
          <w:szCs w:val="30"/>
        </w:rPr>
        <w:t xml:space="preserve"> .</w:t>
      </w:r>
    </w:p>
    <w:p w:rsidR="00B6131E" w:rsidRPr="00B6131E" w:rsidRDefault="00B6131E" w:rsidP="00B6131E">
      <w:pPr>
        <w:pStyle w:val="a6"/>
        <w:bidi/>
        <w:spacing w:before="0" w:beforeAutospacing="0" w:after="6" w:afterAutospacing="0"/>
        <w:ind w:left="-514" w:right="-360"/>
        <w:rPr>
          <w:rFonts w:asciiTheme="majorBidi" w:hAnsiTheme="majorBidi" w:cstheme="majorBidi"/>
          <w:b/>
          <w:bCs/>
          <w:color w:val="000000"/>
          <w:sz w:val="32"/>
          <w:szCs w:val="32"/>
        </w:rPr>
      </w:pPr>
      <w:r w:rsidRPr="00B6131E">
        <w:rPr>
          <w:rFonts w:asciiTheme="majorBidi" w:hAnsiTheme="majorBidi" w:cstheme="majorBidi"/>
          <w:noProof/>
          <w:lang w:bidi="ar-SA"/>
        </w:rPr>
        <w:drawing>
          <wp:anchor distT="0" distB="0" distL="114300" distR="114300" simplePos="0" relativeHeight="251661312" behindDoc="1" locked="0" layoutInCell="1" allowOverlap="1">
            <wp:simplePos x="0" y="0"/>
            <wp:positionH relativeFrom="column">
              <wp:posOffset>-114300</wp:posOffset>
            </wp:positionH>
            <wp:positionV relativeFrom="paragraph">
              <wp:posOffset>2154555</wp:posOffset>
            </wp:positionV>
            <wp:extent cx="1078230" cy="1327150"/>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078230" cy="1327150"/>
                    </a:xfrm>
                    <a:prstGeom prst="rect">
                      <a:avLst/>
                    </a:prstGeom>
                    <a:noFill/>
                    <a:ln w="9525">
                      <a:noFill/>
                      <a:miter lim="800000"/>
                      <a:headEnd/>
                      <a:tailEnd/>
                    </a:ln>
                  </pic:spPr>
                </pic:pic>
              </a:graphicData>
            </a:graphic>
          </wp:anchor>
        </w:drawing>
      </w:r>
      <w:r w:rsidRPr="00B6131E">
        <w:rPr>
          <w:rFonts w:asciiTheme="majorBidi" w:hAnsiTheme="majorBidi" w:cstheme="majorBidi"/>
          <w:b/>
          <w:bCs/>
          <w:color w:val="800080"/>
          <w:sz w:val="32"/>
          <w:szCs w:val="32"/>
          <w:rtl/>
          <w:lang w:bidi="ar-SA"/>
        </w:rPr>
        <w:t>7 -</w:t>
      </w:r>
      <w:r w:rsidRPr="00B6131E">
        <w:rPr>
          <w:rFonts w:asciiTheme="majorBidi" w:hAnsiTheme="majorBidi" w:cstheme="majorBidi"/>
          <w:b/>
          <w:bCs/>
          <w:color w:val="800080"/>
          <w:sz w:val="32"/>
          <w:szCs w:val="32"/>
          <w:rtl/>
        </w:rPr>
        <w:t xml:space="preserve"> الصحة المدرسية</w:t>
      </w:r>
      <w:r w:rsidRPr="00B6131E">
        <w:rPr>
          <w:rFonts w:asciiTheme="majorBidi" w:hAnsiTheme="majorBidi" w:cstheme="majorBidi"/>
          <w:b/>
          <w:bCs/>
          <w:color w:val="800080"/>
          <w:sz w:val="32"/>
          <w:szCs w:val="32"/>
        </w:rPr>
        <w:t xml:space="preserve"> :</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1. </w:t>
      </w:r>
      <w:r w:rsidRPr="00B6131E">
        <w:rPr>
          <w:rFonts w:asciiTheme="majorBidi" w:hAnsiTheme="majorBidi" w:cstheme="majorBidi"/>
          <w:b/>
          <w:bCs/>
          <w:color w:val="000000"/>
          <w:sz w:val="32"/>
          <w:szCs w:val="32"/>
          <w:rtl/>
        </w:rPr>
        <w:t>حصر الأمراض التي تعاني منها</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الطالبات والتعرف عليهن لتسهيل رعايتهم وقت الحاجة</w:t>
      </w:r>
      <w:r w:rsidRPr="00B6131E">
        <w:rPr>
          <w:rFonts w:asciiTheme="majorBidi" w:hAnsiTheme="majorBidi" w:cstheme="majorBidi"/>
          <w:b/>
          <w:bCs/>
          <w:color w:val="000000"/>
          <w:sz w:val="32"/>
          <w:szCs w:val="32"/>
        </w:rPr>
        <w:t xml:space="preserve"> 2. </w:t>
      </w:r>
      <w:r w:rsidRPr="00B6131E">
        <w:rPr>
          <w:rFonts w:asciiTheme="majorBidi" w:hAnsiTheme="majorBidi" w:cstheme="majorBidi"/>
          <w:b/>
          <w:bCs/>
          <w:color w:val="000000"/>
          <w:sz w:val="32"/>
          <w:szCs w:val="32"/>
          <w:rtl/>
        </w:rPr>
        <w:t>الملاحظة المستمرة لحالة</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الطالبات الصحية وعزل المصابات بأمراض معدية مثل الرمد والجديري المائي</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3. </w:t>
      </w:r>
      <w:r w:rsidRPr="00B6131E">
        <w:rPr>
          <w:rFonts w:asciiTheme="majorBidi" w:hAnsiTheme="majorBidi" w:cstheme="majorBidi"/>
          <w:b/>
          <w:bCs/>
          <w:color w:val="000000"/>
          <w:sz w:val="32"/>
          <w:szCs w:val="32"/>
          <w:rtl/>
        </w:rPr>
        <w:t>تطبيق</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المعايير الصحية على جميع مرافق المدرسة من حيث التهوية والإنارة والنظافة العامة</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4. </w:t>
      </w:r>
      <w:r w:rsidRPr="00B6131E">
        <w:rPr>
          <w:rFonts w:asciiTheme="majorBidi" w:hAnsiTheme="majorBidi" w:cstheme="majorBidi"/>
          <w:b/>
          <w:bCs/>
          <w:color w:val="000000"/>
          <w:sz w:val="32"/>
          <w:szCs w:val="32"/>
          <w:rtl/>
        </w:rPr>
        <w:t>استبعاد كل ما من شأنه أن يؤثر على صحة الطالبات مثل الموكيت بأرضيات الفصل</w:t>
      </w:r>
      <w:r w:rsidRPr="00B6131E">
        <w:rPr>
          <w:rFonts w:asciiTheme="majorBidi" w:hAnsiTheme="majorBidi" w:cstheme="majorBidi"/>
          <w:b/>
          <w:bCs/>
          <w:color w:val="000000"/>
          <w:sz w:val="32"/>
          <w:szCs w:val="32"/>
        </w:rPr>
        <w:t xml:space="preserve"> </w:t>
      </w:r>
      <w:proofErr w:type="spellStart"/>
      <w:r w:rsidRPr="00B6131E">
        <w:rPr>
          <w:rFonts w:asciiTheme="majorBidi" w:hAnsiTheme="majorBidi" w:cstheme="majorBidi"/>
          <w:b/>
          <w:bCs/>
          <w:color w:val="000000"/>
          <w:sz w:val="32"/>
          <w:szCs w:val="32"/>
          <w:rtl/>
        </w:rPr>
        <w:t>الاستبس</w:t>
      </w:r>
      <w:proofErr w:type="spellEnd"/>
      <w:r w:rsidRPr="00B6131E">
        <w:rPr>
          <w:rFonts w:asciiTheme="majorBidi" w:hAnsiTheme="majorBidi" w:cstheme="majorBidi"/>
          <w:b/>
          <w:bCs/>
          <w:color w:val="000000"/>
          <w:sz w:val="32"/>
          <w:szCs w:val="32"/>
          <w:rtl/>
        </w:rPr>
        <w:t xml:space="preserve"> بالأسقف</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r>
      <w:r w:rsidRPr="00B6131E">
        <w:rPr>
          <w:rFonts w:asciiTheme="majorBidi" w:hAnsiTheme="majorBidi" w:cstheme="majorBidi"/>
          <w:b/>
          <w:bCs/>
          <w:color w:val="FF0000"/>
          <w:sz w:val="32"/>
          <w:szCs w:val="32"/>
          <w:rtl/>
        </w:rPr>
        <w:t>8 -  المعامل والمختبرات</w:t>
      </w:r>
      <w:r w:rsidRPr="00B6131E">
        <w:rPr>
          <w:rFonts w:asciiTheme="majorBidi" w:hAnsiTheme="majorBidi" w:cstheme="majorBidi"/>
          <w:b/>
          <w:bCs/>
          <w:color w:val="FF0000"/>
          <w:sz w:val="32"/>
          <w:szCs w:val="32"/>
        </w:rPr>
        <w:t xml:space="preserve"> :</w:t>
      </w:r>
      <w:r w:rsidRPr="00B6131E">
        <w:rPr>
          <w:rFonts w:asciiTheme="majorBidi" w:hAnsiTheme="majorBidi" w:cstheme="majorBidi"/>
          <w:b/>
          <w:bCs/>
          <w:color w:val="000000"/>
          <w:sz w:val="32"/>
          <w:szCs w:val="32"/>
        </w:rPr>
        <w:br/>
      </w:r>
      <w:r w:rsidRPr="00B6131E">
        <w:rPr>
          <w:rFonts w:asciiTheme="majorBidi" w:hAnsiTheme="majorBidi" w:cstheme="majorBidi"/>
          <w:b/>
          <w:bCs/>
          <w:color w:val="000000"/>
          <w:sz w:val="32"/>
          <w:szCs w:val="32"/>
        </w:rPr>
        <w:lastRenderedPageBreak/>
        <w:t xml:space="preserve">1. </w:t>
      </w:r>
      <w:r w:rsidRPr="00B6131E">
        <w:rPr>
          <w:rFonts w:asciiTheme="majorBidi" w:hAnsiTheme="majorBidi" w:cstheme="majorBidi"/>
          <w:b/>
          <w:bCs/>
          <w:color w:val="000000"/>
          <w:sz w:val="32"/>
          <w:szCs w:val="32"/>
          <w:rtl/>
        </w:rPr>
        <w:t>صيانة دورية للمختبر</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2. </w:t>
      </w:r>
      <w:r w:rsidRPr="00B6131E">
        <w:rPr>
          <w:rFonts w:asciiTheme="majorBidi" w:hAnsiTheme="majorBidi" w:cstheme="majorBidi"/>
          <w:b/>
          <w:bCs/>
          <w:color w:val="000000"/>
          <w:sz w:val="32"/>
          <w:szCs w:val="32"/>
          <w:rtl/>
        </w:rPr>
        <w:t>التأكد من صلاحية المواد الكيميائية الموجودة والتخلص من الفائض                                          منها بالطرق</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النظامية</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3. </w:t>
      </w:r>
      <w:r w:rsidRPr="00B6131E">
        <w:rPr>
          <w:rFonts w:asciiTheme="majorBidi" w:hAnsiTheme="majorBidi" w:cstheme="majorBidi"/>
          <w:b/>
          <w:bCs/>
          <w:color w:val="000000"/>
          <w:sz w:val="32"/>
          <w:szCs w:val="32"/>
          <w:rtl/>
        </w:rPr>
        <w:t>حفظ المواد الكيميائية في الخزائن المعدة لها وتنظيمها</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4. </w:t>
      </w:r>
      <w:r w:rsidRPr="00B6131E">
        <w:rPr>
          <w:rFonts w:asciiTheme="majorBidi" w:hAnsiTheme="majorBidi" w:cstheme="majorBidi"/>
          <w:b/>
          <w:bCs/>
          <w:color w:val="000000"/>
          <w:sz w:val="32"/>
          <w:szCs w:val="32"/>
          <w:rtl/>
        </w:rPr>
        <w:t xml:space="preserve">وجود العدد الكافي من طفايات الحريق و التأكد من </w:t>
      </w:r>
      <w:proofErr w:type="spellStart"/>
      <w:r w:rsidRPr="00B6131E">
        <w:rPr>
          <w:rFonts w:asciiTheme="majorBidi" w:hAnsiTheme="majorBidi" w:cstheme="majorBidi"/>
          <w:b/>
          <w:bCs/>
          <w:color w:val="000000"/>
          <w:sz w:val="32"/>
          <w:szCs w:val="32"/>
          <w:rtl/>
        </w:rPr>
        <w:t>جاهزيتها</w:t>
      </w:r>
      <w:proofErr w:type="spellEnd"/>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5. </w:t>
      </w:r>
      <w:r w:rsidRPr="00B6131E">
        <w:rPr>
          <w:rFonts w:asciiTheme="majorBidi" w:hAnsiTheme="majorBidi" w:cstheme="majorBidi"/>
          <w:b/>
          <w:bCs/>
          <w:color w:val="000000"/>
          <w:sz w:val="32"/>
          <w:szCs w:val="32"/>
          <w:rtl/>
        </w:rPr>
        <w:t>المحافظة على</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التهوية الجيدة بالمعمل مع التأكد من وجود مراوح شفط في حالة سليمة</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t xml:space="preserve">6. </w:t>
      </w:r>
      <w:r w:rsidRPr="00B6131E">
        <w:rPr>
          <w:rFonts w:asciiTheme="majorBidi" w:hAnsiTheme="majorBidi" w:cstheme="majorBidi"/>
          <w:b/>
          <w:bCs/>
          <w:color w:val="000000"/>
          <w:sz w:val="32"/>
          <w:szCs w:val="32"/>
          <w:rtl/>
        </w:rPr>
        <w:t>مراجعة</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الاحتياطات اللازمة والضرورية في التعامل مع المواد الكيميائية من قبل المعلمات</w:t>
      </w:r>
      <w:r w:rsidRPr="00B6131E">
        <w:rPr>
          <w:rFonts w:asciiTheme="majorBidi" w:hAnsiTheme="majorBidi" w:cstheme="majorBidi"/>
          <w:b/>
          <w:bCs/>
          <w:color w:val="000000"/>
          <w:sz w:val="32"/>
          <w:szCs w:val="32"/>
        </w:rPr>
        <w:t>.</w:t>
      </w:r>
      <w:r w:rsidRPr="00B6131E">
        <w:rPr>
          <w:rFonts w:asciiTheme="majorBidi" w:hAnsiTheme="majorBidi" w:cstheme="majorBidi"/>
          <w:b/>
          <w:bCs/>
          <w:color w:val="000000"/>
          <w:sz w:val="32"/>
          <w:szCs w:val="32"/>
        </w:rPr>
        <w:br/>
        <w:t xml:space="preserve">7. </w:t>
      </w:r>
      <w:r w:rsidRPr="00B6131E">
        <w:rPr>
          <w:rFonts w:asciiTheme="majorBidi" w:hAnsiTheme="majorBidi" w:cstheme="majorBidi"/>
          <w:b/>
          <w:bCs/>
          <w:color w:val="000000"/>
          <w:sz w:val="32"/>
          <w:szCs w:val="32"/>
          <w:rtl/>
        </w:rPr>
        <w:t>صلاحية وسلامة أدوات المعمل</w:t>
      </w:r>
      <w:r w:rsidRPr="00B6131E">
        <w:rPr>
          <w:rFonts w:asciiTheme="majorBidi" w:hAnsiTheme="majorBidi" w:cstheme="majorBidi"/>
          <w:b/>
          <w:bCs/>
          <w:color w:val="000000"/>
          <w:sz w:val="32"/>
          <w:szCs w:val="32"/>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FF"/>
          <w:sz w:val="32"/>
          <w:szCs w:val="32"/>
        </w:rPr>
      </w:pPr>
      <w:r w:rsidRPr="00B6131E">
        <w:rPr>
          <w:rFonts w:asciiTheme="majorBidi" w:hAnsiTheme="majorBidi" w:cstheme="majorBidi"/>
          <w:noProof/>
          <w:rtl/>
          <w:lang w:bidi="ar-SA"/>
        </w:rPr>
        <w:drawing>
          <wp:anchor distT="0" distB="0" distL="114300" distR="114300" simplePos="0" relativeHeight="251667456" behindDoc="1" locked="0" layoutInCell="1" allowOverlap="1">
            <wp:simplePos x="0" y="0"/>
            <wp:positionH relativeFrom="column">
              <wp:posOffset>-228600</wp:posOffset>
            </wp:positionH>
            <wp:positionV relativeFrom="paragraph">
              <wp:posOffset>114300</wp:posOffset>
            </wp:positionV>
            <wp:extent cx="1257300" cy="1504950"/>
            <wp:effectExtent l="19050" t="0" r="0" b="0"/>
            <wp:wrapNone/>
            <wp:docPr id="9" name="صورة 9" descr="pullcart_library_book_open_md_w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ullcart_library_book_open_md_wht"/>
                    <pic:cNvPicPr>
                      <a:picLocks noChangeAspect="1" noChangeArrowheads="1"/>
                    </pic:cNvPicPr>
                  </pic:nvPicPr>
                  <pic:blipFill>
                    <a:blip r:embed="rId7"/>
                    <a:srcRect/>
                    <a:stretch>
                      <a:fillRect/>
                    </a:stretch>
                  </pic:blipFill>
                  <pic:spPr bwMode="auto">
                    <a:xfrm>
                      <a:off x="0" y="0"/>
                      <a:ext cx="1257300" cy="1504950"/>
                    </a:xfrm>
                    <a:prstGeom prst="rect">
                      <a:avLst/>
                    </a:prstGeom>
                    <a:noFill/>
                    <a:ln w="9525">
                      <a:noFill/>
                      <a:miter lim="800000"/>
                      <a:headEnd/>
                      <a:tailEnd/>
                    </a:ln>
                  </pic:spPr>
                </pic:pic>
              </a:graphicData>
            </a:graphic>
          </wp:anchor>
        </w:drawing>
      </w:r>
      <w:r w:rsidRPr="00B6131E">
        <w:rPr>
          <w:rFonts w:asciiTheme="majorBidi" w:hAnsiTheme="majorBidi" w:cstheme="majorBidi"/>
          <w:b/>
          <w:bCs/>
          <w:color w:val="008000"/>
          <w:sz w:val="32"/>
          <w:szCs w:val="32"/>
          <w:rtl/>
        </w:rPr>
        <w:t>9-  المكتبة المدرسية</w:t>
      </w:r>
      <w:r w:rsidRPr="00B6131E">
        <w:rPr>
          <w:rFonts w:asciiTheme="majorBidi" w:hAnsiTheme="majorBidi" w:cstheme="majorBidi"/>
          <w:b/>
          <w:bCs/>
          <w:color w:val="008000"/>
          <w:sz w:val="32"/>
          <w:szCs w:val="32"/>
        </w:rPr>
        <w:t xml:space="preserve"> :</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Pr>
        <w:br/>
      </w:r>
      <w:r w:rsidRPr="00B6131E">
        <w:rPr>
          <w:rFonts w:asciiTheme="majorBidi" w:hAnsiTheme="majorBidi" w:cstheme="majorBidi"/>
          <w:b/>
          <w:bCs/>
          <w:color w:val="000000"/>
          <w:sz w:val="32"/>
          <w:szCs w:val="32"/>
          <w:rtl/>
        </w:rPr>
        <w:t>من</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حيث تغطية احتياجها من الأثاث والأجهزة والكتب                                                                       و ملاحظة مناسبة مقر المكتبة وتوفر</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الإنارة والتهوية الجيدة                                       وخطة المدرسة لتعويد الطالبات على ارتياد المكتبة و تحبيبها</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إلى نفوسهن</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 xml:space="preserve"> </w:t>
      </w:r>
      <w:r w:rsidRPr="00B6131E">
        <w:rPr>
          <w:rFonts w:asciiTheme="majorBidi" w:hAnsiTheme="majorBidi" w:cstheme="majorBidi"/>
          <w:b/>
          <w:bCs/>
          <w:color w:val="FF0000"/>
          <w:sz w:val="32"/>
          <w:szCs w:val="32"/>
          <w:rtl/>
        </w:rPr>
        <w:t>10 - الأثاث والعهد</w:t>
      </w:r>
      <w:r w:rsidRPr="00B6131E">
        <w:rPr>
          <w:rFonts w:asciiTheme="majorBidi" w:hAnsiTheme="majorBidi" w:cstheme="majorBidi"/>
          <w:b/>
          <w:bCs/>
          <w:color w:val="FF0000"/>
          <w:sz w:val="32"/>
          <w:szCs w:val="32"/>
        </w:rPr>
        <w:t xml:space="preserve"> : </w:t>
      </w:r>
      <w:r w:rsidRPr="00B6131E">
        <w:rPr>
          <w:rFonts w:asciiTheme="majorBidi" w:hAnsiTheme="majorBidi" w:cstheme="majorBidi"/>
          <w:b/>
          <w:bCs/>
          <w:color w:val="FF0000"/>
          <w:sz w:val="32"/>
          <w:szCs w:val="32"/>
        </w:rPr>
        <w:br/>
      </w:r>
      <w:r w:rsidRPr="00B6131E">
        <w:rPr>
          <w:rFonts w:asciiTheme="majorBidi" w:hAnsiTheme="majorBidi" w:cstheme="majorBidi"/>
          <w:b/>
          <w:bCs/>
          <w:color w:val="000000"/>
          <w:sz w:val="32"/>
          <w:szCs w:val="32"/>
          <w:rtl/>
        </w:rPr>
        <w:t>التأكيد على وجود مكان آمن الإيداع العهد مع</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التخلص من الأثاث التالف بشكل فوري وعدم وضع الأثاث في فناء المدرسة والممرات وعلى</w:t>
      </w:r>
      <w:r w:rsidRPr="00B6131E">
        <w:rPr>
          <w:rFonts w:asciiTheme="majorBidi" w:hAnsiTheme="majorBidi" w:cstheme="majorBidi"/>
          <w:b/>
          <w:bCs/>
          <w:color w:val="000000"/>
          <w:sz w:val="32"/>
          <w:szCs w:val="32"/>
        </w:rPr>
        <w:t xml:space="preserve"> </w:t>
      </w:r>
      <w:r w:rsidRPr="00B6131E">
        <w:rPr>
          <w:rFonts w:asciiTheme="majorBidi" w:hAnsiTheme="majorBidi" w:cstheme="majorBidi"/>
          <w:b/>
          <w:bCs/>
          <w:color w:val="000000"/>
          <w:sz w:val="32"/>
          <w:szCs w:val="32"/>
          <w:rtl/>
        </w:rPr>
        <w:t>سطح مبنى المدرسة</w:t>
      </w:r>
      <w:r w:rsidRPr="00B6131E">
        <w:rPr>
          <w:rFonts w:asciiTheme="majorBidi" w:hAnsiTheme="majorBidi" w:cstheme="majorBidi"/>
          <w:b/>
          <w:bCs/>
          <w:color w:val="000000"/>
          <w:sz w:val="32"/>
          <w:szCs w:val="32"/>
        </w:rPr>
        <w:t xml:space="preserve"> .</w:t>
      </w:r>
    </w:p>
    <w:p w:rsidR="00B6131E" w:rsidRPr="00B6131E" w:rsidRDefault="00B6131E" w:rsidP="00B6131E">
      <w:pPr>
        <w:pStyle w:val="a6"/>
        <w:bidi/>
        <w:spacing w:before="6" w:beforeAutospacing="0" w:after="6" w:afterAutospacing="0"/>
        <w:ind w:left="-514" w:right="-360"/>
        <w:rPr>
          <w:rFonts w:asciiTheme="majorBidi" w:hAnsiTheme="majorBidi" w:cstheme="majorBidi"/>
          <w:b/>
          <w:bCs/>
          <w:color w:val="0000FF"/>
          <w:sz w:val="32"/>
          <w:szCs w:val="32"/>
          <w:rtl/>
        </w:rPr>
      </w:pPr>
      <w:r w:rsidRPr="00B6131E">
        <w:rPr>
          <w:rFonts w:asciiTheme="majorBidi" w:hAnsiTheme="majorBidi" w:cstheme="majorBidi"/>
          <w:noProof/>
          <w:sz w:val="28"/>
          <w:szCs w:val="28"/>
          <w:rtl/>
          <w:lang w:bidi="ar-SA"/>
        </w:rPr>
        <w:drawing>
          <wp:anchor distT="0" distB="0" distL="114300" distR="114300" simplePos="0" relativeHeight="251664384" behindDoc="1" locked="0" layoutInCell="1" allowOverlap="1">
            <wp:simplePos x="0" y="0"/>
            <wp:positionH relativeFrom="column">
              <wp:posOffset>114300</wp:posOffset>
            </wp:positionH>
            <wp:positionV relativeFrom="paragraph">
              <wp:posOffset>37465</wp:posOffset>
            </wp:positionV>
            <wp:extent cx="1371600" cy="1130300"/>
            <wp:effectExtent l="19050" t="0" r="0" b="0"/>
            <wp:wrapThrough wrapText="bothSides">
              <wp:wrapPolygon edited="0">
                <wp:start x="14400" y="0"/>
                <wp:lineTo x="900" y="2548"/>
                <wp:lineTo x="-300" y="3276"/>
                <wp:lineTo x="-300" y="7281"/>
                <wp:lineTo x="5100" y="11649"/>
                <wp:lineTo x="6900" y="11649"/>
                <wp:lineTo x="6900" y="17474"/>
                <wp:lineTo x="3900" y="19294"/>
                <wp:lineTo x="3600" y="20751"/>
                <wp:lineTo x="15000" y="20751"/>
                <wp:lineTo x="19500" y="20751"/>
                <wp:lineTo x="20700" y="20022"/>
                <wp:lineTo x="19800" y="12013"/>
                <wp:lineTo x="19800" y="11649"/>
                <wp:lineTo x="21000" y="6189"/>
                <wp:lineTo x="21000" y="5825"/>
                <wp:lineTo x="21600" y="1092"/>
                <wp:lineTo x="20700" y="0"/>
                <wp:lineTo x="16800" y="0"/>
                <wp:lineTo x="14400" y="0"/>
              </wp:wrapPolygon>
            </wp:wrapThrough>
            <wp:docPr id="6" name="صورة 6" descr="SCHMS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MS071"/>
                    <pic:cNvPicPr>
                      <a:picLocks noChangeAspect="1" noChangeArrowheads="1"/>
                    </pic:cNvPicPr>
                  </pic:nvPicPr>
                  <pic:blipFill>
                    <a:blip r:embed="rId8"/>
                    <a:srcRect/>
                    <a:stretch>
                      <a:fillRect/>
                    </a:stretch>
                  </pic:blipFill>
                  <pic:spPr bwMode="auto">
                    <a:xfrm>
                      <a:off x="0" y="0"/>
                      <a:ext cx="1371600" cy="1130300"/>
                    </a:xfrm>
                    <a:prstGeom prst="rect">
                      <a:avLst/>
                    </a:prstGeom>
                    <a:noFill/>
                    <a:ln w="9525">
                      <a:noFill/>
                      <a:miter lim="800000"/>
                      <a:headEnd/>
                      <a:tailEnd/>
                    </a:ln>
                  </pic:spPr>
                </pic:pic>
              </a:graphicData>
            </a:graphic>
          </wp:anchor>
        </w:drawing>
      </w:r>
      <w:r w:rsidRPr="00B6131E">
        <w:rPr>
          <w:rFonts w:asciiTheme="majorBidi" w:hAnsiTheme="majorBidi" w:cstheme="majorBidi"/>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156.7pt;margin-top:11.25pt;width:108pt;height:48.95pt;z-index:-251654144;mso-position-horizontal-relative:text;mso-position-vertical-relative:text" o:preferrelative="t" wrapcoords="8550 0 1800 2326 600 2991 600 5317 -150 8640 -300 9969 -3600 14954 -3000 18609 2100 21268 2100 21600 4350 22265 6300 22265 6900 22265 14400 21268 21900 18609 21450 3655 20550 2326 17550 0 8550 0" fillcolor="red" strokecolor="#333" strokeweight="1pt">
            <v:shadow on="t" type="perspective" color="silver" opacity="52429f" origin="-.5,.5" matrix=",46340f,,.5,,-4768371582e-16"/>
            <v:textpath style="font-family:&quot;Bold Italic Art&quot;;font-size:16pt;font-weight:bold;v-text-kern:t" trim="t" fitpath="t" string="11 - المقاعد المدرسية :"/>
            <w10:wrap type="through"/>
          </v:shape>
        </w:pict>
      </w:r>
    </w:p>
    <w:p w:rsidR="00B6131E" w:rsidRPr="00B6131E" w:rsidRDefault="00B6131E" w:rsidP="00B6131E">
      <w:pPr>
        <w:tabs>
          <w:tab w:val="left" w:pos="9638"/>
        </w:tabs>
        <w:ind w:left="638" w:right="1620"/>
        <w:rPr>
          <w:rFonts w:asciiTheme="majorBidi" w:hAnsiTheme="majorBidi" w:cstheme="majorBidi"/>
          <w:b/>
          <w:bCs/>
          <w:rtl/>
          <w:lang w:bidi="ar-SA"/>
        </w:rPr>
      </w:pPr>
    </w:p>
    <w:p w:rsidR="00B6131E" w:rsidRPr="00B6131E" w:rsidRDefault="00B6131E" w:rsidP="00B6131E">
      <w:pPr>
        <w:pStyle w:val="a5"/>
        <w:tabs>
          <w:tab w:val="num" w:pos="998"/>
          <w:tab w:val="left" w:pos="9098"/>
        </w:tabs>
        <w:bidi/>
        <w:spacing w:before="0" w:beforeAutospacing="0" w:after="0" w:afterAutospacing="0"/>
        <w:ind w:left="1260" w:right="1620" w:firstLine="4500"/>
        <w:jc w:val="lowKashida"/>
        <w:rPr>
          <w:rFonts w:asciiTheme="majorBidi" w:hAnsiTheme="majorBidi" w:cstheme="majorBidi"/>
          <w:sz w:val="28"/>
          <w:szCs w:val="28"/>
          <w:rtl/>
          <w:lang w:bidi="ar-SA"/>
        </w:rPr>
      </w:pPr>
    </w:p>
    <w:p w:rsidR="00B6131E" w:rsidRPr="00B6131E" w:rsidRDefault="00B6131E" w:rsidP="00B6131E">
      <w:pPr>
        <w:pStyle w:val="a5"/>
        <w:tabs>
          <w:tab w:val="num" w:pos="648"/>
          <w:tab w:val="left" w:pos="9098"/>
        </w:tabs>
        <w:bidi/>
        <w:spacing w:before="0" w:beforeAutospacing="0" w:after="0" w:afterAutospacing="0"/>
        <w:ind w:left="818" w:right="360" w:firstLine="180"/>
        <w:jc w:val="lowKashida"/>
        <w:rPr>
          <w:rFonts w:asciiTheme="majorBidi" w:hAnsiTheme="majorBidi" w:cstheme="majorBidi"/>
          <w:b/>
          <w:bCs/>
          <w:sz w:val="28"/>
          <w:szCs w:val="28"/>
          <w:rtl/>
          <w:lang w:bidi="ar-SA"/>
        </w:rPr>
      </w:pPr>
    </w:p>
    <w:p w:rsidR="00B6131E" w:rsidRPr="00B6131E" w:rsidRDefault="00B6131E" w:rsidP="00B6131E">
      <w:pPr>
        <w:pStyle w:val="a5"/>
        <w:tabs>
          <w:tab w:val="num" w:pos="648"/>
          <w:tab w:val="left" w:pos="9098"/>
        </w:tabs>
        <w:bidi/>
        <w:spacing w:before="0" w:beforeAutospacing="0" w:after="0" w:afterAutospacing="0"/>
        <w:ind w:left="818" w:right="360" w:firstLine="180"/>
        <w:jc w:val="lowKashida"/>
        <w:rPr>
          <w:rFonts w:asciiTheme="majorBidi" w:hAnsiTheme="majorBidi" w:cstheme="majorBidi"/>
          <w:sz w:val="32"/>
          <w:szCs w:val="32"/>
          <w:rtl/>
        </w:rPr>
      </w:pPr>
      <w:r w:rsidRPr="00B6131E">
        <w:rPr>
          <w:rFonts w:asciiTheme="majorBidi" w:hAnsiTheme="majorBidi" w:cstheme="majorBidi"/>
          <w:b/>
          <w:bCs/>
          <w:color w:val="0000FF"/>
          <w:sz w:val="28"/>
          <w:szCs w:val="28"/>
          <w:rtl/>
          <w:lang w:bidi="ar-SA"/>
        </w:rPr>
        <w:t>1-.</w:t>
      </w:r>
      <w:proofErr w:type="spellStart"/>
      <w:r w:rsidRPr="00B6131E">
        <w:rPr>
          <w:rFonts w:asciiTheme="majorBidi" w:hAnsiTheme="majorBidi" w:cstheme="majorBidi"/>
          <w:b/>
          <w:bCs/>
          <w:color w:val="0000FF"/>
          <w:sz w:val="32"/>
          <w:szCs w:val="32"/>
          <w:rtl/>
          <w:lang w:bidi="ar-SA"/>
        </w:rPr>
        <w:t>ملاءمة</w:t>
      </w:r>
      <w:proofErr w:type="spellEnd"/>
      <w:r w:rsidRPr="00B6131E">
        <w:rPr>
          <w:rFonts w:asciiTheme="majorBidi" w:hAnsiTheme="majorBidi" w:cstheme="majorBidi"/>
          <w:b/>
          <w:bCs/>
          <w:color w:val="0000FF"/>
          <w:sz w:val="32"/>
          <w:szCs w:val="32"/>
          <w:rtl/>
          <w:lang w:bidi="ar-SA"/>
        </w:rPr>
        <w:t xml:space="preserve"> المقاعد للمرحلة الدراسية ولسن الطالبات</w:t>
      </w:r>
      <w:r w:rsidRPr="00B6131E">
        <w:rPr>
          <w:rFonts w:asciiTheme="majorBidi" w:hAnsiTheme="majorBidi" w:cstheme="majorBidi"/>
          <w:b/>
          <w:bCs/>
          <w:sz w:val="32"/>
          <w:szCs w:val="32"/>
          <w:rtl/>
          <w:lang w:bidi="ar-SA"/>
        </w:rPr>
        <w:t xml:space="preserve"> .   </w:t>
      </w:r>
    </w:p>
    <w:p w:rsidR="00B6131E" w:rsidRPr="00B6131E" w:rsidRDefault="00B6131E" w:rsidP="00B6131E">
      <w:pPr>
        <w:pStyle w:val="a5"/>
        <w:tabs>
          <w:tab w:val="num" w:pos="648"/>
          <w:tab w:val="left" w:pos="9098"/>
        </w:tabs>
        <w:bidi/>
        <w:spacing w:before="0" w:beforeAutospacing="0" w:after="0" w:afterAutospacing="0"/>
        <w:ind w:left="818" w:right="360" w:firstLine="180"/>
        <w:jc w:val="lowKashida"/>
        <w:rPr>
          <w:rFonts w:asciiTheme="majorBidi" w:hAnsiTheme="majorBidi" w:cstheme="majorBidi"/>
          <w:sz w:val="28"/>
          <w:szCs w:val="28"/>
          <w:rtl/>
          <w:lang w:bidi="ar-SA"/>
        </w:rPr>
      </w:pPr>
      <w:r w:rsidRPr="00B6131E">
        <w:rPr>
          <w:rFonts w:asciiTheme="majorBidi" w:hAnsiTheme="majorBidi" w:cstheme="majorBidi"/>
          <w:b/>
          <w:bCs/>
          <w:sz w:val="32"/>
          <w:szCs w:val="32"/>
          <w:rtl/>
          <w:lang w:bidi="ar-SA"/>
        </w:rPr>
        <w:t xml:space="preserve">2. </w:t>
      </w:r>
      <w:r w:rsidRPr="00B6131E">
        <w:rPr>
          <w:rFonts w:asciiTheme="majorBidi" w:hAnsiTheme="majorBidi" w:cstheme="majorBidi"/>
          <w:b/>
          <w:bCs/>
          <w:color w:val="0000FF"/>
          <w:sz w:val="32"/>
          <w:szCs w:val="32"/>
          <w:rtl/>
          <w:lang w:bidi="ar-SA"/>
        </w:rPr>
        <w:t>حالة المقاعد من حيث حاجتها للصيانة أو الاستبدال</w:t>
      </w:r>
      <w:r w:rsidRPr="00B6131E">
        <w:rPr>
          <w:rFonts w:asciiTheme="majorBidi" w:hAnsiTheme="majorBidi" w:cstheme="majorBidi"/>
          <w:b/>
          <w:bCs/>
          <w:sz w:val="28"/>
          <w:szCs w:val="28"/>
          <w:rtl/>
          <w:lang w:bidi="ar-SA"/>
        </w:rPr>
        <w:t xml:space="preserve"> .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sz w:val="28"/>
          <w:szCs w:val="28"/>
          <w:rtl/>
          <w:lang w:bidi="ar-SA"/>
        </w:rPr>
      </w:pPr>
      <w:r w:rsidRPr="00B6131E">
        <w:rPr>
          <w:rFonts w:asciiTheme="majorBidi" w:hAnsiTheme="majorBidi" w:cstheme="majorBidi"/>
          <w:noProof/>
          <w:sz w:val="32"/>
          <w:szCs w:val="32"/>
          <w:rtl/>
          <w:lang w:bidi="ar-SA"/>
        </w:rPr>
        <w:lastRenderedPageBreak/>
        <w:drawing>
          <wp:anchor distT="0" distB="0" distL="114300" distR="114300" simplePos="0" relativeHeight="251665408" behindDoc="1" locked="0" layoutInCell="1" allowOverlap="1">
            <wp:simplePos x="0" y="0"/>
            <wp:positionH relativeFrom="column">
              <wp:posOffset>114300</wp:posOffset>
            </wp:positionH>
            <wp:positionV relativeFrom="paragraph">
              <wp:posOffset>-5077460</wp:posOffset>
            </wp:positionV>
            <wp:extent cx="1028700" cy="844550"/>
            <wp:effectExtent l="19050" t="0" r="0" b="0"/>
            <wp:wrapThrough wrapText="bothSides">
              <wp:wrapPolygon edited="0">
                <wp:start x="-400" y="0"/>
                <wp:lineTo x="-400" y="20950"/>
                <wp:lineTo x="21600" y="20950"/>
                <wp:lineTo x="21600" y="0"/>
                <wp:lineTo x="-400" y="0"/>
              </wp:wrapPolygon>
            </wp:wrapThrough>
            <wp:docPr id="7" name="صورة 7" descr="باص%20المدرس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باص%20المدرسة"/>
                    <pic:cNvPicPr>
                      <a:picLocks noChangeAspect="1" noChangeArrowheads="1"/>
                    </pic:cNvPicPr>
                  </pic:nvPicPr>
                  <pic:blipFill>
                    <a:blip r:embed="rId9"/>
                    <a:srcRect/>
                    <a:stretch>
                      <a:fillRect/>
                    </a:stretch>
                  </pic:blipFill>
                  <pic:spPr bwMode="auto">
                    <a:xfrm>
                      <a:off x="0" y="0"/>
                      <a:ext cx="1028700" cy="844550"/>
                    </a:xfrm>
                    <a:prstGeom prst="rect">
                      <a:avLst/>
                    </a:prstGeom>
                    <a:noFill/>
                    <a:ln w="9525">
                      <a:noFill/>
                      <a:miter lim="800000"/>
                      <a:headEnd/>
                      <a:tailEnd/>
                    </a:ln>
                  </pic:spPr>
                </pic:pic>
              </a:graphicData>
            </a:graphic>
          </wp:anchor>
        </w:drawing>
      </w:r>
      <w:r w:rsidRPr="00B6131E">
        <w:rPr>
          <w:rFonts w:asciiTheme="majorBidi" w:hAnsiTheme="majorBidi" w:cstheme="majorBidi"/>
          <w:sz w:val="28"/>
          <w:szCs w:val="28"/>
          <w:rtl/>
        </w:rPr>
        <w:pict>
          <v:shape id="_x0000_s1029" type="#_x0000_t136" style="position:absolute;left:0;text-align:left;margin-left:135pt;margin-top:9pt;width:243pt;height:35.5pt;z-index:-251653120;mso-position-horizontal-relative:text;mso-position-vertical-relative:text" o:preferrelative="t" wrapcoords="9200 0 1467 5055 -133 6434 -133 14706 -1133 15626 -1067 19762 1333 22060 1533 22519 1800 22519 1867 22519 2067 22060 18467 20221 19200 18843 16933 14706 20867 14706 21533 13787 21333 7353 21667 4136 21600 460 15467 0 9200 0" fillcolor="red" strokecolor="#333" strokeweight="1pt">
            <v:shadow on="t" type="perspective" color="silver" opacity="52429f" origin="-.5,.5" matrix=",46340f,,.5,,-4768371582e-16"/>
            <v:textpath style="font-family:&quot;Book Antiqua&quot;;font-size:16pt;font-weight:bold;v-text-kern:t" trim="t" fitpath="t" string="12- النقل المدرسي:"/>
            <w10:wrap type="through"/>
          </v:shape>
        </w:pict>
      </w:r>
      <w:r w:rsidRPr="00B6131E">
        <w:rPr>
          <w:rFonts w:asciiTheme="majorBidi" w:hAnsiTheme="majorBidi" w:cstheme="majorBidi"/>
          <w:sz w:val="28"/>
          <w:szCs w:val="28"/>
          <w:rtl/>
        </w:rPr>
        <w:t> </w:t>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r w:rsidRPr="00B6131E">
        <w:rPr>
          <w:rFonts w:asciiTheme="majorBidi" w:hAnsiTheme="majorBidi" w:cstheme="majorBidi"/>
          <w:sz w:val="28"/>
          <w:szCs w:val="28"/>
          <w:rtl/>
          <w:lang w:bidi="ar-SA"/>
        </w:rPr>
        <w:tab/>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b/>
          <w:bCs/>
          <w:color w:val="0000FF"/>
          <w:sz w:val="32"/>
          <w:szCs w:val="32"/>
          <w:rtl/>
          <w:lang w:bidi="ar-SA"/>
        </w:rPr>
      </w:pP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color w:val="0000FF"/>
          <w:sz w:val="32"/>
          <w:szCs w:val="32"/>
          <w:rtl/>
          <w:lang w:bidi="ar-SA"/>
        </w:rPr>
      </w:pPr>
      <w:r w:rsidRPr="00B6131E">
        <w:rPr>
          <w:rFonts w:asciiTheme="majorBidi" w:hAnsiTheme="majorBidi" w:cstheme="majorBidi"/>
          <w:b/>
          <w:bCs/>
          <w:color w:val="0000FF"/>
          <w:sz w:val="32"/>
          <w:szCs w:val="32"/>
          <w:rtl/>
          <w:lang w:bidi="ar-SA"/>
        </w:rPr>
        <w:t xml:space="preserve">في حالة تأمين نقل الطالبات من قبل المدرسة ينبغي مراعاة الآتي : </w:t>
      </w:r>
      <w:r w:rsidRPr="00B6131E">
        <w:rPr>
          <w:rFonts w:asciiTheme="majorBidi" w:hAnsiTheme="majorBidi" w:cstheme="majorBidi"/>
          <w:color w:val="0000FF"/>
          <w:sz w:val="32"/>
          <w:szCs w:val="32"/>
          <w:rtl/>
          <w:lang w:bidi="ar-SA"/>
        </w:rPr>
        <w:tab/>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color w:val="0000FF"/>
          <w:sz w:val="32"/>
          <w:szCs w:val="32"/>
          <w:rtl/>
        </w:rPr>
      </w:pPr>
      <w:r w:rsidRPr="00B6131E">
        <w:rPr>
          <w:rFonts w:asciiTheme="majorBidi" w:hAnsiTheme="majorBidi" w:cstheme="majorBidi"/>
          <w:b/>
          <w:bCs/>
          <w:color w:val="0000FF"/>
          <w:sz w:val="32"/>
          <w:szCs w:val="32"/>
          <w:rtl/>
          <w:lang w:bidi="ar-SA"/>
        </w:rPr>
        <w:t xml:space="preserve">1. سلامة المركبة .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color w:val="0000FF"/>
          <w:sz w:val="32"/>
          <w:szCs w:val="32"/>
          <w:rtl/>
        </w:rPr>
      </w:pPr>
      <w:r w:rsidRPr="00B6131E">
        <w:rPr>
          <w:rFonts w:asciiTheme="majorBidi" w:hAnsiTheme="majorBidi" w:cstheme="majorBidi"/>
          <w:b/>
          <w:bCs/>
          <w:color w:val="0000FF"/>
          <w:sz w:val="32"/>
          <w:szCs w:val="32"/>
          <w:rtl/>
          <w:lang w:bidi="ar-SA"/>
        </w:rPr>
        <w:t xml:space="preserve">2. </w:t>
      </w:r>
      <w:proofErr w:type="spellStart"/>
      <w:r w:rsidRPr="00B6131E">
        <w:rPr>
          <w:rFonts w:asciiTheme="majorBidi" w:hAnsiTheme="majorBidi" w:cstheme="majorBidi"/>
          <w:b/>
          <w:bCs/>
          <w:color w:val="0000FF"/>
          <w:sz w:val="32"/>
          <w:szCs w:val="32"/>
          <w:rtl/>
          <w:lang w:bidi="ar-SA"/>
        </w:rPr>
        <w:t>اتباع</w:t>
      </w:r>
      <w:proofErr w:type="spellEnd"/>
      <w:r w:rsidRPr="00B6131E">
        <w:rPr>
          <w:rFonts w:asciiTheme="majorBidi" w:hAnsiTheme="majorBidi" w:cstheme="majorBidi"/>
          <w:b/>
          <w:bCs/>
          <w:color w:val="0000FF"/>
          <w:sz w:val="32"/>
          <w:szCs w:val="32"/>
          <w:rtl/>
          <w:lang w:bidi="ar-SA"/>
        </w:rPr>
        <w:t xml:space="preserve"> السائق لتعليمات المرور وحرصه على احتياطات السلامة عند ركوب الطالبات وأثناء القيادة وعند النزول .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color w:val="0000FF"/>
          <w:sz w:val="28"/>
          <w:szCs w:val="28"/>
          <w:rtl/>
          <w:lang w:bidi="ar-SA"/>
        </w:rPr>
      </w:pPr>
      <w:r w:rsidRPr="00B6131E">
        <w:rPr>
          <w:rFonts w:asciiTheme="majorBidi" w:hAnsiTheme="majorBidi" w:cstheme="majorBidi"/>
          <w:b/>
          <w:bCs/>
          <w:color w:val="0000FF"/>
          <w:sz w:val="32"/>
          <w:szCs w:val="32"/>
          <w:rtl/>
          <w:lang w:bidi="ar-SA"/>
        </w:rPr>
        <w:t>3. حمل السائق لرخصة قيادة سارية المفعول</w:t>
      </w:r>
      <w:r w:rsidRPr="00B6131E">
        <w:rPr>
          <w:rFonts w:asciiTheme="majorBidi" w:hAnsiTheme="majorBidi" w:cstheme="majorBidi"/>
          <w:b/>
          <w:bCs/>
          <w:color w:val="0000FF"/>
          <w:sz w:val="28"/>
          <w:szCs w:val="28"/>
          <w:rtl/>
          <w:lang w:bidi="ar-SA"/>
        </w:rPr>
        <w:t xml:space="preserve"> .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sz w:val="42"/>
          <w:szCs w:val="42"/>
          <w:rtl/>
          <w:lang w:bidi="ar-SA"/>
        </w:rPr>
      </w:pPr>
      <w:r w:rsidRPr="00B6131E">
        <w:rPr>
          <w:rFonts w:asciiTheme="majorBidi" w:hAnsiTheme="majorBidi" w:cstheme="majorBidi"/>
          <w:sz w:val="28"/>
          <w:szCs w:val="28"/>
          <w:rtl/>
        </w:rPr>
        <w:t> </w:t>
      </w:r>
      <w:r w:rsidRPr="00B6131E">
        <w:rPr>
          <w:rFonts w:asciiTheme="majorBidi" w:hAnsiTheme="majorBidi" w:cstheme="majorBidi"/>
          <w:b/>
          <w:bCs/>
          <w:color w:val="008000"/>
          <w:sz w:val="42"/>
          <w:szCs w:val="42"/>
          <w:rtl/>
        </w:rPr>
        <w:t>إجراءات السلامة</w:t>
      </w:r>
    </w:p>
    <w:p w:rsidR="00B6131E" w:rsidRPr="00B6131E" w:rsidRDefault="00B6131E" w:rsidP="00B6131E">
      <w:pPr>
        <w:pStyle w:val="a5"/>
        <w:tabs>
          <w:tab w:val="num" w:pos="648"/>
          <w:tab w:val="left" w:pos="11078"/>
        </w:tabs>
        <w:bidi/>
        <w:spacing w:before="0" w:beforeAutospacing="0" w:after="0" w:afterAutospacing="0"/>
        <w:ind w:left="1178" w:right="360" w:hanging="180"/>
        <w:rPr>
          <w:rFonts w:asciiTheme="majorBidi" w:hAnsiTheme="majorBidi" w:cstheme="majorBidi"/>
          <w:sz w:val="32"/>
          <w:szCs w:val="32"/>
          <w:rtl/>
        </w:rPr>
      </w:pPr>
      <w:r w:rsidRPr="00B6131E">
        <w:rPr>
          <w:rFonts w:asciiTheme="majorBidi" w:hAnsiTheme="majorBidi" w:cstheme="majorBidi"/>
          <w:b/>
          <w:bCs/>
          <w:sz w:val="28"/>
          <w:szCs w:val="28"/>
          <w:rtl/>
          <w:lang w:bidi="ar-SA"/>
        </w:rPr>
        <w:t>1</w:t>
      </w:r>
      <w:r w:rsidRPr="00B6131E">
        <w:rPr>
          <w:rFonts w:asciiTheme="majorBidi" w:hAnsiTheme="majorBidi" w:cstheme="majorBidi"/>
          <w:b/>
          <w:bCs/>
          <w:sz w:val="32"/>
          <w:szCs w:val="32"/>
          <w:rtl/>
          <w:lang w:bidi="ar-SA"/>
        </w:rPr>
        <w:t xml:space="preserve">. التجديد المستمر لطفايات الحريق وتوزيعها على مرافق المبنى في أماكن يسهل الوصول إليها والتدرب على استخدامها من قبل منسوبات المدرسة . </w:t>
      </w:r>
    </w:p>
    <w:p w:rsidR="00B6131E" w:rsidRPr="00B6131E" w:rsidRDefault="00B6131E" w:rsidP="00B6131E">
      <w:pPr>
        <w:pStyle w:val="a5"/>
        <w:tabs>
          <w:tab w:val="num" w:pos="648"/>
          <w:tab w:val="left" w:pos="11078"/>
        </w:tabs>
        <w:bidi/>
        <w:spacing w:before="0" w:beforeAutospacing="0" w:after="0" w:afterAutospacing="0"/>
        <w:ind w:left="1178" w:right="360" w:hanging="180"/>
        <w:jc w:val="lowKashida"/>
        <w:rPr>
          <w:rFonts w:asciiTheme="majorBidi" w:hAnsiTheme="majorBidi" w:cstheme="majorBidi"/>
          <w:sz w:val="32"/>
          <w:szCs w:val="32"/>
          <w:rtl/>
        </w:rPr>
      </w:pPr>
      <w:r w:rsidRPr="00B6131E">
        <w:rPr>
          <w:rFonts w:asciiTheme="majorBidi" w:hAnsiTheme="majorBidi" w:cstheme="majorBidi"/>
          <w:b/>
          <w:bCs/>
          <w:sz w:val="32"/>
          <w:szCs w:val="32"/>
          <w:rtl/>
          <w:lang w:bidi="ar-SA"/>
        </w:rPr>
        <w:t xml:space="preserve">2. التأكد من وجود مخارج للطوارئ  بالمدرسة وبالأماكن المغلقة التي يستخدمها الطالبات مع </w:t>
      </w:r>
      <w:proofErr w:type="spellStart"/>
      <w:r w:rsidRPr="00B6131E">
        <w:rPr>
          <w:rFonts w:asciiTheme="majorBidi" w:hAnsiTheme="majorBidi" w:cstheme="majorBidi"/>
          <w:b/>
          <w:bCs/>
          <w:sz w:val="32"/>
          <w:szCs w:val="32"/>
          <w:rtl/>
          <w:lang w:bidi="ar-SA"/>
        </w:rPr>
        <w:t>جاهزيتها</w:t>
      </w:r>
      <w:proofErr w:type="spellEnd"/>
      <w:r w:rsidRPr="00B6131E">
        <w:rPr>
          <w:rFonts w:asciiTheme="majorBidi" w:hAnsiTheme="majorBidi" w:cstheme="majorBidi"/>
          <w:b/>
          <w:bCs/>
          <w:sz w:val="32"/>
          <w:szCs w:val="32"/>
          <w:rtl/>
          <w:lang w:bidi="ar-SA"/>
        </w:rPr>
        <w:t xml:space="preserve"> . </w:t>
      </w:r>
    </w:p>
    <w:p w:rsidR="00B6131E" w:rsidRPr="00B6131E" w:rsidRDefault="00B6131E" w:rsidP="00B6131E">
      <w:pPr>
        <w:pStyle w:val="a5"/>
        <w:tabs>
          <w:tab w:val="num" w:pos="648"/>
          <w:tab w:val="left" w:pos="11078"/>
        </w:tabs>
        <w:bidi/>
        <w:spacing w:before="0" w:beforeAutospacing="0" w:after="0" w:afterAutospacing="0"/>
        <w:ind w:left="1178" w:right="360" w:hanging="180"/>
        <w:jc w:val="lowKashida"/>
        <w:rPr>
          <w:rFonts w:asciiTheme="majorBidi" w:hAnsiTheme="majorBidi" w:cstheme="majorBidi"/>
          <w:sz w:val="32"/>
          <w:szCs w:val="32"/>
        </w:rPr>
      </w:pPr>
      <w:r w:rsidRPr="00B6131E">
        <w:rPr>
          <w:rFonts w:asciiTheme="majorBidi" w:hAnsiTheme="majorBidi" w:cstheme="majorBidi"/>
          <w:b/>
          <w:bCs/>
          <w:sz w:val="32"/>
          <w:szCs w:val="32"/>
          <w:rtl/>
          <w:lang w:bidi="ar-SA"/>
        </w:rPr>
        <w:t xml:space="preserve">3. </w:t>
      </w:r>
      <w:r w:rsidRPr="00B6131E">
        <w:rPr>
          <w:rFonts w:asciiTheme="majorBidi" w:hAnsiTheme="majorBidi" w:cstheme="majorBidi"/>
          <w:b/>
          <w:bCs/>
          <w:sz w:val="30"/>
          <w:szCs w:val="30"/>
          <w:rtl/>
          <w:lang w:bidi="ar-SA"/>
        </w:rPr>
        <w:t xml:space="preserve">مراجعة الموصلات الكهربائية والتمديدات ومفاتيح التحكم </w:t>
      </w:r>
      <w:r w:rsidRPr="00B6131E">
        <w:rPr>
          <w:rFonts w:asciiTheme="majorBidi" w:hAnsiTheme="majorBidi" w:cstheme="majorBidi"/>
          <w:b/>
          <w:bCs/>
          <w:sz w:val="32"/>
          <w:szCs w:val="32"/>
          <w:rtl/>
          <w:lang w:bidi="ar-SA"/>
        </w:rPr>
        <w:t xml:space="preserve">. </w:t>
      </w:r>
    </w:p>
    <w:p w:rsidR="00B6131E" w:rsidRPr="00B6131E" w:rsidRDefault="00B6131E" w:rsidP="00B6131E">
      <w:pPr>
        <w:pStyle w:val="a5"/>
        <w:tabs>
          <w:tab w:val="num" w:pos="648"/>
          <w:tab w:val="left" w:pos="11078"/>
        </w:tabs>
        <w:bidi/>
        <w:spacing w:before="0" w:beforeAutospacing="0" w:after="0" w:afterAutospacing="0"/>
        <w:ind w:left="1178" w:right="360" w:hanging="180"/>
        <w:rPr>
          <w:rFonts w:asciiTheme="majorBidi" w:hAnsiTheme="majorBidi" w:cstheme="majorBidi"/>
          <w:b/>
          <w:bCs/>
          <w:color w:val="008000"/>
          <w:sz w:val="50"/>
          <w:szCs w:val="50"/>
          <w:rtl/>
          <w:lang w:bidi="ar-SA"/>
        </w:rPr>
      </w:pPr>
      <w:r w:rsidRPr="00B6131E">
        <w:rPr>
          <w:rFonts w:asciiTheme="majorBidi" w:hAnsiTheme="majorBidi" w:cstheme="majorBidi"/>
          <w:b/>
          <w:bCs/>
          <w:sz w:val="32"/>
          <w:szCs w:val="32"/>
          <w:rtl/>
          <w:lang w:bidi="ar-SA"/>
        </w:rPr>
        <w:t>4. تدريب الطالبات على وسائل الأمن والسلامة وتنفيذ تجارب الإخلاء .</w:t>
      </w:r>
      <w:r w:rsidRPr="00B6131E">
        <w:rPr>
          <w:rFonts w:asciiTheme="majorBidi" w:hAnsiTheme="majorBidi" w:cstheme="majorBidi"/>
          <w:b/>
          <w:bCs/>
          <w:color w:val="FF0000"/>
          <w:sz w:val="28"/>
          <w:szCs w:val="28"/>
          <w:rtl/>
          <w:lang w:bidi="ar-SA"/>
        </w:rPr>
        <w:t xml:space="preserve">   </w:t>
      </w:r>
      <w:r w:rsidRPr="00B6131E">
        <w:rPr>
          <w:rFonts w:asciiTheme="majorBidi" w:hAnsiTheme="majorBidi" w:cstheme="majorBidi"/>
          <w:color w:val="FF0000"/>
          <w:sz w:val="28"/>
          <w:szCs w:val="28"/>
          <w:rtl/>
        </w:rPr>
        <w:t xml:space="preserve">                                                                           </w:t>
      </w:r>
    </w:p>
    <w:p w:rsidR="00B6131E" w:rsidRPr="00B6131E" w:rsidRDefault="00B6131E" w:rsidP="00B6131E">
      <w:pPr>
        <w:pStyle w:val="a5"/>
        <w:tabs>
          <w:tab w:val="num" w:pos="648"/>
          <w:tab w:val="left" w:pos="11078"/>
        </w:tabs>
        <w:bidi/>
        <w:spacing w:before="0" w:beforeAutospacing="0" w:after="0" w:afterAutospacing="0"/>
        <w:ind w:left="1178" w:right="360" w:hanging="180"/>
        <w:rPr>
          <w:rFonts w:asciiTheme="majorBidi" w:hAnsiTheme="majorBidi" w:cstheme="majorBidi"/>
          <w:b/>
          <w:bCs/>
          <w:color w:val="008000"/>
          <w:sz w:val="50"/>
          <w:szCs w:val="50"/>
          <w:rtl/>
          <w:lang w:bidi="ar-SA"/>
        </w:rPr>
      </w:pPr>
    </w:p>
    <w:p w:rsidR="00B6131E" w:rsidRPr="00B6131E" w:rsidRDefault="00B6131E" w:rsidP="00B6131E">
      <w:pPr>
        <w:pStyle w:val="a5"/>
        <w:tabs>
          <w:tab w:val="num" w:pos="648"/>
          <w:tab w:val="left" w:pos="11078"/>
        </w:tabs>
        <w:bidi/>
        <w:spacing w:before="0" w:beforeAutospacing="0" w:after="0" w:afterAutospacing="0"/>
        <w:ind w:left="1178" w:right="360" w:hanging="180"/>
        <w:rPr>
          <w:rFonts w:asciiTheme="majorBidi" w:hAnsiTheme="majorBidi" w:cstheme="majorBidi"/>
          <w:color w:val="FF0000"/>
          <w:sz w:val="28"/>
          <w:szCs w:val="28"/>
          <w:rtl/>
        </w:rPr>
      </w:pPr>
      <w:r w:rsidRPr="00B6131E">
        <w:rPr>
          <w:rFonts w:asciiTheme="majorBidi" w:hAnsiTheme="majorBidi" w:cstheme="majorBidi"/>
          <w:b/>
          <w:bCs/>
          <w:color w:val="008000"/>
          <w:sz w:val="50"/>
          <w:szCs w:val="50"/>
          <w:rtl/>
          <w:lang w:bidi="ar-SA"/>
        </w:rPr>
        <w:t xml:space="preserve">ملاحظات عامة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sz w:val="32"/>
          <w:szCs w:val="32"/>
          <w:rtl/>
        </w:rPr>
      </w:pPr>
      <w:r w:rsidRPr="00B6131E">
        <w:rPr>
          <w:rFonts w:asciiTheme="majorBidi" w:hAnsiTheme="majorBidi" w:cstheme="majorBidi"/>
          <w:b/>
          <w:bCs/>
          <w:sz w:val="28"/>
          <w:szCs w:val="28"/>
          <w:rtl/>
          <w:lang w:bidi="ar-SA"/>
        </w:rPr>
        <w:t>1</w:t>
      </w:r>
      <w:r w:rsidRPr="00B6131E">
        <w:rPr>
          <w:rFonts w:asciiTheme="majorBidi" w:hAnsiTheme="majorBidi" w:cstheme="majorBidi"/>
          <w:b/>
          <w:bCs/>
          <w:sz w:val="32"/>
          <w:szCs w:val="32"/>
          <w:rtl/>
          <w:lang w:bidi="ar-SA"/>
        </w:rPr>
        <w:t xml:space="preserve">. </w:t>
      </w:r>
      <w:r w:rsidRPr="00B6131E">
        <w:rPr>
          <w:rFonts w:asciiTheme="majorBidi" w:hAnsiTheme="majorBidi" w:cstheme="majorBidi"/>
          <w:b/>
          <w:bCs/>
          <w:sz w:val="30"/>
          <w:szCs w:val="30"/>
          <w:rtl/>
          <w:lang w:bidi="ar-SA"/>
        </w:rPr>
        <w:t xml:space="preserve">الالتزام بالأعداد المقررة من الطالبات بالنسبة للمباني الحكومية والمستأجرة مع ملاحظة تخفيف كثافة الطالبات بالفصول .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sz w:val="28"/>
          <w:szCs w:val="28"/>
          <w:rtl/>
        </w:rPr>
      </w:pPr>
      <w:r w:rsidRPr="00B6131E">
        <w:rPr>
          <w:rFonts w:asciiTheme="majorBidi" w:hAnsiTheme="majorBidi" w:cstheme="majorBidi"/>
          <w:b/>
          <w:bCs/>
          <w:sz w:val="32"/>
          <w:szCs w:val="32"/>
          <w:rtl/>
          <w:lang w:bidi="ar-SA"/>
        </w:rPr>
        <w:lastRenderedPageBreak/>
        <w:t xml:space="preserve">2. </w:t>
      </w:r>
      <w:r w:rsidRPr="00B6131E">
        <w:rPr>
          <w:rFonts w:asciiTheme="majorBidi" w:hAnsiTheme="majorBidi" w:cstheme="majorBidi"/>
          <w:b/>
          <w:bCs/>
          <w:sz w:val="28"/>
          <w:szCs w:val="28"/>
          <w:rtl/>
          <w:lang w:bidi="ar-SA"/>
        </w:rPr>
        <w:t xml:space="preserve">مراعاة أعمار الطالبات وحاجاتهن الخاصة أثناء توزيع الطالبات على مبنى المدرسة بحيث يخصص الدور الأرضي لصغار السن وذوي الإعاقات.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sz w:val="28"/>
          <w:szCs w:val="28"/>
          <w:rtl/>
        </w:rPr>
      </w:pPr>
      <w:r w:rsidRPr="00B6131E">
        <w:rPr>
          <w:rFonts w:asciiTheme="majorBidi" w:hAnsiTheme="majorBidi" w:cstheme="majorBidi"/>
          <w:b/>
          <w:bCs/>
          <w:sz w:val="28"/>
          <w:szCs w:val="28"/>
          <w:rtl/>
          <w:lang w:bidi="ar-SA"/>
        </w:rPr>
        <w:t xml:space="preserve">3. فاعلية الإشراف اليومي على الطالبات وشموله لكافة مرافق المبنى . </w:t>
      </w:r>
    </w:p>
    <w:p w:rsidR="00B6131E" w:rsidRPr="00B6131E" w:rsidRDefault="00B6131E" w:rsidP="00B6131E">
      <w:pPr>
        <w:pStyle w:val="a5"/>
        <w:tabs>
          <w:tab w:val="num" w:pos="648"/>
        </w:tabs>
        <w:bidi/>
        <w:spacing w:before="0" w:beforeAutospacing="0" w:after="0" w:afterAutospacing="0"/>
        <w:ind w:left="1178" w:right="360" w:hanging="180"/>
        <w:jc w:val="lowKashida"/>
        <w:rPr>
          <w:rFonts w:asciiTheme="majorBidi" w:hAnsiTheme="majorBidi" w:cstheme="majorBidi"/>
          <w:sz w:val="28"/>
          <w:szCs w:val="28"/>
          <w:rtl/>
        </w:rPr>
      </w:pPr>
      <w:r w:rsidRPr="00B6131E">
        <w:rPr>
          <w:rFonts w:asciiTheme="majorBidi" w:hAnsiTheme="majorBidi" w:cstheme="majorBidi"/>
          <w:b/>
          <w:bCs/>
          <w:sz w:val="28"/>
          <w:szCs w:val="28"/>
          <w:rtl/>
          <w:lang w:bidi="ar-SA"/>
        </w:rPr>
        <w:t xml:space="preserve">4. وضع برامج التوعية الطلابية والخطة الزمنية المطلوب تنفيذها خلال العام الدراسي . </w:t>
      </w:r>
    </w:p>
    <w:p w:rsidR="00B6131E" w:rsidRPr="00B6131E" w:rsidRDefault="00B6131E" w:rsidP="00B6131E">
      <w:pPr>
        <w:pStyle w:val="a5"/>
        <w:bidi/>
        <w:rPr>
          <w:rFonts w:asciiTheme="majorBidi" w:hAnsiTheme="majorBidi" w:cstheme="majorBidi"/>
          <w:b/>
          <w:bCs/>
          <w:sz w:val="32"/>
          <w:szCs w:val="32"/>
          <w:rtl/>
          <w:lang w:bidi="ar-SA"/>
        </w:rPr>
      </w:pPr>
      <w:r w:rsidRPr="00B6131E">
        <w:rPr>
          <w:rFonts w:asciiTheme="majorBidi" w:hAnsiTheme="majorBidi" w:cstheme="majorBidi"/>
          <w:b/>
          <w:bCs/>
          <w:sz w:val="28"/>
          <w:szCs w:val="28"/>
          <w:rtl/>
          <w:lang w:bidi="ar-SA"/>
        </w:rPr>
        <w:t xml:space="preserve">5. الإبلاغ الفوري عن أي مخاطر حول مبنى المدرسة ممكن أن ينتج عنها أذى للطالبات مثل وقوع المدرسة على  شوارع رئيسية أو ما يسبب تهديد لسلامتهم مثل محطات الغاز والبترول . </w:t>
      </w:r>
    </w:p>
    <w:p w:rsidR="00B6131E" w:rsidRPr="00B6131E" w:rsidRDefault="00B6131E" w:rsidP="00B6131E">
      <w:pPr>
        <w:jc w:val="center"/>
        <w:rPr>
          <w:rFonts w:asciiTheme="majorBidi" w:hAnsiTheme="majorBidi" w:cstheme="majorBidi"/>
          <w:b/>
          <w:bCs/>
          <w:color w:val="000080"/>
          <w:sz w:val="28"/>
          <w:szCs w:val="28"/>
          <w:rtl/>
        </w:rPr>
      </w:pPr>
    </w:p>
    <w:p w:rsidR="00B6131E" w:rsidRPr="00B6131E" w:rsidRDefault="00B6131E" w:rsidP="00B6131E">
      <w:pPr>
        <w:jc w:val="center"/>
        <w:rPr>
          <w:rFonts w:asciiTheme="majorBidi" w:hAnsiTheme="majorBidi" w:cstheme="majorBidi"/>
          <w:b/>
          <w:bCs/>
          <w:color w:val="000080"/>
          <w:sz w:val="28"/>
          <w:szCs w:val="28"/>
          <w:rtl/>
        </w:rPr>
      </w:pPr>
    </w:p>
    <w:p w:rsidR="00B6131E" w:rsidRPr="00B6131E" w:rsidRDefault="00B6131E" w:rsidP="00B6131E">
      <w:pPr>
        <w:jc w:val="center"/>
        <w:rPr>
          <w:rFonts w:asciiTheme="majorBidi" w:hAnsiTheme="majorBidi" w:cstheme="majorBidi"/>
          <w:b/>
          <w:bCs/>
          <w:color w:val="000080"/>
          <w:sz w:val="28"/>
          <w:szCs w:val="28"/>
          <w:rtl/>
        </w:rPr>
      </w:pPr>
    </w:p>
    <w:p w:rsidR="00B6131E" w:rsidRPr="00B6131E" w:rsidRDefault="00B6131E" w:rsidP="00B6131E">
      <w:pPr>
        <w:jc w:val="center"/>
        <w:rPr>
          <w:rFonts w:asciiTheme="majorBidi" w:hAnsiTheme="majorBidi" w:cstheme="majorBidi"/>
          <w:b/>
          <w:bCs/>
          <w:color w:val="000080"/>
          <w:sz w:val="28"/>
          <w:szCs w:val="28"/>
          <w:rtl/>
        </w:rPr>
      </w:pPr>
    </w:p>
    <w:p w:rsidR="00B6131E" w:rsidRPr="00B6131E" w:rsidRDefault="00B6131E" w:rsidP="00B6131E">
      <w:pPr>
        <w:jc w:val="center"/>
        <w:rPr>
          <w:rFonts w:asciiTheme="majorBidi" w:hAnsiTheme="majorBidi" w:cstheme="majorBidi"/>
          <w:b/>
          <w:bCs/>
          <w:color w:val="000080"/>
          <w:sz w:val="28"/>
          <w:szCs w:val="28"/>
          <w:rtl/>
        </w:rPr>
      </w:pPr>
    </w:p>
    <w:p w:rsidR="00B6131E" w:rsidRPr="00B6131E" w:rsidRDefault="00B6131E" w:rsidP="00B6131E">
      <w:pPr>
        <w:jc w:val="center"/>
        <w:rPr>
          <w:rFonts w:asciiTheme="majorBidi" w:hAnsiTheme="majorBidi" w:cstheme="majorBidi"/>
          <w:b/>
          <w:bCs/>
          <w:color w:val="000080"/>
          <w:sz w:val="28"/>
          <w:szCs w:val="28"/>
          <w:rtl/>
        </w:rPr>
      </w:pPr>
    </w:p>
    <w:p w:rsidR="00B6131E" w:rsidRPr="00B6131E" w:rsidRDefault="00B6131E" w:rsidP="00B6131E">
      <w:pPr>
        <w:jc w:val="center"/>
        <w:rPr>
          <w:rFonts w:asciiTheme="majorBidi" w:hAnsiTheme="majorBidi" w:cstheme="majorBidi"/>
          <w:b/>
          <w:bCs/>
          <w:color w:val="000080"/>
          <w:sz w:val="28"/>
          <w:szCs w:val="28"/>
          <w:rtl/>
        </w:rPr>
      </w:pPr>
    </w:p>
    <w:p w:rsidR="00B6131E" w:rsidRPr="00B6131E" w:rsidRDefault="00B6131E" w:rsidP="00B6131E">
      <w:pPr>
        <w:jc w:val="center"/>
        <w:rPr>
          <w:rFonts w:asciiTheme="majorBidi" w:hAnsiTheme="majorBidi" w:cstheme="majorBidi"/>
          <w:b/>
          <w:bCs/>
          <w:color w:val="000080"/>
          <w:sz w:val="28"/>
          <w:szCs w:val="28"/>
          <w:rtl/>
        </w:rPr>
      </w:pPr>
    </w:p>
    <w:p w:rsidR="00913384" w:rsidRPr="00B6131E" w:rsidRDefault="00913384">
      <w:pPr>
        <w:rPr>
          <w:rFonts w:asciiTheme="majorBidi" w:hAnsiTheme="majorBidi" w:cstheme="majorBidi"/>
        </w:rPr>
      </w:pPr>
    </w:p>
    <w:sectPr w:rsidR="00913384" w:rsidRPr="00B6131E" w:rsidSect="00B6131E">
      <w:footerReference w:type="even" r:id="rId10"/>
      <w:footerReference w:type="default" r:id="rId11"/>
      <w:pgSz w:w="10773" w:h="10206" w:orient="landscape" w:code="9"/>
      <w:pgMar w:top="907" w:right="1134" w:bottom="907" w:left="1134" w:header="709" w:footer="709"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E48" w:rsidRDefault="00B6131E" w:rsidP="006E4931">
    <w:pPr>
      <w:pStyle w:val="a3"/>
      <w:framePr w:wrap="around" w:vAnchor="text" w:hAnchor="text" w:y="1"/>
      <w:rPr>
        <w:rStyle w:val="a4"/>
      </w:rPr>
    </w:pPr>
    <w:r>
      <w:rPr>
        <w:rStyle w:val="a4"/>
        <w:rtl/>
      </w:rPr>
      <w:fldChar w:fldCharType="begin"/>
    </w:r>
    <w:r>
      <w:rPr>
        <w:rStyle w:val="a4"/>
      </w:rPr>
      <w:instrText xml:space="preserve">PAGE  </w:instrText>
    </w:r>
    <w:r>
      <w:rPr>
        <w:rStyle w:val="a4"/>
        <w:rtl/>
      </w:rPr>
      <w:fldChar w:fldCharType="end"/>
    </w:r>
  </w:p>
  <w:p w:rsidR="00014E48" w:rsidRDefault="00B6131E" w:rsidP="00014E4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E48" w:rsidRDefault="00B6131E" w:rsidP="006E4931">
    <w:pPr>
      <w:pStyle w:val="a3"/>
      <w:framePr w:wrap="around" w:vAnchor="text" w:hAnchor="text" w:y="1"/>
      <w:rPr>
        <w:rStyle w:val="a4"/>
      </w:rPr>
    </w:pPr>
    <w:r>
      <w:rPr>
        <w:rStyle w:val="a4"/>
        <w:rtl/>
      </w:rPr>
      <w:fldChar w:fldCharType="begin"/>
    </w:r>
    <w:r>
      <w:rPr>
        <w:rStyle w:val="a4"/>
      </w:rPr>
      <w:instrText xml:space="preserve">PAGE  </w:instrText>
    </w:r>
    <w:r>
      <w:rPr>
        <w:rStyle w:val="a4"/>
        <w:rtl/>
      </w:rPr>
      <w:fldChar w:fldCharType="separate"/>
    </w:r>
    <w:r>
      <w:rPr>
        <w:rStyle w:val="a4"/>
        <w:noProof/>
        <w:rtl/>
      </w:rPr>
      <w:t>10</w:t>
    </w:r>
    <w:r>
      <w:rPr>
        <w:rStyle w:val="a4"/>
        <w:rtl/>
      </w:rPr>
      <w:fldChar w:fldCharType="end"/>
    </w:r>
  </w:p>
  <w:p w:rsidR="00014E48" w:rsidRDefault="00B6131E" w:rsidP="00014E48">
    <w:pPr>
      <w:pStyle w:val="a3"/>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B6131E"/>
    <w:rsid w:val="00295B41"/>
    <w:rsid w:val="00376863"/>
    <w:rsid w:val="005B2D62"/>
    <w:rsid w:val="00913384"/>
    <w:rsid w:val="00B613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31E"/>
    <w:pPr>
      <w:bidi/>
      <w:spacing w:after="0" w:line="240" w:lineRule="auto"/>
    </w:pPr>
    <w:rPr>
      <w:rFonts w:ascii="Times New Roman" w:eastAsia="Times New Roman" w:hAnsi="Times New Roman" w:cs="Times New Roman"/>
      <w:sz w:val="24"/>
      <w:szCs w:val="24"/>
      <w:lang w:bidi="ar-A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6131E"/>
    <w:pPr>
      <w:tabs>
        <w:tab w:val="center" w:pos="4153"/>
        <w:tab w:val="right" w:pos="8306"/>
      </w:tabs>
    </w:pPr>
  </w:style>
  <w:style w:type="character" w:customStyle="1" w:styleId="Char">
    <w:name w:val="تذييل صفحة Char"/>
    <w:basedOn w:val="a0"/>
    <w:link w:val="a3"/>
    <w:rsid w:val="00B6131E"/>
    <w:rPr>
      <w:rFonts w:ascii="Times New Roman" w:eastAsia="Times New Roman" w:hAnsi="Times New Roman" w:cs="Times New Roman"/>
      <w:sz w:val="24"/>
      <w:szCs w:val="24"/>
      <w:lang w:bidi="ar-AE"/>
    </w:rPr>
  </w:style>
  <w:style w:type="character" w:styleId="a4">
    <w:name w:val="page number"/>
    <w:basedOn w:val="a0"/>
    <w:rsid w:val="00B6131E"/>
    <w:rPr>
      <w:rFonts w:ascii="Times New Roman" w:eastAsia="Times New Roman" w:hAnsi="Times New Roman" w:cs="Times New Roman"/>
    </w:rPr>
  </w:style>
  <w:style w:type="paragraph" w:styleId="a5">
    <w:name w:val="Title"/>
    <w:basedOn w:val="a"/>
    <w:link w:val="Char0"/>
    <w:qFormat/>
    <w:rsid w:val="00B6131E"/>
    <w:pPr>
      <w:bidi w:val="0"/>
      <w:spacing w:before="100" w:beforeAutospacing="1" w:after="100" w:afterAutospacing="1"/>
    </w:pPr>
  </w:style>
  <w:style w:type="character" w:customStyle="1" w:styleId="Char0">
    <w:name w:val="العنوان Char"/>
    <w:basedOn w:val="a0"/>
    <w:link w:val="a5"/>
    <w:rsid w:val="00B6131E"/>
    <w:rPr>
      <w:rFonts w:ascii="Times New Roman" w:eastAsia="Times New Roman" w:hAnsi="Times New Roman" w:cs="Times New Roman"/>
      <w:sz w:val="24"/>
      <w:szCs w:val="24"/>
      <w:lang w:bidi="ar-AE"/>
    </w:rPr>
  </w:style>
  <w:style w:type="paragraph" w:styleId="a6">
    <w:name w:val="Normal (Web)"/>
    <w:basedOn w:val="a"/>
    <w:rsid w:val="00B6131E"/>
    <w:pPr>
      <w:bidi w:val="0"/>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oter" Target="footer2.xml"/><Relationship Id="rId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image" Target="media/image1.wmf"/><Relationship Id="rId9" Type="http://schemas.openxmlformats.org/officeDocument/2006/relationships/image" Target="media/image6.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1595</Words>
  <Characters>9096</Characters>
  <Application>Microsoft Office Word</Application>
  <DocSecurity>0</DocSecurity>
  <Lines>75</Lines>
  <Paragraphs>21</Paragraphs>
  <ScaleCrop>false</ScaleCrop>
  <Company/>
  <LinksUpToDate>false</LinksUpToDate>
  <CharactersWithSpaces>10670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2022-09-10T07:17:00Z</dcterms:created>
  <dcterms:modified xsi:type="dcterms:W3CDTF">2022-09-10T07:21:00Z</dcterms:modified>
</cp:coreProperties>
</file>