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FD2C9F" w:rsidRPr="000606E1" w:rsidTr="0004749D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FD2C9F" w:rsidRPr="00B816F4" w:rsidRDefault="00FD2C9F" w:rsidP="0004749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 صفحة</w:t>
            </w:r>
          </w:p>
        </w:tc>
        <w:tc>
          <w:tcPr>
            <w:tcW w:w="5604" w:type="dxa"/>
            <w:gridSpan w:val="4"/>
            <w:vAlign w:val="center"/>
          </w:tcPr>
          <w:p w:rsidR="00FD2C9F" w:rsidRPr="00B816F4" w:rsidRDefault="00FD2C9F" w:rsidP="0004749D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10/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FD2C9F" w:rsidRPr="00686EAA" w:rsidRDefault="00FD2C9F" w:rsidP="0004749D">
            <w:pPr>
              <w:bidi/>
              <w:jc w:val="center"/>
              <w:rPr>
                <w:bCs/>
                <w:color w:val="C00000"/>
                <w:sz w:val="32"/>
                <w:szCs w:val="32"/>
              </w:rPr>
            </w:pPr>
            <w:r w:rsidRPr="00686EAA">
              <w:rPr>
                <w:rFonts w:ascii="Traditional Arabic" w:eastAsia="Traditional Arabic" w:hAnsi="Traditional Arabic" w:cs="Traditional Arabic"/>
                <w:bCs/>
                <w:color w:val="000000"/>
                <w:sz w:val="32"/>
                <w:szCs w:val="32"/>
                <w:rtl/>
              </w:rPr>
              <w:t xml:space="preserve">عنوان الوحدة : 1- نور على نور      </w:t>
            </w:r>
          </w:p>
        </w:tc>
      </w:tr>
      <w:tr w:rsidR="00FD2C9F" w:rsidRPr="000606E1" w:rsidTr="0004749D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FD2C9F" w:rsidRPr="00BC53F7" w:rsidRDefault="00FD2C9F" w:rsidP="0004749D">
            <w:pPr>
              <w:bidi/>
              <w:ind w:left="-116" w:right="-110"/>
              <w:jc w:val="center"/>
              <w:rPr>
                <w:b/>
                <w:bCs/>
                <w:sz w:val="28"/>
                <w:szCs w:val="28"/>
              </w:rPr>
            </w:pPr>
            <w:r w:rsidRPr="00BC53F7">
              <w:rPr>
                <w:b/>
                <w:bCs/>
                <w:sz w:val="28"/>
                <w:szCs w:val="28"/>
                <w:rtl/>
              </w:rPr>
              <w:t>النتاجات عامة</w:t>
            </w:r>
          </w:p>
        </w:tc>
      </w:tr>
      <w:tr w:rsidR="00FD2C9F" w:rsidRPr="000606E1" w:rsidTr="0004749D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FD2C9F" w:rsidRPr="000606E1" w:rsidRDefault="00FD2C9F" w:rsidP="0004749D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FD2C9F" w:rsidRPr="000606E1" w:rsidRDefault="00FD2C9F" w:rsidP="0004749D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FD2C9F" w:rsidRPr="000606E1" w:rsidRDefault="00FD2C9F" w:rsidP="0004749D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FD2C9F" w:rsidRPr="00BC53F7" w:rsidRDefault="00FD2C9F" w:rsidP="0004749D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FD2C9F" w:rsidRPr="00166366" w:rsidTr="0004749D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Pr="00166366" w:rsidRDefault="00FD2C9F" w:rsidP="0004749D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Pr="00166366" w:rsidRDefault="00FD2C9F" w:rsidP="0004749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FD2C9F" w:rsidRPr="00166366" w:rsidRDefault="00FD2C9F" w:rsidP="0004749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Pr="00166366" w:rsidRDefault="00FD2C9F" w:rsidP="0004749D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Pr="00CD6F03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FD2C9F" w:rsidRDefault="00FD2C9F" w:rsidP="0004749D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FD2C9F" w:rsidRPr="00166366" w:rsidRDefault="00FD2C9F" w:rsidP="0004749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rtl/>
              </w:rPr>
              <w:t>تحسن الاصغاء لنص الاستماع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rtl/>
              </w:rPr>
              <w:t>تجيب عن أسئلة الاستماع بشكل سليم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rtl/>
              </w:rPr>
              <w:t>تلخص شفويا نص الاستماع وما استفاد منه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rtl/>
              </w:rPr>
              <w:t>تتحدث عن أحد الظواهر الطبيعية وكيفية حدوثها وأسباب الحدوث بلغة سليمة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rtl/>
              </w:rPr>
              <w:t>تقرأ الآيات قراءة صامتة فاهمة سريعة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rtl/>
              </w:rPr>
              <w:t xml:space="preserve">تقرأ الآيات قراءة جهرية صحيحة 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rtl/>
              </w:rPr>
              <w:t xml:space="preserve">تستخدم المعجم الوسيط في استخراج معاني بعض الكلمات 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rtl/>
              </w:rPr>
              <w:t>تستخرج أفكار النص الرئيسة والفرعية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rtl/>
              </w:rPr>
              <w:t xml:space="preserve">تتذوق الجمال القرآني 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rtl/>
              </w:rPr>
              <w:t>تتعرف الأفعال المتعدية إلى مفعولين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rtl/>
              </w:rPr>
              <w:t>تتعرف الميزان الصرف، ويزن بعض الكلمات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rtl/>
              </w:rPr>
              <w:t>تتعرف  المقالة وأنواعها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rtl/>
              </w:rPr>
              <w:t>تكتب مقالة في أحد الموضوعات المطروحة</w:t>
            </w:r>
          </w:p>
          <w:p w:rsidR="00FD2C9F" w:rsidRPr="00BC53F7" w:rsidRDefault="00FD2C9F" w:rsidP="0004749D">
            <w:pPr>
              <w:bidi/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6EAA">
              <w:rPr>
                <w:bCs/>
                <w:color w:val="000000"/>
                <w:sz w:val="28"/>
                <w:szCs w:val="28"/>
                <w:rtl/>
              </w:rPr>
              <w:t>تقرأ المختارات ويفهم معناها</w:t>
            </w:r>
          </w:p>
        </w:tc>
      </w:tr>
    </w:tbl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Pr="00061420" w:rsidRDefault="00FD2C9F" w:rsidP="00FD2C9F">
      <w:pPr>
        <w:bidi/>
        <w:rPr>
          <w:vanish/>
          <w:sz w:val="2"/>
          <w:szCs w:val="2"/>
        </w:rPr>
      </w:pPr>
    </w:p>
    <w:p w:rsidR="00FD2C9F" w:rsidRDefault="00FD2C9F" w:rsidP="00FD2C9F">
      <w:pPr>
        <w:bidi/>
        <w:rPr>
          <w:sz w:val="18"/>
          <w:szCs w:val="18"/>
        </w:rPr>
      </w:pPr>
    </w:p>
    <w:p w:rsidR="00FD2C9F" w:rsidRPr="005D6F5D" w:rsidRDefault="00FD2C9F" w:rsidP="00FD2C9F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FD2C9F" w:rsidRPr="000606E1" w:rsidTr="0004749D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FD2C9F" w:rsidRPr="00B816F4" w:rsidRDefault="00FD2C9F" w:rsidP="0004749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</w:t>
            </w:r>
          </w:p>
        </w:tc>
        <w:tc>
          <w:tcPr>
            <w:tcW w:w="5604" w:type="dxa"/>
            <w:gridSpan w:val="4"/>
            <w:vAlign w:val="center"/>
          </w:tcPr>
          <w:p w:rsidR="00FD2C9F" w:rsidRPr="00B816F4" w:rsidRDefault="00FD2C9F" w:rsidP="0004749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22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FD2C9F" w:rsidRPr="00686EAA" w:rsidRDefault="00FD2C9F" w:rsidP="0004749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86EAA">
              <w:rPr>
                <w:rFonts w:eastAsia="Traditional Arabic"/>
                <w:bCs/>
                <w:color w:val="000000"/>
                <w:sz w:val="28"/>
                <w:szCs w:val="28"/>
                <w:rtl/>
              </w:rPr>
              <w:t xml:space="preserve">عنوان الوحدة : 2- مناجاة الطبيعة       </w:t>
            </w:r>
          </w:p>
        </w:tc>
      </w:tr>
      <w:tr w:rsidR="00FD2C9F" w:rsidRPr="000606E1" w:rsidTr="0004749D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FD2C9F" w:rsidRPr="000606E1" w:rsidTr="0004749D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FD2C9F" w:rsidRPr="000606E1" w:rsidRDefault="00FD2C9F" w:rsidP="0004749D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FD2C9F" w:rsidRPr="000606E1" w:rsidRDefault="00FD2C9F" w:rsidP="0004749D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FD2C9F" w:rsidRPr="000606E1" w:rsidRDefault="00FD2C9F" w:rsidP="0004749D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FD2C9F" w:rsidRPr="000606E1" w:rsidRDefault="00FD2C9F" w:rsidP="0004749D">
            <w:pPr>
              <w:bidi/>
              <w:jc w:val="center"/>
              <w:rPr>
                <w:rtl/>
              </w:rPr>
            </w:pPr>
          </w:p>
        </w:tc>
      </w:tr>
      <w:tr w:rsidR="00FD2C9F" w:rsidRPr="00166366" w:rsidTr="0004749D">
        <w:tblPrEx>
          <w:jc w:val="center"/>
        </w:tblPrEx>
        <w:trPr>
          <w:gridAfter w:val="1"/>
          <w:wAfter w:w="73" w:type="dxa"/>
          <w:trHeight w:val="5390"/>
          <w:jc w:val="center"/>
        </w:trPr>
        <w:tc>
          <w:tcPr>
            <w:tcW w:w="1987" w:type="dxa"/>
            <w:gridSpan w:val="2"/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Pr="00166366" w:rsidRDefault="00FD2C9F" w:rsidP="0004749D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Pr="00166366" w:rsidRDefault="00FD2C9F" w:rsidP="0004749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FD2C9F" w:rsidRPr="00166366" w:rsidRDefault="00FD2C9F" w:rsidP="0004749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Pr="00166366" w:rsidRDefault="00FD2C9F" w:rsidP="0004749D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Pr="00CD6F03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FD2C9F" w:rsidRDefault="00FD2C9F" w:rsidP="0004749D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FD2C9F" w:rsidRPr="00166366" w:rsidRDefault="00FD2C9F" w:rsidP="0004749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اللوح التفاعلي</w:t>
            </w:r>
          </w:p>
        </w:tc>
        <w:tc>
          <w:tcPr>
            <w:tcW w:w="4140" w:type="dxa"/>
          </w:tcPr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تحسن الاصغاء لنص الاستماع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تجيب عن أسئلة الاستماع بشكل سليم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تلخص شفويا نص الاستماع وما استفاد منه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تتحدث عن العقل وأهميته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 xml:space="preserve">تقرأ النص قراءة صامتة فاهمة 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 xml:space="preserve">تقرأ النص قراءة جهرية صحيحة متمثلة المعنى 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 xml:space="preserve">توضح معاني بعض المفردات من خلال السياق 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تعرف بالشاعر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تستخرج أفكار النص الرئيسة والفرعية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توضح جمال التصوير في الأبيات الشعرية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تتعرف النعت وأحكامه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تأتي بالمصدر الصريح من الفعل الثلاثي وغير الثلاثي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تتعرف إلى الأساليب الأدبية في الكتابة وكيفية استخدامها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تكتب مقالة في أحد الموضوعات المطروحة</w:t>
            </w:r>
          </w:p>
          <w:p w:rsidR="00FD2C9F" w:rsidRPr="009E4A17" w:rsidRDefault="00FD2C9F" w:rsidP="0004749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686EAA">
              <w:rPr>
                <w:rFonts w:eastAsia="Traditional Arabic"/>
                <w:bCs/>
                <w:color w:val="000000"/>
                <w:sz w:val="28"/>
                <w:szCs w:val="28"/>
                <w:rtl/>
              </w:rPr>
              <w:t>تقرأ المختارات ويفهم معناها</w:t>
            </w:r>
          </w:p>
        </w:tc>
      </w:tr>
    </w:tbl>
    <w:p w:rsidR="00FD2C9F" w:rsidRDefault="00FD2C9F" w:rsidP="00FD2C9F">
      <w:pPr>
        <w:bidi/>
        <w:jc w:val="center"/>
        <w:rPr>
          <w:rFonts w:hint="cs"/>
          <w:rtl/>
        </w:rPr>
      </w:pPr>
    </w:p>
    <w:p w:rsidR="00FD2C9F" w:rsidRDefault="00FD2C9F" w:rsidP="00FD2C9F">
      <w:pPr>
        <w:bidi/>
        <w:jc w:val="center"/>
        <w:rPr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FD2C9F" w:rsidRPr="000606E1" w:rsidTr="0004749D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FD2C9F" w:rsidRPr="00B816F4" w:rsidRDefault="00FD2C9F" w:rsidP="0004749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604" w:type="dxa"/>
            <w:gridSpan w:val="4"/>
            <w:vAlign w:val="center"/>
          </w:tcPr>
          <w:p w:rsidR="00FD2C9F" w:rsidRPr="00B816F4" w:rsidRDefault="00FD2C9F" w:rsidP="0004749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25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6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FD2C9F" w:rsidRPr="00686EAA" w:rsidRDefault="00FD2C9F" w:rsidP="0004749D">
            <w:pPr>
              <w:bidi/>
              <w:jc w:val="center"/>
              <w:rPr>
                <w:bCs/>
                <w:color w:val="C00000"/>
                <w:sz w:val="28"/>
                <w:szCs w:val="28"/>
              </w:rPr>
            </w:pPr>
            <w:r w:rsidRPr="00686EAA">
              <w:rPr>
                <w:rFonts w:eastAsia="Traditional Arabic"/>
                <w:bCs/>
                <w:color w:val="000000"/>
                <w:rtl/>
              </w:rPr>
              <w:t xml:space="preserve">عنوان الوحدة : 3- القراءة غذاء الروح والعقل        </w:t>
            </w:r>
          </w:p>
        </w:tc>
      </w:tr>
      <w:tr w:rsidR="00FD2C9F" w:rsidRPr="000606E1" w:rsidTr="0004749D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FD2C9F" w:rsidRPr="000606E1" w:rsidTr="0004749D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FD2C9F" w:rsidRPr="000606E1" w:rsidRDefault="00FD2C9F" w:rsidP="0004749D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FD2C9F" w:rsidRPr="000606E1" w:rsidRDefault="00FD2C9F" w:rsidP="0004749D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FD2C9F" w:rsidRPr="000606E1" w:rsidRDefault="00FD2C9F" w:rsidP="0004749D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FD2C9F" w:rsidRPr="000606E1" w:rsidRDefault="00FD2C9F" w:rsidP="0004749D">
            <w:pPr>
              <w:bidi/>
              <w:jc w:val="center"/>
              <w:rPr>
                <w:rtl/>
              </w:rPr>
            </w:pPr>
          </w:p>
        </w:tc>
      </w:tr>
      <w:tr w:rsidR="00FD2C9F" w:rsidRPr="00166366" w:rsidTr="0004749D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Pr="00166366" w:rsidRDefault="00FD2C9F" w:rsidP="0004749D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Pr="00166366" w:rsidRDefault="00FD2C9F" w:rsidP="0004749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FD2C9F" w:rsidRPr="00166366" w:rsidRDefault="00FD2C9F" w:rsidP="0004749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Pr="00166366" w:rsidRDefault="00FD2C9F" w:rsidP="0004749D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Pr="00CD6F03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FD2C9F" w:rsidRDefault="00FD2C9F" w:rsidP="0004749D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FD2C9F" w:rsidRPr="00166366" w:rsidRDefault="00FD2C9F" w:rsidP="0004749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تحسن الاصغاء لنص الاستماع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تجيب عن أسئلة الاستماع بشكل سليم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تلخص شفويا نص الاستماع وما استفاد منه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تتحدث  إلى زملائه عن أهمية القراءة واقتناء الكتب الورقية بلغة سليمة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 xml:space="preserve">تقرأ النص قراءة صامتة فاهمة 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 xml:space="preserve">تقرأ النص قراءة جهرية صحيحة متمثلة المعنى 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 xml:space="preserve">توضح معاني بعض المفردات من خلال السياق 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توضح جمال التصوير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تستخرج أفكار النص الرئيسة والفرعية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تتعرف النواسخ وأحكامها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تتعرف اسم الفاعل ويستخرجه من النصوص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تتعرف عناصر المقالة وموضوعاتها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تكتب مقالة في أحد الموضوعات المطروحة</w:t>
            </w:r>
          </w:p>
          <w:p w:rsidR="00FD2C9F" w:rsidRPr="009E4A17" w:rsidRDefault="00FD2C9F" w:rsidP="0004749D">
            <w:pPr>
              <w:bidi/>
              <w:ind w:left="360"/>
              <w:jc w:val="lowKashida"/>
              <w:rPr>
                <w:color w:val="000000"/>
                <w:rtl/>
              </w:rPr>
            </w:pPr>
            <w:r w:rsidRPr="00686EAA">
              <w:rPr>
                <w:rFonts w:eastAsia="Traditional Arabic"/>
                <w:bCs/>
                <w:color w:val="000000"/>
                <w:sz w:val="28"/>
                <w:szCs w:val="28"/>
                <w:rtl/>
              </w:rPr>
              <w:t>تقرأ المختارات ويفهم معناها</w:t>
            </w:r>
          </w:p>
        </w:tc>
      </w:tr>
    </w:tbl>
    <w:p w:rsidR="00FD2C9F" w:rsidRDefault="00FD2C9F" w:rsidP="00FD2C9F">
      <w:pPr>
        <w:bidi/>
        <w:jc w:val="center"/>
        <w:rPr>
          <w:rFonts w:hint="cs"/>
          <w:rtl/>
        </w:rPr>
      </w:pPr>
    </w:p>
    <w:p w:rsidR="00FD2C9F" w:rsidRDefault="00FD2C9F" w:rsidP="00FD2C9F">
      <w:pPr>
        <w:bidi/>
        <w:jc w:val="center"/>
        <w:rPr>
          <w:rFonts w:hint="cs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FD2C9F" w:rsidRPr="000606E1" w:rsidTr="0004749D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FD2C9F" w:rsidRPr="00B816F4" w:rsidRDefault="00FD2C9F" w:rsidP="0004749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5604" w:type="dxa"/>
            <w:gridSpan w:val="4"/>
            <w:vAlign w:val="center"/>
          </w:tcPr>
          <w:p w:rsidR="00FD2C9F" w:rsidRPr="00B816F4" w:rsidRDefault="00FD2C9F" w:rsidP="0004749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20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rtl/>
              </w:rPr>
              <w:t xml:space="preserve">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FD2C9F" w:rsidRPr="00B816F4" w:rsidRDefault="00FD2C9F" w:rsidP="0004749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942FEC">
              <w:rPr>
                <w:rFonts w:ascii="Traditional Arabic" w:eastAsia="Traditional Arabic" w:hAnsi="Traditional Arabic" w:cs="Traditional Arabic"/>
                <w:bCs/>
                <w:color w:val="000000"/>
                <w:rtl/>
              </w:rPr>
              <w:t xml:space="preserve">عنوان الوحدة : 4- أردن الكرامة         </w:t>
            </w:r>
          </w:p>
        </w:tc>
      </w:tr>
      <w:tr w:rsidR="00FD2C9F" w:rsidRPr="000606E1" w:rsidTr="0004749D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FD2C9F" w:rsidRPr="000606E1" w:rsidTr="0004749D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FD2C9F" w:rsidRPr="000606E1" w:rsidRDefault="00FD2C9F" w:rsidP="0004749D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FD2C9F" w:rsidRPr="000606E1" w:rsidRDefault="00FD2C9F" w:rsidP="0004749D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FD2C9F" w:rsidRPr="000606E1" w:rsidRDefault="00FD2C9F" w:rsidP="0004749D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FD2C9F" w:rsidRPr="000606E1" w:rsidRDefault="00FD2C9F" w:rsidP="0004749D">
            <w:pPr>
              <w:bidi/>
              <w:spacing w:line="276" w:lineRule="auto"/>
              <w:rPr>
                <w:rtl/>
              </w:rPr>
            </w:pPr>
          </w:p>
        </w:tc>
      </w:tr>
      <w:tr w:rsidR="00FD2C9F" w:rsidRPr="00166366" w:rsidTr="0004749D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Pr="00166366" w:rsidRDefault="00FD2C9F" w:rsidP="0004749D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Pr="00166366" w:rsidRDefault="00FD2C9F" w:rsidP="0004749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FD2C9F" w:rsidRPr="00166366" w:rsidRDefault="00FD2C9F" w:rsidP="0004749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Pr="00166366" w:rsidRDefault="00FD2C9F" w:rsidP="0004749D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Pr="00CD6F03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FD2C9F" w:rsidRDefault="00FD2C9F" w:rsidP="0004749D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FD2C9F" w:rsidRPr="00166366" w:rsidRDefault="00FD2C9F" w:rsidP="0004749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تفاعلي</w:t>
            </w:r>
          </w:p>
        </w:tc>
        <w:tc>
          <w:tcPr>
            <w:tcW w:w="4140" w:type="dxa"/>
          </w:tcPr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يحسن الاصغاء لنص الاستماع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يجيب عن أسئلة الاستماع بشكل سليم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يلخص شفويا نص الاستماع وما استفاد منه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يتحدث عن معركة الكرامة وأهميتها للأمة بلغة سليمة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 xml:space="preserve">يقرأ النص قراءة صامتة فاهمة 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 xml:space="preserve">يقرأ النص قراءة جهرية صحيحة متمثلة المعنى 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rtl/>
              </w:rPr>
              <w:t>يتعرف على الشاعر ومناسبة القصيدة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 xml:space="preserve">يوضح معاني بعض المفردات من خلال السياق 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يستخرج أفكار النص الرئيسة والفرعية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يعرب الاسم المعطوف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يبين معاني حروف الزيادة في الأفعال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يتعرف إلى كيفية التخطيط للكتابة التعبيرية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يكتب مقالة في أحد الموضوعات المطروحة</w:t>
            </w:r>
          </w:p>
          <w:p w:rsidR="00FD2C9F" w:rsidRPr="009E4A17" w:rsidRDefault="00FD2C9F" w:rsidP="0004749D">
            <w:pPr>
              <w:bidi/>
              <w:spacing w:line="276" w:lineRule="auto"/>
              <w:rPr>
                <w:color w:val="000000"/>
                <w:rtl/>
              </w:rPr>
            </w:pPr>
            <w:r w:rsidRPr="00686EAA">
              <w:rPr>
                <w:rFonts w:eastAsia="Traditional Arabic"/>
                <w:bCs/>
                <w:color w:val="000000"/>
                <w:sz w:val="28"/>
                <w:szCs w:val="28"/>
                <w:rtl/>
              </w:rPr>
              <w:t>يقرأ المختارات ويفهم معناها</w:t>
            </w:r>
          </w:p>
        </w:tc>
      </w:tr>
    </w:tbl>
    <w:p w:rsidR="00FD2C9F" w:rsidRDefault="00FD2C9F" w:rsidP="00FD2C9F">
      <w:pPr>
        <w:bidi/>
        <w:jc w:val="center"/>
        <w:rPr>
          <w:rFonts w:hint="cs"/>
          <w:rtl/>
        </w:rPr>
      </w:pPr>
    </w:p>
    <w:p w:rsidR="00FD2C9F" w:rsidRDefault="00FD2C9F" w:rsidP="00FD2C9F">
      <w:pPr>
        <w:bidi/>
        <w:jc w:val="center"/>
        <w:rPr>
          <w:rFonts w:hint="cs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FD2C9F" w:rsidRPr="000606E1" w:rsidTr="0004749D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FD2C9F" w:rsidRPr="00B816F4" w:rsidRDefault="00FD2C9F" w:rsidP="0004749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FD2C9F" w:rsidRPr="00B816F4" w:rsidRDefault="00FD2C9F" w:rsidP="0004749D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>
              <w:rPr>
                <w:b/>
                <w:bCs/>
                <w:rtl/>
              </w:rPr>
              <w:t xml:space="preserve">                        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FD2C9F" w:rsidRPr="00B816F4" w:rsidRDefault="00FD2C9F" w:rsidP="0004749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942FEC">
              <w:rPr>
                <w:rFonts w:ascii="Traditional Arabic" w:eastAsia="Traditional Arabic" w:hAnsi="Traditional Arabic" w:cs="Traditional Arabic"/>
                <w:bCs/>
                <w:color w:val="000000"/>
                <w:rtl/>
              </w:rPr>
              <w:t xml:space="preserve">عنوان الوحدة : 5- صحة الإنسان         </w:t>
            </w:r>
          </w:p>
        </w:tc>
      </w:tr>
      <w:tr w:rsidR="00FD2C9F" w:rsidRPr="000606E1" w:rsidTr="0004749D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FD2C9F" w:rsidRPr="000606E1" w:rsidTr="0004749D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FD2C9F" w:rsidRPr="000606E1" w:rsidRDefault="00FD2C9F" w:rsidP="0004749D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FD2C9F" w:rsidRPr="000606E1" w:rsidRDefault="00FD2C9F" w:rsidP="0004749D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FD2C9F" w:rsidRPr="000606E1" w:rsidRDefault="00FD2C9F" w:rsidP="0004749D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FD2C9F" w:rsidRPr="000606E1" w:rsidRDefault="00FD2C9F" w:rsidP="0004749D">
            <w:pPr>
              <w:bidi/>
              <w:jc w:val="center"/>
              <w:rPr>
                <w:rtl/>
              </w:rPr>
            </w:pPr>
          </w:p>
        </w:tc>
      </w:tr>
      <w:tr w:rsidR="00FD2C9F" w:rsidRPr="00166366" w:rsidTr="0004749D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Pr="00166366" w:rsidRDefault="00FD2C9F" w:rsidP="0004749D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Pr="00166366" w:rsidRDefault="00FD2C9F" w:rsidP="0004749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FD2C9F" w:rsidRPr="00166366" w:rsidRDefault="00FD2C9F" w:rsidP="0004749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Pr="00166366" w:rsidRDefault="00FD2C9F" w:rsidP="0004749D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Pr="00CD6F03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FD2C9F" w:rsidRDefault="00FD2C9F" w:rsidP="0004749D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FD2C9F" w:rsidRPr="00166366" w:rsidRDefault="00FD2C9F" w:rsidP="0004749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6"/>
                <w:szCs w:val="26"/>
              </w:rPr>
            </w:pPr>
            <w:r w:rsidRPr="00686EAA">
              <w:rPr>
                <w:rFonts w:hint="cs"/>
                <w:b/>
                <w:bCs/>
                <w:sz w:val="26"/>
                <w:szCs w:val="26"/>
                <w:rtl/>
              </w:rPr>
              <w:br/>
            </w: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6"/>
                <w:szCs w:val="26"/>
                <w:rtl/>
              </w:rPr>
              <w:t>تحسن الاصغاء لنص الاستماع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6"/>
                <w:szCs w:val="26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6"/>
                <w:szCs w:val="26"/>
                <w:rtl/>
              </w:rPr>
              <w:t>تجيب عن أسئلة الاستماع بشكل سليم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6"/>
                <w:szCs w:val="26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6"/>
                <w:szCs w:val="26"/>
                <w:rtl/>
              </w:rPr>
              <w:t>تلخص شفويا نص الاستماع وما استفاد منه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6"/>
                <w:szCs w:val="26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6"/>
                <w:szCs w:val="26"/>
                <w:rtl/>
              </w:rPr>
              <w:t>تتحدث  إلى زملائه عن أهمية الغذاء الصحي بلغة سليمة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raditional Arabic" w:hAnsi="Times New Roman" w:cs="Times New Roman"/>
                <w:bCs/>
                <w:color w:val="000000"/>
                <w:sz w:val="26"/>
                <w:szCs w:val="26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6"/>
                <w:szCs w:val="26"/>
                <w:rtl/>
              </w:rPr>
              <w:t xml:space="preserve">تقرأ النص قراءة صامتة فاهمة 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raditional Arabic" w:hAnsi="Times New Roman" w:cs="Times New Roman"/>
                <w:bCs/>
                <w:color w:val="000000"/>
                <w:sz w:val="26"/>
                <w:szCs w:val="26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6"/>
                <w:szCs w:val="26"/>
                <w:rtl/>
              </w:rPr>
              <w:t xml:space="preserve">تقرأ النص قراءة جهرية صحيحة متمثلة المعنى 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raditional Arabic" w:hAnsi="Times New Roman" w:cs="Times New Roman"/>
                <w:bCs/>
                <w:color w:val="000000"/>
                <w:sz w:val="26"/>
                <w:szCs w:val="26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6"/>
                <w:szCs w:val="26"/>
                <w:rtl/>
              </w:rPr>
              <w:t xml:space="preserve">توضح معاني بعض المفردات من خلال السياق 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6"/>
                <w:szCs w:val="26"/>
                <w:rtl/>
              </w:rPr>
              <w:t>تعرف بكاتب النص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6"/>
                <w:szCs w:val="26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6"/>
                <w:szCs w:val="26"/>
                <w:rtl/>
              </w:rPr>
              <w:t>تتعرف إلى مفهوم مرض الأنيميا بحسب ورودها في النص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6"/>
                <w:szCs w:val="26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6"/>
                <w:szCs w:val="26"/>
                <w:rtl/>
              </w:rPr>
              <w:t>تستخرج أفكار النص الرئيسة والفرعية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6"/>
                <w:szCs w:val="26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6"/>
                <w:szCs w:val="26"/>
                <w:rtl/>
              </w:rPr>
              <w:t>تتعرف الحال وأنواعه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6"/>
                <w:szCs w:val="26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6"/>
                <w:szCs w:val="26"/>
                <w:rtl/>
              </w:rPr>
              <w:t xml:space="preserve">تتعرف مفهوم التلخيص وشروطه 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 xml:space="preserve">تختار إحدى الموضوعات المطروحة ويلخصه </w:t>
            </w:r>
          </w:p>
          <w:p w:rsidR="00FD2C9F" w:rsidRPr="00FA149D" w:rsidRDefault="00FD2C9F" w:rsidP="0004749D">
            <w:pPr>
              <w:suppressAutoHyphens/>
              <w:autoSpaceDN w:val="0"/>
              <w:bidi/>
              <w:ind w:left="402"/>
              <w:textAlignment w:val="baseline"/>
              <w:rPr>
                <w:color w:val="000000"/>
                <w:rtl/>
              </w:rPr>
            </w:pPr>
            <w:r w:rsidRPr="00686EAA">
              <w:rPr>
                <w:rFonts w:eastAsia="Traditional Arabic"/>
                <w:bCs/>
                <w:color w:val="000000"/>
                <w:sz w:val="28"/>
                <w:szCs w:val="28"/>
                <w:rtl/>
              </w:rPr>
              <w:t>تقرأ المختارات ويفهم معناها</w:t>
            </w:r>
          </w:p>
        </w:tc>
      </w:tr>
    </w:tbl>
    <w:p w:rsidR="00FD2C9F" w:rsidRDefault="00FD2C9F" w:rsidP="00FD2C9F">
      <w:pPr>
        <w:bidi/>
        <w:jc w:val="center"/>
        <w:rPr>
          <w:rFonts w:hint="cs"/>
          <w:rtl/>
        </w:rPr>
      </w:pPr>
    </w:p>
    <w:p w:rsidR="00FD2C9F" w:rsidRDefault="00FD2C9F" w:rsidP="00FD2C9F">
      <w:pPr>
        <w:bidi/>
        <w:jc w:val="center"/>
        <w:rPr>
          <w:rFonts w:hint="cs"/>
          <w:rtl/>
        </w:rPr>
      </w:pPr>
    </w:p>
    <w:p w:rsidR="00FD2C9F" w:rsidRDefault="00FD2C9F" w:rsidP="00FD2C9F">
      <w:pPr>
        <w:bidi/>
        <w:rPr>
          <w:rFonts w:hint="cs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FD2C9F" w:rsidRPr="000606E1" w:rsidTr="0004749D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FD2C9F" w:rsidRPr="00B816F4" w:rsidRDefault="00FD2C9F" w:rsidP="0004749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604" w:type="dxa"/>
            <w:gridSpan w:val="4"/>
            <w:vAlign w:val="center"/>
          </w:tcPr>
          <w:p w:rsidR="00FD2C9F" w:rsidRPr="00B816F4" w:rsidRDefault="00FD2C9F" w:rsidP="0004749D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6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17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FD2C9F" w:rsidRPr="00B816F4" w:rsidRDefault="00FD2C9F" w:rsidP="0004749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942FEC">
              <w:rPr>
                <w:rFonts w:ascii="Traditional Arabic" w:eastAsia="Traditional Arabic" w:hAnsi="Traditional Arabic" w:cs="Traditional Arabic"/>
                <w:bCs/>
                <w:color w:val="000000"/>
                <w:rtl/>
              </w:rPr>
              <w:t xml:space="preserve">عنوان الوحدة : 6- من مقامات الهمذاني         </w:t>
            </w:r>
          </w:p>
        </w:tc>
      </w:tr>
      <w:tr w:rsidR="00FD2C9F" w:rsidRPr="000606E1" w:rsidTr="0004749D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FD2C9F" w:rsidRPr="000606E1" w:rsidTr="0004749D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FD2C9F" w:rsidRPr="000606E1" w:rsidRDefault="00FD2C9F" w:rsidP="0004749D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FD2C9F" w:rsidRPr="000606E1" w:rsidRDefault="00FD2C9F" w:rsidP="0004749D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FD2C9F" w:rsidRPr="000606E1" w:rsidRDefault="00FD2C9F" w:rsidP="0004749D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FD2C9F" w:rsidRPr="000606E1" w:rsidRDefault="00FD2C9F" w:rsidP="0004749D">
            <w:pPr>
              <w:bidi/>
              <w:jc w:val="center"/>
              <w:rPr>
                <w:rtl/>
              </w:rPr>
            </w:pPr>
          </w:p>
        </w:tc>
      </w:tr>
      <w:tr w:rsidR="00FD2C9F" w:rsidRPr="00166366" w:rsidTr="0004749D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Pr="00686EAA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</w:tc>
        <w:tc>
          <w:tcPr>
            <w:tcW w:w="1579" w:type="dxa"/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Pr="00166366" w:rsidRDefault="00FD2C9F" w:rsidP="0004749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FD2C9F" w:rsidRPr="00166366" w:rsidRDefault="00FD2C9F" w:rsidP="0004749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Pr="00166366" w:rsidRDefault="00FD2C9F" w:rsidP="0004749D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Pr="00CD6F03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FD2C9F" w:rsidRDefault="00FD2C9F" w:rsidP="0004749D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FD2C9F" w:rsidRPr="00166366" w:rsidRDefault="00FD2C9F" w:rsidP="0004749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تحسن الاصغاء لنص الاستماع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تجيب عن أسئلة الاستماع بشكل سليم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تلخص شفويا نص الاستماع وما استفاد منه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تتحدث إلى زملائه عن سبل الرزق الحلال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 xml:space="preserve">تقرأ النص قراءة صامتة فاهمة 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 xml:space="preserve">تقرأ النص قراءة جهرية صحيحة متمثلة المعنى 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توضح معاني المفردات الجديدة والصعبة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تعرف المقامة ويذكر أهم موضوعاتها وأركانها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تعرف بكاتب المقامة البغدادية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تستخرج أفكار النص الرئيسة والفرعية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rtl/>
              </w:rPr>
              <w:t>توضح الصور الفنية الواردة في النص</w:t>
            </w:r>
          </w:p>
          <w:p w:rsidR="00FD2C9F" w:rsidRPr="00FA149D" w:rsidRDefault="00FD2C9F" w:rsidP="0004749D">
            <w:pPr>
              <w:bidi/>
              <w:jc w:val="lowKashida"/>
              <w:rPr>
                <w:color w:val="000000"/>
                <w:rtl/>
              </w:rPr>
            </w:pPr>
            <w:r w:rsidRPr="00686EAA">
              <w:rPr>
                <w:rFonts w:eastAsia="Traditional Arabic"/>
                <w:bCs/>
                <w:color w:val="000000"/>
                <w:sz w:val="28"/>
                <w:szCs w:val="28"/>
                <w:rtl/>
              </w:rPr>
              <w:t>تتعرف كيفية كتابة قصة قصيرة</w:t>
            </w:r>
          </w:p>
        </w:tc>
      </w:tr>
    </w:tbl>
    <w:p w:rsidR="00FD2C9F" w:rsidRDefault="00FD2C9F" w:rsidP="00FD2C9F">
      <w:pPr>
        <w:bidi/>
        <w:jc w:val="center"/>
        <w:rPr>
          <w:rFonts w:hint="cs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FD2C9F" w:rsidRPr="000606E1" w:rsidTr="0004749D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FD2C9F" w:rsidRPr="00B816F4" w:rsidRDefault="00FD2C9F" w:rsidP="0004749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FD2C9F" w:rsidRPr="00B816F4" w:rsidRDefault="00FD2C9F" w:rsidP="0004749D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20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FD2C9F" w:rsidRPr="00B816F4" w:rsidRDefault="00FD2C9F" w:rsidP="0004749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36219C">
              <w:rPr>
                <w:rFonts w:ascii="Traditional Arabic" w:eastAsia="Traditional Arabic" w:hAnsi="Traditional Arabic" w:cs="Traditional Arabic" w:hint="cs"/>
                <w:bCs/>
                <w:color w:val="000000"/>
                <w:sz w:val="36"/>
                <w:szCs w:val="36"/>
                <w:rtl/>
              </w:rPr>
              <w:t>العروض</w:t>
            </w:r>
          </w:p>
        </w:tc>
      </w:tr>
      <w:tr w:rsidR="00FD2C9F" w:rsidRPr="000606E1" w:rsidTr="0004749D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FD2C9F" w:rsidRPr="000606E1" w:rsidTr="0004749D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FD2C9F" w:rsidRPr="000606E1" w:rsidRDefault="00FD2C9F" w:rsidP="0004749D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FD2C9F" w:rsidRPr="000606E1" w:rsidRDefault="00FD2C9F" w:rsidP="0004749D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FD2C9F" w:rsidRPr="000606E1" w:rsidRDefault="00FD2C9F" w:rsidP="0004749D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FD2C9F" w:rsidRPr="000606E1" w:rsidRDefault="00FD2C9F" w:rsidP="0004749D">
            <w:pPr>
              <w:bidi/>
              <w:jc w:val="center"/>
              <w:rPr>
                <w:rtl/>
              </w:rPr>
            </w:pPr>
          </w:p>
        </w:tc>
      </w:tr>
      <w:tr w:rsidR="00FD2C9F" w:rsidRPr="00166366" w:rsidTr="0004749D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Pr="00166366" w:rsidRDefault="00FD2C9F" w:rsidP="0004749D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Pr="00166366" w:rsidRDefault="00FD2C9F" w:rsidP="0004749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FD2C9F" w:rsidRPr="00166366" w:rsidRDefault="00FD2C9F" w:rsidP="0004749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Pr="00166366" w:rsidRDefault="00FD2C9F" w:rsidP="0004749D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Pr="00CD6F03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FD2C9F" w:rsidRDefault="00FD2C9F" w:rsidP="0004749D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FD2C9F" w:rsidRPr="00166366" w:rsidRDefault="00FD2C9F" w:rsidP="0004749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تتعرف إلى بحر الرمل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تحفظ مفتاح البحر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تبين تفعيلاته الرئيسية والفرعية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تقطع مجموعة من الأبيات على بحر الرمل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تتعرف إلى المصطلحات العروضية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 xml:space="preserve">تطبق المصطلحات العروضية على مجموعة من  الأبيات 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تتعرف إلى البحر المتدارك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تتعرف التسميات الأخرى لبحر المتدارك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توضح صور البحر المتدارك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تبين  مفهوم الموشح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تبين أقسام الموضح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تتعرف أشهر الوشاحين</w:t>
            </w:r>
          </w:p>
          <w:p w:rsidR="00FD2C9F" w:rsidRPr="00686EAA" w:rsidRDefault="00FD2C9F" w:rsidP="0004749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</w:rPr>
            </w:pPr>
            <w:r w:rsidRPr="00686EAA">
              <w:rPr>
                <w:rFonts w:ascii="Times New Roman" w:eastAsia="Traditional Arabic" w:hAnsi="Times New Roman" w:cs="Times New Roman"/>
                <w:bCs/>
                <w:color w:val="000000"/>
                <w:sz w:val="28"/>
                <w:szCs w:val="28"/>
                <w:rtl/>
              </w:rPr>
              <w:t>تبين أغراض الموشح</w:t>
            </w:r>
          </w:p>
          <w:p w:rsidR="00FD2C9F" w:rsidRPr="009E4A17" w:rsidRDefault="00FD2C9F" w:rsidP="0004749D">
            <w:pPr>
              <w:bidi/>
              <w:ind w:left="402"/>
              <w:jc w:val="lowKashida"/>
              <w:rPr>
                <w:color w:val="000000"/>
                <w:rtl/>
              </w:rPr>
            </w:pPr>
            <w:r w:rsidRPr="00686EAA">
              <w:rPr>
                <w:rFonts w:eastAsia="Traditional Arabic"/>
                <w:bCs/>
                <w:color w:val="000000"/>
                <w:sz w:val="28"/>
                <w:szCs w:val="28"/>
                <w:rtl/>
              </w:rPr>
              <w:t>تدرس بعضا من الموشحات الأندلسية</w:t>
            </w:r>
          </w:p>
        </w:tc>
      </w:tr>
    </w:tbl>
    <w:p w:rsidR="00FD2C9F" w:rsidRDefault="00FD2C9F" w:rsidP="00FD2C9F">
      <w:pPr>
        <w:bidi/>
        <w:jc w:val="center"/>
        <w:rPr>
          <w:rFonts w:hint="cs"/>
          <w:rtl/>
        </w:rPr>
      </w:pPr>
    </w:p>
    <w:p w:rsidR="00FD2C9F" w:rsidRDefault="00FD2C9F" w:rsidP="00FD2C9F">
      <w:pPr>
        <w:bidi/>
        <w:jc w:val="center"/>
        <w:rPr>
          <w:rFonts w:hint="cs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FD2C9F" w:rsidRPr="000606E1" w:rsidTr="0004749D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FD2C9F" w:rsidRPr="00B816F4" w:rsidRDefault="00FD2C9F" w:rsidP="0004749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5604" w:type="dxa"/>
            <w:gridSpan w:val="4"/>
            <w:vAlign w:val="center"/>
          </w:tcPr>
          <w:p w:rsidR="00FD2C9F" w:rsidRPr="00B816F4" w:rsidRDefault="00FD2C9F" w:rsidP="0004749D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4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15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FD2C9F" w:rsidRPr="00B816F4" w:rsidRDefault="00FD2C9F" w:rsidP="0004749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</w:tr>
      <w:tr w:rsidR="00FD2C9F" w:rsidRPr="000606E1" w:rsidTr="0004749D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FD2C9F" w:rsidRPr="000606E1" w:rsidTr="0004749D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FD2C9F" w:rsidRPr="000606E1" w:rsidRDefault="00FD2C9F" w:rsidP="0004749D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FD2C9F" w:rsidRPr="000606E1" w:rsidRDefault="00FD2C9F" w:rsidP="0004749D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FD2C9F" w:rsidRPr="000606E1" w:rsidRDefault="00FD2C9F" w:rsidP="0004749D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FD2C9F" w:rsidRPr="000606E1" w:rsidRDefault="00FD2C9F" w:rsidP="0004749D">
            <w:pPr>
              <w:bidi/>
              <w:jc w:val="center"/>
              <w:rPr>
                <w:rtl/>
              </w:rPr>
            </w:pPr>
          </w:p>
        </w:tc>
      </w:tr>
      <w:tr w:rsidR="00FD2C9F" w:rsidRPr="00166366" w:rsidTr="0004749D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Pr="00166366" w:rsidRDefault="00FD2C9F" w:rsidP="0004749D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Pr="00166366" w:rsidRDefault="00FD2C9F" w:rsidP="0004749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FD2C9F" w:rsidRPr="00166366" w:rsidRDefault="00FD2C9F" w:rsidP="0004749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Pr="00166366" w:rsidRDefault="00FD2C9F" w:rsidP="0004749D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Pr="00CD6F03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FD2C9F" w:rsidRDefault="00FD2C9F" w:rsidP="0004749D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FD2C9F" w:rsidRPr="00166366" w:rsidRDefault="00FD2C9F" w:rsidP="0004749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FD2C9F" w:rsidRPr="00FA149D" w:rsidRDefault="00FD2C9F" w:rsidP="0004749D">
            <w:pPr>
              <w:bidi/>
              <w:ind w:left="360"/>
              <w:rPr>
                <w:color w:val="000000"/>
                <w:rtl/>
              </w:rPr>
            </w:pPr>
          </w:p>
        </w:tc>
      </w:tr>
    </w:tbl>
    <w:p w:rsidR="00FD2C9F" w:rsidRDefault="00FD2C9F" w:rsidP="00FD2C9F">
      <w:pPr>
        <w:bidi/>
        <w:jc w:val="center"/>
        <w:rPr>
          <w:rFonts w:hint="cs"/>
          <w:rtl/>
        </w:rPr>
      </w:pPr>
    </w:p>
    <w:p w:rsidR="00FD2C9F" w:rsidRDefault="00FD2C9F" w:rsidP="00FD2C9F">
      <w:pPr>
        <w:bidi/>
        <w:rPr>
          <w:rFonts w:hint="cs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p w:rsidR="00FD2C9F" w:rsidRDefault="00FD2C9F" w:rsidP="00FD2C9F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FD2C9F" w:rsidRPr="000606E1" w:rsidTr="0004749D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FD2C9F" w:rsidRPr="00B816F4" w:rsidRDefault="00FD2C9F" w:rsidP="0004749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604" w:type="dxa"/>
            <w:gridSpan w:val="4"/>
            <w:vAlign w:val="center"/>
          </w:tcPr>
          <w:p w:rsidR="00FD2C9F" w:rsidRPr="00B816F4" w:rsidRDefault="00FD2C9F" w:rsidP="0004749D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18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29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FD2C9F" w:rsidRPr="00B816F4" w:rsidRDefault="00FD2C9F" w:rsidP="0004749D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</w:tr>
      <w:tr w:rsidR="00FD2C9F" w:rsidRPr="000606E1" w:rsidTr="0004749D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FD2C9F" w:rsidRPr="000606E1" w:rsidRDefault="00FD2C9F" w:rsidP="0004749D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FD2C9F" w:rsidRPr="000606E1" w:rsidTr="0004749D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FD2C9F" w:rsidRPr="000606E1" w:rsidRDefault="00FD2C9F" w:rsidP="0004749D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FD2C9F" w:rsidRPr="000606E1" w:rsidRDefault="00FD2C9F" w:rsidP="0004749D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FD2C9F" w:rsidRPr="000606E1" w:rsidRDefault="00FD2C9F" w:rsidP="0004749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FD2C9F" w:rsidRPr="000606E1" w:rsidRDefault="00FD2C9F" w:rsidP="0004749D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FD2C9F" w:rsidRPr="000606E1" w:rsidRDefault="00FD2C9F" w:rsidP="0004749D">
            <w:pPr>
              <w:bidi/>
              <w:jc w:val="center"/>
              <w:rPr>
                <w:rtl/>
              </w:rPr>
            </w:pPr>
          </w:p>
        </w:tc>
      </w:tr>
      <w:tr w:rsidR="00FD2C9F" w:rsidRPr="00166366" w:rsidTr="0004749D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FD2C9F" w:rsidRPr="00166366" w:rsidRDefault="00FD2C9F" w:rsidP="0004749D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Pr="00166366" w:rsidRDefault="00FD2C9F" w:rsidP="0004749D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FD2C9F" w:rsidRPr="00166366" w:rsidRDefault="00FD2C9F" w:rsidP="0004749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Pr="00166366" w:rsidRDefault="00FD2C9F" w:rsidP="0004749D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Pr="00CD6F03" w:rsidRDefault="00FD2C9F" w:rsidP="0004749D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D2C9F" w:rsidRDefault="00FD2C9F" w:rsidP="0004749D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FD2C9F" w:rsidRDefault="00FD2C9F" w:rsidP="0004749D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FD2C9F" w:rsidRDefault="00FD2C9F" w:rsidP="0004749D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FD2C9F" w:rsidRPr="00166366" w:rsidRDefault="00FD2C9F" w:rsidP="0004749D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FD2C9F" w:rsidRPr="00FA149D" w:rsidRDefault="00FD2C9F" w:rsidP="0004749D">
            <w:pPr>
              <w:bidi/>
              <w:jc w:val="lowKashida"/>
              <w:rPr>
                <w:color w:val="000000"/>
                <w:rtl/>
              </w:rPr>
            </w:pPr>
          </w:p>
        </w:tc>
      </w:tr>
    </w:tbl>
    <w:p w:rsidR="00FD2C9F" w:rsidRDefault="00FD2C9F" w:rsidP="00FD2C9F">
      <w:pPr>
        <w:bidi/>
        <w:jc w:val="center"/>
        <w:rPr>
          <w:rFonts w:hint="cs"/>
          <w:rtl/>
        </w:rPr>
      </w:pPr>
    </w:p>
    <w:p w:rsidR="00FD2C9F" w:rsidRDefault="00FD2C9F" w:rsidP="00FD2C9F">
      <w:pPr>
        <w:bidi/>
        <w:rPr>
          <w:rtl/>
        </w:rPr>
      </w:pPr>
    </w:p>
    <w:p w:rsidR="000719CC" w:rsidRDefault="000719CC"/>
    <w:sectPr w:rsidR="000719CC" w:rsidSect="00E52B93">
      <w:headerReference w:type="default" r:id="rId7"/>
      <w:footerReference w:type="default" r:id="rId8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EE6" w:rsidRDefault="00892EE6" w:rsidP="00FD2C9F">
      <w:r>
        <w:separator/>
      </w:r>
    </w:p>
  </w:endnote>
  <w:endnote w:type="continuationSeparator" w:id="1">
    <w:p w:rsidR="00892EE6" w:rsidRDefault="00892EE6" w:rsidP="00FD2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C81" w:rsidRPr="00BA0E53" w:rsidRDefault="00892EE6" w:rsidP="00FD2C9F">
    <w:pPr>
      <w:pStyle w:val="a7"/>
      <w:bidi/>
      <w:rPr>
        <w:rFonts w:hint="cs"/>
        <w:bCs/>
        <w:color w:val="FF0000"/>
        <w:rtl/>
        <w:lang w:val="en-US" w:bidi="ar-JO"/>
      </w:rPr>
    </w:pP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>QF  # Form</w:t>
    </w:r>
    <w:r>
      <w:rPr>
        <w:b/>
        <w:lang w:val="en-US"/>
      </w:rPr>
      <w:t xml:space="preserve"> </w:t>
    </w:r>
    <w:r>
      <w:rPr>
        <w:rFonts w:hint="cs"/>
        <w:b/>
        <w:rtl/>
        <w:lang w:val="en-US" w:bidi="ar-JO"/>
      </w:rPr>
      <w:t xml:space="preserve"> </w:t>
    </w:r>
  </w:p>
  <w:p w:rsidR="00E208F2" w:rsidRDefault="00892EE6">
    <w:pPr>
      <w:pStyle w:val="a7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892EE6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rev.a</w:t>
                </w:r>
              </w:p>
            </w:txbxContent>
          </v:textbox>
          <w10:wrap anchorx="page"/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EE6" w:rsidRDefault="00892EE6" w:rsidP="00FD2C9F">
      <w:r>
        <w:separator/>
      </w:r>
    </w:p>
  </w:footnote>
  <w:footnote w:type="continuationSeparator" w:id="1">
    <w:p w:rsidR="00892EE6" w:rsidRDefault="00892EE6" w:rsidP="00FD2C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21"/>
      <w:bidiVisual/>
      <w:tblW w:w="1558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/>
    </w:tblPr>
    <w:tblGrid>
      <w:gridCol w:w="5156"/>
      <w:gridCol w:w="5222"/>
      <w:gridCol w:w="5207"/>
    </w:tblGrid>
    <w:tr w:rsidR="00B816F4" w:rsidTr="00024C63">
      <w:trPr>
        <w:trHeight w:val="2202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Pr="00024C63" w:rsidRDefault="00892EE6" w:rsidP="00B816F4">
          <w:pPr>
            <w:pStyle w:val="a8"/>
            <w:bidi w:val="0"/>
            <w:jc w:val="center"/>
            <w:rPr>
              <w:rFonts w:ascii="Andalus" w:hAnsi="Andalus" w:cs="Andalus"/>
              <w:b/>
              <w:bCs/>
              <w:sz w:val="36"/>
              <w:szCs w:val="36"/>
              <w:lang w:bidi="ar-JO"/>
            </w:rPr>
          </w:pPr>
          <w:bookmarkStart w:id="0" w:name="_Hlk61722396"/>
        </w:p>
        <w:p w:rsidR="00024C63" w:rsidRPr="00024C63" w:rsidRDefault="00892EE6" w:rsidP="00C123F0">
          <w:pPr>
            <w:pStyle w:val="a8"/>
            <w:bidi w:val="0"/>
            <w:jc w:val="center"/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</w:pPr>
        </w:p>
        <w:p w:rsidR="00B816F4" w:rsidRPr="00024C63" w:rsidRDefault="00892EE6" w:rsidP="00024C63">
          <w:pPr>
            <w:pStyle w:val="a8"/>
            <w:bidi w:val="0"/>
            <w:jc w:val="center"/>
            <w:rPr>
              <w:rFonts w:ascii="Andalus" w:hAnsi="Andalus" w:cs="Andalus"/>
              <w:b/>
              <w:bCs/>
              <w:sz w:val="36"/>
              <w:szCs w:val="36"/>
              <w:rtl/>
              <w:lang w:bidi="ar-JO"/>
            </w:rPr>
          </w:pPr>
          <w:r w:rsidRPr="00024C63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>وزارة</w:t>
          </w:r>
          <w:r w:rsidR="00FD2C9F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 xml:space="preserve"> </w:t>
          </w:r>
          <w:r w:rsidRPr="00024C63"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 xml:space="preserve">التربية والتعليم </w:t>
          </w:r>
          <w:r w:rsidRPr="00024C63">
            <w:rPr>
              <w:sz w:val="36"/>
              <w:szCs w:val="36"/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6" type="#_x0000_t75" style="position:absolute;left:0;text-align:left;margin-left:502.9pt;margin-top:30.95pt;width:65.55pt;height:77.6pt;z-index:251661312;visibility:visible;mso-position-horizontal-relative:text;mso-position-vertical-relative:text;mso-width-relative:margin;mso-height-relative:margin">
                <v:imagedata r:id="rId1" o:title=""/>
              </v:shape>
            </w:pict>
          </w:r>
          <w:r w:rsidRPr="00024C63">
            <w:rPr>
              <w:sz w:val="36"/>
              <w:szCs w:val="36"/>
              <w:rtl/>
            </w:rPr>
            <w:pict>
              <v:shape id="Picture 6" o:spid="_x0000_s1027" type="#_x0000_t75" style="position:absolute;left:0;text-align:left;margin-left:502.9pt;margin-top:30.95pt;width:65.55pt;height:77.6pt;z-index:251662336;visibility:visible;mso-position-horizontal-relative:text;mso-position-vertical-relative:text;mso-width-relative:margin;mso-height-relative:margin">
                <v:imagedata r:id="rId1" o:title=""/>
              </v:shape>
            </w:pict>
          </w:r>
        </w:p>
      </w:tc>
      <w:tc>
        <w:tcPr>
          <w:tcW w:w="522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Default="00892EE6" w:rsidP="00B816F4">
          <w:pPr>
            <w:pStyle w:val="a8"/>
            <w:bidi w:val="0"/>
            <w:jc w:val="center"/>
            <w:rPr>
              <w:rFonts w:ascii="Arial" w:hAnsi="Arial" w:cs="Arial"/>
              <w:sz w:val="2"/>
              <w:szCs w:val="2"/>
              <w:rtl/>
            </w:rPr>
          </w:pPr>
        </w:p>
        <w:p w:rsidR="00B816F4" w:rsidRDefault="00892EE6" w:rsidP="00B816F4">
          <w:pPr>
            <w:pStyle w:val="a8"/>
            <w:bidi w:val="0"/>
            <w:jc w:val="center"/>
            <w:rPr>
              <w:rFonts w:ascii="Arial" w:hAnsi="Arial" w:cs="Arial"/>
              <w:sz w:val="36"/>
              <w:szCs w:val="36"/>
            </w:rPr>
          </w:pPr>
          <w:r w:rsidRPr="00024C63">
            <w:rPr>
              <w:rFonts w:ascii="Arial" w:hAnsi="Arial" w:cs="Arial"/>
              <w:sz w:val="36"/>
              <w:szCs w:val="36"/>
            </w:rPr>
            <w:pict>
              <v:shape id="_x0000_i1025" type="#_x0000_t75" style="width:92.55pt;height:100.05pt">
                <v:imagedata r:id="rId2" o:title="mqWF21KD0W2uTxcrzXdkTYOVjXSvfHJGd6vXaAL8"/>
              </v:shape>
            </w:pict>
          </w:r>
        </w:p>
        <w:p w:rsidR="00B816F4" w:rsidRDefault="00892EE6" w:rsidP="00B816F4">
          <w:pPr>
            <w:pStyle w:val="a8"/>
            <w:bidi w:val="0"/>
            <w:jc w:val="center"/>
            <w:rPr>
              <w:rFonts w:ascii="Arial" w:hAnsi="Arial" w:cs="Arial" w:hint="cs"/>
              <w:sz w:val="12"/>
              <w:szCs w:val="12"/>
              <w:rtl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Pr="00024C63" w:rsidRDefault="00FD2C9F" w:rsidP="00B816F4">
          <w:pPr>
            <w:pStyle w:val="a8"/>
            <w:bidi w:val="0"/>
            <w:jc w:val="center"/>
            <w:rPr>
              <w:rFonts w:ascii="Arabic Typesetting" w:hAnsi="Arabic Typesetting" w:cs="Arabic Typesetting" w:hint="cs"/>
              <w:b/>
              <w:bCs/>
              <w:color w:val="auto"/>
              <w:sz w:val="28"/>
              <w:szCs w:val="28"/>
              <w:rtl/>
              <w:lang w:bidi="ar-JO"/>
            </w:rPr>
          </w:pPr>
          <w:r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>العام الدراسي 2022/2023</w:t>
          </w:r>
        </w:p>
      </w:tc>
    </w:tr>
    <w:tr w:rsidR="00B816F4" w:rsidTr="00B816F4">
      <w:trPr>
        <w:trHeight w:val="197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892EE6" w:rsidP="00024C63">
          <w:pPr>
            <w:pStyle w:val="a8"/>
            <w:bidi w:val="0"/>
            <w:jc w:val="right"/>
            <w:rPr>
              <w:b/>
              <w:bCs/>
              <w:sz w:val="24"/>
              <w:szCs w:val="24"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>معلم</w:t>
          </w:r>
          <w:r>
            <w:rPr>
              <w:rFonts w:hint="cs"/>
              <w:b/>
              <w:bCs/>
              <w:sz w:val="24"/>
              <w:szCs w:val="24"/>
              <w:rtl/>
            </w:rPr>
            <w:t>/ة المادة :</w:t>
          </w:r>
        </w:p>
      </w:tc>
      <w:tc>
        <w:tcPr>
          <w:tcW w:w="522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892EE6" w:rsidP="00AA663F">
          <w:pPr>
            <w:pStyle w:val="a8"/>
            <w:bidi w:val="0"/>
            <w:jc w:val="center"/>
            <w:rPr>
              <w:rFonts w:ascii="Traditional Arabic" w:hAnsi="Traditional Arabic" w:cs="Traditional Arabic"/>
              <w:sz w:val="28"/>
              <w:szCs w:val="28"/>
            </w:rPr>
          </w:pPr>
          <w:r>
            <w:rPr>
              <w:rStyle w:val="a9"/>
              <w:rFonts w:ascii="Traditional Arabic" w:hAnsi="Traditional Arabic" w:cs="Traditional Arabic" w:hint="cs"/>
              <w:color w:val="C00000"/>
              <w:sz w:val="32"/>
              <w:szCs w:val="32"/>
              <w:rtl/>
            </w:rPr>
            <w:t xml:space="preserve">الخطة الفصلية </w:t>
          </w:r>
          <w:r>
            <w:rPr>
              <w:rStyle w:val="a9"/>
              <w:rFonts w:ascii="Traditional Arabic" w:hAnsi="Traditional Arabic" w:cs="Traditional Arabic"/>
              <w:color w:val="C00000"/>
              <w:sz w:val="32"/>
              <w:szCs w:val="32"/>
              <w:rtl/>
            </w:rPr>
            <w:t xml:space="preserve"> / لمادة</w:t>
          </w:r>
          <w:r>
            <w:rPr>
              <w:rStyle w:val="a9"/>
              <w:rFonts w:ascii="Traditional Arabic" w:hAnsi="Traditional Arabic" w:cs="Traditional Arabic"/>
              <w:sz w:val="32"/>
              <w:szCs w:val="32"/>
              <w:rtl/>
            </w:rPr>
            <w:t xml:space="preserve"> </w:t>
          </w:r>
          <w:r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(</w:t>
          </w:r>
          <w:r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>اللغة العربية</w:t>
          </w:r>
          <w:r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>-</w:t>
          </w:r>
          <w:r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>مهارات</w:t>
          </w:r>
          <w:r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 xml:space="preserve">) </w:t>
          </w: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892EE6" w:rsidP="00024C63">
          <w:pPr>
            <w:pStyle w:val="a8"/>
            <w:bidi w:val="0"/>
            <w:jc w:val="center"/>
            <w:rPr>
              <w:rStyle w:val="a9"/>
              <w:b w:val="0"/>
              <w:bCs w:val="0"/>
              <w:sz w:val="24"/>
              <w:szCs w:val="24"/>
            </w:rPr>
          </w:pPr>
        </w:p>
      </w:tc>
    </w:tr>
    <w:tr w:rsidR="00B816F4" w:rsidTr="00B816F4">
      <w:trPr>
        <w:trHeight w:val="168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892EE6" w:rsidP="000558B3">
          <w:pPr>
            <w:pStyle w:val="a8"/>
            <w:bidi w:val="0"/>
            <w:jc w:val="right"/>
            <w:rPr>
              <w:rFonts w:hint="cs"/>
              <w:b/>
              <w:bCs/>
              <w:rtl/>
              <w:lang w:bidi="ar-JO"/>
            </w:rPr>
          </w:pP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الصف :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>الاول ثانوي</w:t>
          </w:r>
          <w:r>
            <w:rPr>
              <w:b/>
              <w:bCs/>
              <w:color w:val="C00000"/>
              <w:sz w:val="24"/>
              <w:szCs w:val="24"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  <w:lang w:bidi="ar-JO"/>
            </w:rPr>
            <w:t xml:space="preserve"> </w:t>
          </w:r>
        </w:p>
      </w:tc>
      <w:tc>
        <w:tcPr>
          <w:tcW w:w="52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Default="00892EE6" w:rsidP="00B816F4">
          <w:pPr>
            <w:bidi/>
            <w:rPr>
              <w:rFonts w:ascii="Traditional Arabic" w:eastAsia="Calibri" w:hAnsi="Traditional Arabic" w:cs="Traditional Arabic"/>
              <w:color w:val="000000"/>
              <w:sz w:val="28"/>
              <w:szCs w:val="28"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892EE6" w:rsidP="00B816F4">
          <w:pPr>
            <w:pStyle w:val="a8"/>
            <w:bidi w:val="0"/>
            <w:jc w:val="center"/>
            <w:rPr>
              <w:rStyle w:val="a9"/>
              <w:rFonts w:ascii="Traditional Arabic" w:hAnsi="Traditional Arabic" w:cs="Traditional Arabic"/>
            </w:rPr>
          </w:pPr>
          <w:r>
            <w:rPr>
              <w:rStyle w:val="a9"/>
              <w:rFonts w:ascii="Traditional Arabic" w:hAnsi="Traditional Arabic" w:cs="Traditional Arabic"/>
              <w:sz w:val="24"/>
              <w:szCs w:val="24"/>
              <w:rtl/>
            </w:rPr>
            <w:t>الفصل الدراسي -</w:t>
          </w:r>
          <w:r>
            <w:rPr>
              <w:rStyle w:val="a9"/>
              <w:rFonts w:ascii="Traditional Arabic" w:hAnsi="Traditional Arabic" w:cs="Traditional Arabic" w:hint="cs"/>
              <w:sz w:val="24"/>
              <w:szCs w:val="24"/>
              <w:rtl/>
            </w:rPr>
            <w:t xml:space="preserve"> الأول</w:t>
          </w:r>
        </w:p>
      </w:tc>
      <w:bookmarkEnd w:id="0"/>
    </w:tr>
  </w:tbl>
  <w:p w:rsidR="00E52B93" w:rsidRDefault="00892EE6">
    <w:pPr>
      <w:pStyle w:val="a5"/>
    </w:pPr>
  </w:p>
  <w:p w:rsidR="00E52B93" w:rsidRDefault="00892EE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349A"/>
    <w:multiLevelType w:val="hybridMultilevel"/>
    <w:tmpl w:val="8E943322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C0AC6"/>
    <w:multiLevelType w:val="hybridMultilevel"/>
    <w:tmpl w:val="190C5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D5AEB"/>
    <w:multiLevelType w:val="hybridMultilevel"/>
    <w:tmpl w:val="83548B24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76F92"/>
    <w:multiLevelType w:val="hybridMultilevel"/>
    <w:tmpl w:val="A0BAB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44410"/>
    <w:multiLevelType w:val="hybridMultilevel"/>
    <w:tmpl w:val="AC7CC0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AA4579"/>
    <w:multiLevelType w:val="hybridMultilevel"/>
    <w:tmpl w:val="39DAF3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C0F34"/>
    <w:multiLevelType w:val="hybridMultilevel"/>
    <w:tmpl w:val="63D09E62"/>
    <w:lvl w:ilvl="0" w:tplc="843EAD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CEB"/>
    <w:multiLevelType w:val="hybridMultilevel"/>
    <w:tmpl w:val="85129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5B697DE">
      <w:start w:val="1"/>
      <w:numFmt w:val="bullet"/>
      <w:lvlText w:val="-"/>
      <w:lvlJc w:val="left"/>
      <w:pPr>
        <w:ind w:left="6495" w:hanging="5415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2" w:tplc="D1646D86">
      <w:start w:val="1"/>
      <w:numFmt w:val="bullet"/>
      <w:lvlText w:val="–"/>
      <w:lvlJc w:val="left"/>
      <w:pPr>
        <w:ind w:left="5355" w:hanging="3375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E66DC"/>
    <w:multiLevelType w:val="hybridMultilevel"/>
    <w:tmpl w:val="C9A67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E12E5"/>
    <w:multiLevelType w:val="hybridMultilevel"/>
    <w:tmpl w:val="412EE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F0078"/>
    <w:multiLevelType w:val="hybridMultilevel"/>
    <w:tmpl w:val="10E0B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B5AAC"/>
    <w:multiLevelType w:val="hybridMultilevel"/>
    <w:tmpl w:val="9D02E776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17770"/>
    <w:multiLevelType w:val="hybridMultilevel"/>
    <w:tmpl w:val="AE7A2B62"/>
    <w:lvl w:ilvl="0" w:tplc="AAF862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157ED4"/>
    <w:multiLevelType w:val="hybridMultilevel"/>
    <w:tmpl w:val="E13C7C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3D759E"/>
    <w:multiLevelType w:val="hybridMultilevel"/>
    <w:tmpl w:val="78BAF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81E1FED"/>
    <w:multiLevelType w:val="multilevel"/>
    <w:tmpl w:val="13C83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C4664"/>
    <w:multiLevelType w:val="hybridMultilevel"/>
    <w:tmpl w:val="52C60BB4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>
    <w:nsid w:val="423404ED"/>
    <w:multiLevelType w:val="hybridMultilevel"/>
    <w:tmpl w:val="298AF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453B28"/>
    <w:multiLevelType w:val="hybridMultilevel"/>
    <w:tmpl w:val="5E7C10D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>
    <w:nsid w:val="490E61E2"/>
    <w:multiLevelType w:val="hybridMultilevel"/>
    <w:tmpl w:val="B77A710C"/>
    <w:lvl w:ilvl="0" w:tplc="EFC6FD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67CF7"/>
    <w:multiLevelType w:val="hybridMultilevel"/>
    <w:tmpl w:val="7850F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C3557CB"/>
    <w:multiLevelType w:val="hybridMultilevel"/>
    <w:tmpl w:val="8ACE6D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3F0909"/>
    <w:multiLevelType w:val="hybridMultilevel"/>
    <w:tmpl w:val="C4AA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2A7173"/>
    <w:multiLevelType w:val="hybridMultilevel"/>
    <w:tmpl w:val="F34E88A6"/>
    <w:lvl w:ilvl="0" w:tplc="D4848014">
      <w:start w:val="1"/>
      <w:numFmt w:val="bullet"/>
      <w:lvlText w:val="-"/>
      <w:lvlJc w:val="left"/>
      <w:pPr>
        <w:ind w:left="45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24">
    <w:nsid w:val="54810E8C"/>
    <w:multiLevelType w:val="hybridMultilevel"/>
    <w:tmpl w:val="0396FE72"/>
    <w:lvl w:ilvl="0" w:tplc="70303DE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55764BAB"/>
    <w:multiLevelType w:val="hybridMultilevel"/>
    <w:tmpl w:val="3DD43E34"/>
    <w:lvl w:ilvl="0" w:tplc="0409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26">
    <w:nsid w:val="5D792D74"/>
    <w:multiLevelType w:val="hybridMultilevel"/>
    <w:tmpl w:val="6C824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FCD065C"/>
    <w:multiLevelType w:val="hybridMultilevel"/>
    <w:tmpl w:val="01986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E5726"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default"/>
        <w:sz w:val="3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5E0D18"/>
    <w:multiLevelType w:val="hybridMultilevel"/>
    <w:tmpl w:val="A0BAB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F32D1A"/>
    <w:multiLevelType w:val="hybridMultilevel"/>
    <w:tmpl w:val="DD9E7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055567"/>
    <w:multiLevelType w:val="hybridMultilevel"/>
    <w:tmpl w:val="223CCF1E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1">
    <w:nsid w:val="653B49FD"/>
    <w:multiLevelType w:val="hybridMultilevel"/>
    <w:tmpl w:val="92680CC6"/>
    <w:lvl w:ilvl="0" w:tplc="831E82E6">
      <w:numFmt w:val="bullet"/>
      <w:pStyle w:val="7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360"/>
        </w:tabs>
        <w:ind w:left="36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480" w:hanging="360"/>
      </w:pPr>
      <w:rPr>
        <w:rFonts w:ascii="Wingdings" w:hAnsi="Wingdings" w:hint="default"/>
      </w:rPr>
    </w:lvl>
  </w:abstractNum>
  <w:abstractNum w:abstractNumId="33">
    <w:nsid w:val="77A4322F"/>
    <w:multiLevelType w:val="hybridMultilevel"/>
    <w:tmpl w:val="C9AC4816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F126DF"/>
    <w:multiLevelType w:val="hybridMultilevel"/>
    <w:tmpl w:val="C9E27E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23"/>
  </w:num>
  <w:num w:numId="3">
    <w:abstractNumId w:val="22"/>
  </w:num>
  <w:num w:numId="4">
    <w:abstractNumId w:val="10"/>
  </w:num>
  <w:num w:numId="5">
    <w:abstractNumId w:val="27"/>
  </w:num>
  <w:num w:numId="6">
    <w:abstractNumId w:val="1"/>
  </w:num>
  <w:num w:numId="7">
    <w:abstractNumId w:val="9"/>
  </w:num>
  <w:num w:numId="8">
    <w:abstractNumId w:val="12"/>
  </w:num>
  <w:num w:numId="9">
    <w:abstractNumId w:val="5"/>
  </w:num>
  <w:num w:numId="10">
    <w:abstractNumId w:val="3"/>
  </w:num>
  <w:num w:numId="11">
    <w:abstractNumId w:val="28"/>
  </w:num>
  <w:num w:numId="12">
    <w:abstractNumId w:val="24"/>
  </w:num>
  <w:num w:numId="13">
    <w:abstractNumId w:val="19"/>
  </w:num>
  <w:num w:numId="14">
    <w:abstractNumId w:val="34"/>
  </w:num>
  <w:num w:numId="15">
    <w:abstractNumId w:val="18"/>
  </w:num>
  <w:num w:numId="16">
    <w:abstractNumId w:val="21"/>
  </w:num>
  <w:num w:numId="17">
    <w:abstractNumId w:val="4"/>
  </w:num>
  <w:num w:numId="18">
    <w:abstractNumId w:val="32"/>
  </w:num>
  <w:num w:numId="19">
    <w:abstractNumId w:val="7"/>
  </w:num>
  <w:num w:numId="20">
    <w:abstractNumId w:val="13"/>
  </w:num>
  <w:num w:numId="21">
    <w:abstractNumId w:val="17"/>
  </w:num>
  <w:num w:numId="22">
    <w:abstractNumId w:val="30"/>
  </w:num>
  <w:num w:numId="23">
    <w:abstractNumId w:val="25"/>
  </w:num>
  <w:num w:numId="24">
    <w:abstractNumId w:val="16"/>
  </w:num>
  <w:num w:numId="25">
    <w:abstractNumId w:val="14"/>
  </w:num>
  <w:num w:numId="26">
    <w:abstractNumId w:val="20"/>
  </w:num>
  <w:num w:numId="27">
    <w:abstractNumId w:val="26"/>
  </w:num>
  <w:num w:numId="28">
    <w:abstractNumId w:val="11"/>
  </w:num>
  <w:num w:numId="29">
    <w:abstractNumId w:val="29"/>
  </w:num>
  <w:num w:numId="30">
    <w:abstractNumId w:val="8"/>
  </w:num>
  <w:num w:numId="31">
    <w:abstractNumId w:val="15"/>
  </w:num>
  <w:num w:numId="32">
    <w:abstractNumId w:val="6"/>
  </w:num>
  <w:num w:numId="33">
    <w:abstractNumId w:val="2"/>
  </w:num>
  <w:num w:numId="34">
    <w:abstractNumId w:val="33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D2C9F"/>
    <w:rsid w:val="000719CC"/>
    <w:rsid w:val="00892EE6"/>
    <w:rsid w:val="00C618BD"/>
    <w:rsid w:val="00FD2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FD2C9F"/>
    <w:pPr>
      <w:keepNext/>
      <w:bidi/>
      <w:outlineLvl w:val="1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Char">
    <w:name w:val="عنوان 2 Char"/>
    <w:basedOn w:val="a0"/>
    <w:link w:val="2"/>
    <w:rsid w:val="00FD2C9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rsid w:val="00FD2C9F"/>
    <w:rPr>
      <w:color w:val="0000FF"/>
      <w:u w:val="single"/>
    </w:rPr>
  </w:style>
  <w:style w:type="paragraph" w:styleId="a3">
    <w:name w:val="Balloon Text"/>
    <w:basedOn w:val="a"/>
    <w:link w:val="Char"/>
    <w:semiHidden/>
    <w:rsid w:val="00FD2C9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semiHidden/>
    <w:rsid w:val="00FD2C9F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D2C9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5">
    <w:name w:val="header"/>
    <w:basedOn w:val="a"/>
    <w:link w:val="Char0"/>
    <w:uiPriority w:val="99"/>
    <w:unhideWhenUsed/>
    <w:rsid w:val="00FD2C9F"/>
    <w:pPr>
      <w:tabs>
        <w:tab w:val="center" w:pos="4680"/>
        <w:tab w:val="right" w:pos="9360"/>
      </w:tabs>
      <w:bidi/>
    </w:pPr>
    <w:rPr>
      <w:lang/>
    </w:rPr>
  </w:style>
  <w:style w:type="character" w:customStyle="1" w:styleId="Char0">
    <w:name w:val="رأس صفحة Char"/>
    <w:basedOn w:val="a0"/>
    <w:link w:val="a5"/>
    <w:uiPriority w:val="99"/>
    <w:rsid w:val="00FD2C9F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7">
    <w:name w:val="7"/>
    <w:basedOn w:val="a"/>
    <w:rsid w:val="00FD2C9F"/>
    <w:pPr>
      <w:numPr>
        <w:numId w:val="1"/>
      </w:numPr>
      <w:tabs>
        <w:tab w:val="clear" w:pos="720"/>
        <w:tab w:val="num" w:pos="90"/>
      </w:tabs>
      <w:bidi/>
      <w:ind w:left="90" w:hanging="90"/>
      <w:jc w:val="lowKashida"/>
    </w:pPr>
    <w:rPr>
      <w:rFonts w:ascii="Arial" w:hAnsi="Arial"/>
      <w:sz w:val="26"/>
      <w:szCs w:val="26"/>
      <w:lang w:bidi="ar-AE"/>
    </w:rPr>
  </w:style>
  <w:style w:type="table" w:styleId="a6">
    <w:name w:val="Table Grid"/>
    <w:basedOn w:val="a1"/>
    <w:uiPriority w:val="59"/>
    <w:rsid w:val="00FD2C9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Char1"/>
    <w:unhideWhenUsed/>
    <w:rsid w:val="00FD2C9F"/>
    <w:pPr>
      <w:tabs>
        <w:tab w:val="center" w:pos="4680"/>
        <w:tab w:val="right" w:pos="9360"/>
      </w:tabs>
    </w:pPr>
    <w:rPr>
      <w:lang/>
    </w:rPr>
  </w:style>
  <w:style w:type="character" w:customStyle="1" w:styleId="Char1">
    <w:name w:val="تذييل صفحة Char"/>
    <w:basedOn w:val="a0"/>
    <w:link w:val="a7"/>
    <w:rsid w:val="00FD2C9F"/>
    <w:rPr>
      <w:rFonts w:ascii="Times New Roman" w:eastAsia="Times New Roman" w:hAnsi="Times New Roman" w:cs="Times New Roman"/>
      <w:sz w:val="24"/>
      <w:szCs w:val="24"/>
      <w:lang/>
    </w:rPr>
  </w:style>
  <w:style w:type="paragraph" w:styleId="a8">
    <w:name w:val="No Spacing"/>
    <w:uiPriority w:val="1"/>
    <w:qFormat/>
    <w:rsid w:val="00FD2C9F"/>
    <w:pPr>
      <w:widowControl w:val="0"/>
      <w:bidi/>
      <w:spacing w:after="0" w:line="240" w:lineRule="auto"/>
    </w:pPr>
    <w:rPr>
      <w:rFonts w:ascii="Calibri" w:eastAsia="Calibri" w:hAnsi="Calibri" w:cs="Calibri"/>
      <w:color w:val="000000"/>
    </w:rPr>
  </w:style>
  <w:style w:type="character" w:styleId="a9">
    <w:name w:val="Strong"/>
    <w:qFormat/>
    <w:rsid w:val="00FD2C9F"/>
    <w:rPr>
      <w:b/>
      <w:bCs/>
    </w:rPr>
  </w:style>
  <w:style w:type="paragraph" w:customStyle="1" w:styleId="normal">
    <w:name w:val="normal"/>
    <w:rsid w:val="00FD2C9F"/>
    <w:pPr>
      <w:spacing w:after="0" w:line="240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1537</Words>
  <Characters>8762</Characters>
  <Application>Microsoft Office Word</Application>
  <DocSecurity>0</DocSecurity>
  <Lines>73</Lines>
  <Paragraphs>20</Paragraphs>
  <ScaleCrop>false</ScaleCrop>
  <Company/>
  <LinksUpToDate>false</LinksUpToDate>
  <CharactersWithSpaces>10279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2022-09-01T14:48:00Z</dcterms:created>
  <dcterms:modified xsi:type="dcterms:W3CDTF">2022-09-01T14:48:00Z</dcterms:modified>
</cp:coreProperties>
</file>