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الخطة الفصلية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علوم الأرض و البيئة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>الصخور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عدد الدروس :   </w:t>
      </w:r>
      <w:r>
        <w:rPr>
          <w:rFonts w:ascii="Arial" w:hAnsi="Arial" w:cs="Arial" w:hint="cs"/>
          <w:b/>
          <w:bCs/>
          <w:sz w:val="28"/>
          <w:szCs w:val="28"/>
          <w:rtl/>
        </w:rPr>
        <w:t>3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30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.</w:t>
      </w:r>
      <w:r>
        <w:rPr>
          <w:rFonts w:ascii="Arial" w:hAnsi="Arial" w:cs="Arial" w:hint="cs"/>
          <w:b/>
          <w:bCs/>
          <w:sz w:val="28"/>
          <w:szCs w:val="28"/>
          <w:rtl/>
        </w:rPr>
        <w:t>7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1/9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1-11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RPr="004F063E" w:rsidTr="00710F37">
        <w:trPr>
          <w:trHeight w:val="21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4F063E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RPr="004F063E" w:rsidTr="00710F37">
        <w:trPr>
          <w:trHeight w:val="446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Pr="00A16EBE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rtl/>
                <w:lang w:bidi="ar-JO"/>
              </w:rPr>
            </w:pPr>
          </w:p>
          <w:p w:rsidR="00E57D35" w:rsidRPr="002867B0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يبين وجود ثلاثة أنواع من الصخور تتكون منها القشرة الأرضية.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يتعرف أنواع الصخور النارية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يصنف الصخور النارية  وأشكالها في الطبيعة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يتعرف كيف تتكون الصخور الرسوبية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يوضح معالم الصخور الرسوبية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يحدد العوامل التي تؤدي إلى تكون الصخور المتحولة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يصنف الصخور المتحولة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يقارن بين أنواع الصخور المتحولة من حيث الخصائص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يبين دور الصخور في دعم الاقتصاد المحلي 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ind w:left="72" w:right="55"/>
              <w:jc w:val="lowKashida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كتاب الطالب وكتاب الأنشطة والتدريبات.</w:t>
            </w:r>
          </w:p>
          <w:p w:rsidR="00E57D35" w:rsidRPr="00170F1E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واجبات المنصة </w:t>
            </w: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ind w:left="72" w:right="55"/>
              <w:jc w:val="center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center"/>
        <w:rPr>
          <w:rFonts w:cs="Monotype Koufi"/>
          <w:sz w:val="20"/>
          <w:szCs w:val="20"/>
          <w:rtl/>
        </w:rPr>
      </w:pPr>
      <w:r>
        <w:rPr>
          <w:rFonts w:ascii="Arial" w:hAnsi="Arial" w:cs="Arial" w:hint="cs"/>
          <w:b/>
          <w:bCs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12.75pt;margin-top:9.4pt;width:743.45pt;height:69.3pt;flip:x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Monotype Koufi"/>
          <w:sz w:val="20"/>
          <w:szCs w:val="20"/>
          <w:rtl/>
        </w:rPr>
        <w:br w:type="page"/>
      </w:r>
      <w:r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الخطة الفصلية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علوم الأرض و البيئة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النجوم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3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25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7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1/11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RPr="004F063E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4F063E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RPr="004F063E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يوضح المقصود بكل من :النجم ، الاندماجات النووية ،السطوع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يبين مصدر الطاقة في قلب النجم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يربط بين درجة حرارة النجم و لونه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يذكر أمثلة على نجوم مختلفة الألوان و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الحجوم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يستنتج العلاقة بين حجم النجم و درجة حرارته من جهة وسطوعه من جهة أخرى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يوضح المقصود بكل من :الأنظمة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النجمية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، النجوم الثنائية ، العناقيد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النجمية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، الكويكبا</w:t>
            </w:r>
            <w:r>
              <w:rPr>
                <w:rFonts w:hint="eastAsia"/>
                <w:b/>
                <w:bCs/>
                <w:sz w:val="26"/>
                <w:szCs w:val="26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، دائرة البروج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يميز بين أنواع الأنظمة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النجمية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يرسم أشكالا هندسية تمثل مجموعة من الكويكبا</w:t>
            </w:r>
            <w:r>
              <w:rPr>
                <w:rFonts w:hint="eastAsia"/>
                <w:b/>
                <w:bCs/>
                <w:sz w:val="26"/>
                <w:szCs w:val="26"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و يذكر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اسماءها</w:t>
            </w:r>
            <w:proofErr w:type="spellEnd"/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ind w:left="72" w:right="55"/>
              <w:jc w:val="lowKashida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كتاب الطالب وكتاب الأنشطة والتدريبات.</w:t>
            </w:r>
          </w:p>
          <w:p w:rsidR="00E57D35" w:rsidRPr="00170F1E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70DF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pict>
          <v:shape id="_x0000_s1027" type="#_x0000_t202" style="position:absolute;left:0;text-align:left;margin-left:12.75pt;margin-top:9.75pt;width:743.45pt;height:69.3pt;flip:x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ar-JO"/>
        </w:rPr>
        <w:br w:type="page"/>
      </w:r>
      <w:r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الفصلية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علوم الأرض و البيئة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النجوم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3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25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7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1/11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نهاية الفصل</w:t>
      </w:r>
    </w:p>
    <w:p w:rsidR="00E57D35" w:rsidRPr="00B94002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RPr="004F063E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4F063E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RPr="004F063E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13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14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يتتبع دورة حياة النجوم بحسب كتلتها منذ ولادتها حتى موتها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يبين أن النجوم لا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تحيا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إلا بوجود الاندماجات النووية في قلب النجم.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يحدد عمر الشمس بناء على ما مضى و ما تبقى من عمرها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يفرق بين الأشكال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النجمية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التي تنشأ عند انفجار النجوم في أثناء موتها مثل :النجوم النيوترونية ، الثقوب السوداء ،النجوم القزمة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يوضح أن النجوم هي أصل العناصر الكيميائية المكونة للأرض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يقارن بين أعمار النجوم و أعمار الكائنات الحية .</w:t>
            </w:r>
          </w:p>
          <w:p w:rsidR="00E57D35" w:rsidRPr="00A16EBE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70DF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28" type="#_x0000_t202" style="position:absolute;left:0;text-align:left;margin-left:12.75pt;margin-top:10.15pt;width:743.45pt;height:69.3pt;flip:x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Pr="00A74996" w:rsidRDefault="00E57D35" w:rsidP="00E57D35">
      <w:pPr>
        <w:bidi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page"/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الخطة الفصلية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    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الكيمياء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بنية الذرة و تركيبها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عدد الدروس :   </w:t>
      </w:r>
      <w:r>
        <w:rPr>
          <w:rFonts w:ascii="Arial" w:hAnsi="Arial" w:cs="Arial" w:hint="cs"/>
          <w:b/>
          <w:bCs/>
          <w:sz w:val="28"/>
          <w:szCs w:val="28"/>
          <w:rtl/>
        </w:rPr>
        <w:t>2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21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6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1/9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15/10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RPr="004F063E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4F063E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RPr="004F063E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A16EBE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A16E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rtl/>
                <w:lang w:bidi="ar-JO"/>
              </w:rPr>
            </w:pPr>
          </w:p>
          <w:p w:rsidR="00E57D35" w:rsidRPr="002867B0" w:rsidRDefault="00E57D35" w:rsidP="00710F37">
            <w:pPr>
              <w:bidi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يوضح المقصود بالطيف الكهرومغناطيسي و يذكر أقسامه.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يوضح المقصود بالطول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الموجي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، التردد.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يستكشف الذرة و مراحل تطورها 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يعدد فرضيات نظرية بور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يحسب طاقة مستوى ما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يستدل على الصفات المميزة للعناصر عن طريق أعداد الكم الأربعة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70DF" w:rsidRDefault="00E57D35" w:rsidP="00710F37">
            <w:pPr>
              <w:bidi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70DF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center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  <w:lang w:val="ar-SA"/>
        </w:rPr>
        <w:pict>
          <v:shape id="_x0000_s1029" type="#_x0000_t202" style="position:absolute;left:0;text-align:left;margin-left:12.75pt;margin-top:5.3pt;width:743.45pt;height:69.3pt;flip:x;z-index:25166336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Monotype Koufi"/>
          <w:sz w:val="20"/>
          <w:szCs w:val="20"/>
          <w:rtl/>
        </w:rPr>
        <w:br w:type="page"/>
      </w:r>
      <w:r>
        <w:rPr>
          <w:rFonts w:ascii="Arial" w:hAnsi="Arial" w:cs="Arial"/>
          <w:b/>
          <w:bCs/>
          <w:sz w:val="28"/>
          <w:szCs w:val="28"/>
          <w:rtl/>
        </w:rPr>
        <w:lastRenderedPageBreak/>
        <w:t xml:space="preserve">الخطة الفصلية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الكيمياء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التوزيع الالكتروني والدورية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2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30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6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15/10 </w:t>
      </w:r>
      <w:r>
        <w:rPr>
          <w:rFonts w:ascii="Arial" w:hAnsi="Arial" w:cs="Arial"/>
          <w:b/>
          <w:bCs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10/11 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RPr="004F063E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4F063E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RPr="004F063E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751E1A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1477E" w:rsidRDefault="00E57D35" w:rsidP="00710F37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1477E" w:rsidRDefault="00E57D35" w:rsidP="00710F37">
            <w:pPr>
              <w:bidi/>
              <w:rPr>
                <w:rFonts w:hint="cs"/>
                <w:b/>
                <w:bCs/>
                <w:sz w:val="2"/>
                <w:szCs w:val="2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1477E" w:rsidRDefault="00E57D35" w:rsidP="00710F37">
            <w:pPr>
              <w:bidi/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يكتب التوزيع الالكتروني لمجموعة من العناصر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يحدد الصفات المميزة للعناصر بحسب توزيعها 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يوضح العلاقة بين موقع العنصر وخصائصه و صفاته.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يتنبأ بدورية الصفات لعناصر الدورة والمجموعة في الجدول الدوري.</w:t>
            </w:r>
          </w:p>
          <w:p w:rsidR="00E57D35" w:rsidRPr="00A16EBE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30" type="#_x0000_t202" style="position:absolute;left:0;text-align:left;margin-left:12.75pt;margin-top:7.15pt;width:743.45pt;height:69.3pt;flip:x;z-index:251664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  <w:lang w:bidi="ar-JO"/>
        </w:rPr>
        <w:br w:type="page"/>
      </w:r>
      <w:r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الفصلية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الكيمياء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المركبات و الروابط الكيميائية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25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6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10/11-15/12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CA3DA4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4F063E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4F063E">
              <w:rPr>
                <w:rFonts w:cs="PT Bold Heading" w:hint="cs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يستقصي أنواع الروابط الكيميائية وكيفية تشكلها.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يذكر خصائص بعض المركبات الكيميائية عن طريق نوع الرابطة فيها.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يعبر عن بعض المركبات بالصيغ الكيميائية.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A16EBE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Pr="00A74996" w:rsidRDefault="00E57D35" w:rsidP="00E57D35">
      <w:pPr>
        <w:bidi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31" type="#_x0000_t202" style="position:absolute;left:0;text-align:left;margin-left:12.75pt;margin-top:5.3pt;width:743.45pt;height:69.3pt;flip:x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الفصلية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الفيزياء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المتجهـــات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32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9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12/9-20/10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CA3DA4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يوضع المقصود بالكميات الفيزيائية: المتجهة، والقياسية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يستنتج خصائص المتجهات بطرائق مختلفة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يحسب الزاوية المحصورة بين متجهين باستخدام تعريف الضرب القياسي لمتجهين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يطبق خصائص المتجهات على كميات فيزيائية متجهة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يحلل المتجهات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يحسب ناتج إجراء العمليات على المتجهات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يميز بين الكميات المتجهة والكميات القياسية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يذكر أمثلة على الكميات القياسية والكميات المتجهة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يعبر عن الكمية المتجهة بالرسم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 xml:space="preserve">يجد المتجه المحصل بالطريقة </w:t>
            </w:r>
            <w:r w:rsidRPr="00D91B5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التحليلي</w:t>
            </w:r>
            <w:r w:rsidRPr="00D91B53">
              <w:rPr>
                <w:rFonts w:hint="eastAsia"/>
                <w:b/>
                <w:bCs/>
                <w:sz w:val="26"/>
                <w:szCs w:val="26"/>
                <w:rtl/>
                <w:lang w:bidi="ar-JO"/>
              </w:rPr>
              <w:t>ة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يجد المتجه المحصل بالطريقة البيانية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D91B53" w:rsidRDefault="00E57D35" w:rsidP="00710F37">
            <w:pPr>
              <w:bidi/>
              <w:ind w:firstLine="720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كتاب الأنشطة</w:t>
            </w: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Pr="00A74996" w:rsidRDefault="00E57D35" w:rsidP="00E57D35">
      <w:pPr>
        <w:bidi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32" type="#_x0000_t202" style="position:absolute;left:0;text-align:left;margin-left:12.75pt;margin-top:5.3pt;width:743.45pt;height:69.3pt;flip:x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الفصلية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الفيزياء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الحركة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40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10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20/10-30/11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CA3DA4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يوضح معادلات الحركة في الميكانيكا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 xml:space="preserve">يطبق المعادلات </w:t>
            </w:r>
            <w:r w:rsidRPr="00D91B5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في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D91B5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حل مسائل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 xml:space="preserve"> منوعة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 xml:space="preserve">  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يوضح كل من الموقع، الإزاحة، السرعة، التسارع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يمثل العلاقة البيانية بين كل من الموقع والزمن والسرعة مع الزمن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يحلل العلاقات البيانية السابقة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يظهر وعيا بالالتزام بالقواعد المرورية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يصف حركة جسم في خط مستقيم بتسارع ثابت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يستقصي أهمية التطبيقات الحياتية للحركة في بعد واحد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يستقصي أهمية التطبيقات الحياتية في الحركة في بعدين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>يطبق معرفته في مسائل حسابية للحركة في بعدين وللحركة في بعد واحد</w:t>
            </w:r>
            <w:r w:rsidRPr="00D91B53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D91B53">
              <w:rPr>
                <w:b/>
                <w:bCs/>
                <w:sz w:val="26"/>
                <w:szCs w:val="26"/>
                <w:rtl/>
                <w:lang w:bidi="ar-JO"/>
              </w:rPr>
              <w:t xml:space="preserve"> يذكر أنواع الحركة</w:t>
            </w:r>
          </w:p>
          <w:p w:rsidR="00E57D35" w:rsidRPr="00D91B53" w:rsidRDefault="00E57D35" w:rsidP="00710F37">
            <w:pPr>
              <w:bidi/>
              <w:ind w:firstLine="720"/>
              <w:rPr>
                <w:rFonts w:hint="cs"/>
                <w:sz w:val="26"/>
                <w:szCs w:val="26"/>
                <w:rtl/>
                <w:lang w:bidi="ar-JO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كتاب الأنشطة</w:t>
            </w: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Default="00E57D35" w:rsidP="00E57D35">
      <w:pPr>
        <w:bidi/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33" type="#_x0000_t202" style="position:absolute;left:0;text-align:left;margin-left:12.75pt;margin-top:5.3pt;width:743.45pt;height:69.3pt;flip:x;z-index:2516674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Default="00E57D35" w:rsidP="00E57D35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both"/>
        <w:rPr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الفصلية</w:t>
      </w: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الصف : العاشر الأساسي                                                         الفصل الدراسي الأول </w:t>
      </w:r>
    </w:p>
    <w:p w:rsidR="00E57D35" w:rsidRDefault="00E57D35" w:rsidP="00E57D35">
      <w:pPr>
        <w:bidi/>
        <w:rPr>
          <w:rFonts w:ascii="Arial" w:hAnsi="Arial" w:cs="Arial"/>
          <w:b/>
          <w:bCs/>
          <w:sz w:val="6"/>
          <w:szCs w:val="6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 المبحث: </w:t>
      </w:r>
      <w:r>
        <w:rPr>
          <w:rFonts w:ascii="Arial" w:hAnsi="Arial" w:cs="Arial" w:hint="cs"/>
          <w:b/>
          <w:bCs/>
          <w:sz w:val="28"/>
          <w:szCs w:val="28"/>
          <w:rtl/>
        </w:rPr>
        <w:t>الفيزياء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الوحدة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القـــــوى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عدد الدروس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الصفحات : </w:t>
      </w:r>
      <w:r>
        <w:rPr>
          <w:rFonts w:ascii="Arial" w:hAnsi="Arial" w:cs="Arial" w:hint="cs"/>
          <w:b/>
          <w:bCs/>
          <w:sz w:val="28"/>
          <w:szCs w:val="28"/>
          <w:rtl/>
        </w:rPr>
        <w:t>22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عدد الحصص: </w:t>
      </w:r>
      <w:r>
        <w:rPr>
          <w:rFonts w:ascii="Arial" w:hAnsi="Arial" w:cs="Arial" w:hint="cs"/>
          <w:b/>
          <w:bCs/>
          <w:sz w:val="28"/>
          <w:szCs w:val="28"/>
          <w:rtl/>
        </w:rPr>
        <w:t>8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الفترة الزمنية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30/11-31/12</w:t>
      </w:r>
    </w:p>
    <w:p w:rsidR="00E57D35" w:rsidRPr="00A14018" w:rsidRDefault="00E57D35" w:rsidP="00E57D35">
      <w:pPr>
        <w:bidi/>
        <w:jc w:val="center"/>
        <w:rPr>
          <w:rFonts w:ascii="Arial" w:hAnsi="Arial" w:cs="Arial" w:hint="cs"/>
          <w:b/>
          <w:bCs/>
          <w:sz w:val="6"/>
          <w:szCs w:val="6"/>
        </w:rPr>
      </w:pPr>
    </w:p>
    <w:tbl>
      <w:tblPr>
        <w:bidiVisual/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3228"/>
        <w:gridCol w:w="1827"/>
        <w:gridCol w:w="2288"/>
        <w:gridCol w:w="1615"/>
        <w:gridCol w:w="1620"/>
        <w:gridCol w:w="1603"/>
        <w:gridCol w:w="1980"/>
      </w:tblGrid>
      <w:tr w:rsidR="00E57D35" w:rsidTr="00710F37">
        <w:trPr>
          <w:trHeight w:val="345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الرقم</w:t>
            </w:r>
          </w:p>
        </w:tc>
        <w:tc>
          <w:tcPr>
            <w:tcW w:w="32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proofErr w:type="spellStart"/>
            <w:r w:rsidRPr="00CA3DA4">
              <w:rPr>
                <w:rFonts w:cs="PT Bold Heading" w:hint="cs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المواد والتجهيزات</w:t>
            </w:r>
          </w:p>
        </w:tc>
        <w:tc>
          <w:tcPr>
            <w:tcW w:w="22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استراتيجيات التدريس</w:t>
            </w:r>
          </w:p>
        </w:tc>
        <w:tc>
          <w:tcPr>
            <w:tcW w:w="3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التقويم</w:t>
            </w:r>
          </w:p>
        </w:tc>
        <w:tc>
          <w:tcPr>
            <w:tcW w:w="1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أنشطة مرافقة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7D35" w:rsidRPr="00CA3DA4" w:rsidRDefault="00E57D35" w:rsidP="00710F37">
            <w:pPr>
              <w:bidi/>
              <w:jc w:val="center"/>
              <w:rPr>
                <w:rFonts w:cs="PT Bold Heading" w:hint="cs"/>
                <w:rtl/>
                <w:lang w:bidi="ar-JO"/>
              </w:rPr>
            </w:pPr>
            <w:r w:rsidRPr="00CA3DA4">
              <w:rPr>
                <w:rFonts w:cs="PT Bold Heading" w:hint="cs"/>
                <w:rtl/>
                <w:lang w:bidi="ar-JO"/>
              </w:rPr>
              <w:t>التأمل حول الوحدة</w:t>
            </w:r>
          </w:p>
        </w:tc>
      </w:tr>
      <w:tr w:rsidR="00E57D35" w:rsidTr="00710F37">
        <w:trPr>
          <w:trHeight w:val="16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32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22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الاستراتيجيات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2541DD" w:rsidRDefault="00E57D35" w:rsidP="00710F37">
            <w:pPr>
              <w:bidi/>
              <w:jc w:val="center"/>
              <w:rPr>
                <w:rFonts w:cs="PT Bold Heading" w:hint="cs"/>
                <w:sz w:val="22"/>
                <w:szCs w:val="22"/>
                <w:rtl/>
                <w:lang w:bidi="ar-JO"/>
              </w:rPr>
            </w:pPr>
            <w:r w:rsidRPr="002541DD">
              <w:rPr>
                <w:rFonts w:cs="PT Bold Heading" w:hint="cs"/>
                <w:sz w:val="22"/>
                <w:szCs w:val="22"/>
                <w:rtl/>
                <w:lang w:bidi="ar-JO"/>
              </w:rPr>
              <w:t>الأدوات</w:t>
            </w:r>
          </w:p>
        </w:tc>
        <w:tc>
          <w:tcPr>
            <w:tcW w:w="1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cs="Monotype Koufi" w:hint="cs"/>
                <w:rtl/>
                <w:lang w:bidi="ar-JO"/>
              </w:rPr>
            </w:pPr>
          </w:p>
        </w:tc>
      </w:tr>
      <w:tr w:rsidR="00E57D35" w:rsidTr="00710F37">
        <w:trPr>
          <w:trHeight w:val="773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</w:t>
            </w:r>
          </w:p>
          <w:p w:rsidR="00E57D35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7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8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10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11</w:t>
            </w:r>
          </w:p>
          <w:p w:rsidR="00E57D35" w:rsidRDefault="00E57D35" w:rsidP="00710F37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971F40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12</w:t>
            </w:r>
          </w:p>
        </w:tc>
        <w:tc>
          <w:tcPr>
            <w:tcW w:w="3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Default="00E57D35" w:rsidP="00710F37">
            <w:pPr>
              <w:bidi/>
              <w:jc w:val="medium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يوضح مفهوم القوة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ذكر نص كل من قوانين نيوتن الثلاثة </w:t>
            </w:r>
            <w:r w:rsidRPr="00246D5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وقانون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 الجذب العام في الميكانيكا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صنف القوى في الطبيعة إلى قوى تلامس </w:t>
            </w:r>
            <w:r w:rsidRPr="00246D5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وقوى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 مجالات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حسب تسارع الجاذبية الأرضية من قانون الجذب </w:t>
            </w:r>
            <w:r w:rsidRPr="00246D5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العام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ذكر أمثلة من الواقع على قوى التلامس </w:t>
            </w:r>
            <w:r w:rsidRPr="00246D52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المختلفة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يرسم مخطط الجسم الحر لتحديد جميع القوى المؤثرة في الجسم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يحدد قوتي الفعل ورد الفعل في مجموعة من الأنظمة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طبق قوانين نيوتن في حل المسائل الحسابية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يستقصي القانون الثاني لنيوتن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يفسر ظواهر طبيعية تتعلق بالقصور الذاتي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246D52" w:rsidRDefault="00E57D35" w:rsidP="00710F37">
            <w:pPr>
              <w:bidi/>
              <w:jc w:val="mediumKashida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فسر مشاهدات حياتية اعتمادًا على قوانين نيوتن الثلاثة</w:t>
            </w:r>
            <w:r w:rsidRPr="00246D52">
              <w:rPr>
                <w:b/>
                <w:bCs/>
                <w:sz w:val="26"/>
                <w:szCs w:val="26"/>
                <w:lang w:bidi="ar-JO"/>
              </w:rPr>
              <w:t>.</w:t>
            </w:r>
          </w:p>
          <w:p w:rsidR="00E57D35" w:rsidRPr="00D91B53" w:rsidRDefault="00E57D35" w:rsidP="00710F37">
            <w:pPr>
              <w:bidi/>
              <w:jc w:val="mediumKashida"/>
              <w:rPr>
                <w:rFonts w:hint="cs"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ي</w:t>
            </w:r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ستقصي أهمية قوانين نيوتن في التطبيقات </w:t>
            </w:r>
            <w:proofErr w:type="spellStart"/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>التكنلوجية</w:t>
            </w:r>
            <w:proofErr w:type="spellEnd"/>
            <w:r w:rsidRPr="00246D52">
              <w:rPr>
                <w:b/>
                <w:bCs/>
                <w:sz w:val="26"/>
                <w:szCs w:val="26"/>
                <w:rtl/>
                <w:lang w:bidi="ar-JO"/>
              </w:rPr>
              <w:t xml:space="preserve"> الحديثة.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الكتاب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السبورة والطباشير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منصات التعلم ومواقع التواصل الاجتماعي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المختبر المدرسي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مختبر الحاسوب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التدريس المباشر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الاستقصاء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التعليم المتمازج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حل المشكلات 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التعلم من خلال النشاط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التقويم المعتمد على الأداء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القلم والورقة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التواصل</w:t>
            </w: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الملاحظة 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اختبار</w:t>
            </w: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890783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سلم التقدير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كتاب الأنشطة</w:t>
            </w:r>
          </w:p>
          <w:p w:rsidR="00E57D35" w:rsidRPr="00CA3DA4" w:rsidRDefault="00E57D35" w:rsidP="00710F37">
            <w:pPr>
              <w:bidi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التدريبات الواردة في الكتاب المــــــــدرسي.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الواجبات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البــيــــتــــــــية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العروض </w:t>
            </w:r>
            <w:proofErr w:type="spellStart"/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التقـــــــــديمية</w:t>
            </w:r>
            <w:proofErr w:type="spellEnd"/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واجبات المنصة</w:t>
            </w: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890783" w:rsidRDefault="00E57D35" w:rsidP="00710F37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جسور التعلم</w:t>
            </w:r>
          </w:p>
          <w:p w:rsidR="00E57D35" w:rsidRPr="00CA3DA4" w:rsidRDefault="00E57D35" w:rsidP="00710F37">
            <w:pPr>
              <w:bidi/>
              <w:ind w:left="72" w:right="55"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ind w:left="72" w:right="55"/>
              <w:jc w:val="lowKashida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أشعر بالرضا عن: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التحديات: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مقترحات التحسين:</w:t>
            </w:r>
          </w:p>
          <w:p w:rsidR="00E57D35" w:rsidRPr="00CA3DA4" w:rsidRDefault="00E57D35" w:rsidP="00710F37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  <w:r w:rsidRPr="00CA3DA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</w:tr>
    </w:tbl>
    <w:p w:rsidR="00E57D35" w:rsidRPr="00A74996" w:rsidRDefault="00E57D35" w:rsidP="00E57D35">
      <w:pPr>
        <w:bidi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w:pict>
          <v:shape id="_x0000_s1034" type="#_x0000_t202" style="position:absolute;left:0;text-align:left;margin-left:12.75pt;margin-top:5.3pt;width:743.45pt;height:69.3pt;flip:x;z-index:2516684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" filled="f" stroked="f">
            <v:textbox style="mso-fit-shape-to-text:t">
              <w:txbxContent>
                <w:p w:rsidR="00E57D35" w:rsidRDefault="00E57D35" w:rsidP="00E57D35">
                  <w:pPr>
                    <w:bidi/>
                    <w:jc w:val="both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معلومات عامة عن الطلبة :</w:t>
                  </w:r>
                </w:p>
                <w:p w:rsidR="00E57D35" w:rsidRDefault="00E57D35" w:rsidP="00E57D35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إعداد المعلم: أحمد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العجّـــوري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                           مدير المدرسة \ الاسم و التوقيع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     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التاريخ :</w:t>
                  </w:r>
                </w:p>
                <w:p w:rsidR="00E57D35" w:rsidRPr="0045465B" w:rsidRDefault="00E57D35" w:rsidP="00E57D35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التاريخ :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>
                    <w:rPr>
                      <w:lang w:bidi="ar-JO"/>
                    </w:rPr>
                    <w:t xml:space="preserve">                  </w:t>
                  </w:r>
                  <w:r>
                    <w:t xml:space="preserve">    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المشرف التربوي \ الاسم و التوقيع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 xml:space="preserve">                                              </w:t>
                  </w:r>
                  <w:r w:rsidRPr="0045465B">
                    <w:rPr>
                      <w:b/>
                      <w:bCs/>
                    </w:rPr>
                    <w:t xml:space="preserve">Form #QF71-1-47 </w:t>
                  </w:r>
                  <w:proofErr w:type="spellStart"/>
                  <w:r w:rsidRPr="0045465B">
                    <w:rPr>
                      <w:b/>
                      <w:bCs/>
                    </w:rPr>
                    <w:t>rev.a</w:t>
                  </w:r>
                  <w:proofErr w:type="spellEnd"/>
                </w:p>
                <w:p w:rsidR="00E57D35" w:rsidRPr="0045465B" w:rsidRDefault="00E57D35" w:rsidP="00E57D35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E57D35" w:rsidRDefault="00E57D35" w:rsidP="00E57D35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7D35" w:rsidRDefault="00E57D35" w:rsidP="00E57D35">
      <w:pPr>
        <w:bidi/>
        <w:rPr>
          <w:rFonts w:ascii="Arial" w:hAnsi="Arial" w:cs="Arial"/>
          <w:b/>
          <w:bCs/>
          <w:sz w:val="28"/>
          <w:szCs w:val="28"/>
        </w:rPr>
      </w:pPr>
    </w:p>
    <w:p w:rsidR="007669DD" w:rsidRDefault="007669DD"/>
    <w:sectPr w:rsidR="007669DD" w:rsidSect="00651418">
      <w:pgSz w:w="16839" w:h="11907" w:orient="landscape" w:code="9"/>
      <w:pgMar w:top="36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7D35"/>
    <w:rsid w:val="004904DE"/>
    <w:rsid w:val="007669DD"/>
    <w:rsid w:val="00C618BD"/>
    <w:rsid w:val="00E5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57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7"/>
    <w:basedOn w:val="a"/>
    <w:rsid w:val="00E57D35"/>
    <w:pPr>
      <w:numPr>
        <w:numId w:val="1"/>
      </w:numPr>
      <w:bidi/>
      <w:jc w:val="lowKashida"/>
    </w:pPr>
    <w:rPr>
      <w:rFonts w:ascii="Arial" w:hAnsi="Arial"/>
      <w:sz w:val="26"/>
      <w:szCs w:val="26"/>
      <w:lang w:bidi="ar-AE"/>
    </w:rPr>
  </w:style>
  <w:style w:type="paragraph" w:customStyle="1" w:styleId="ListParagraph">
    <w:name w:val="List Paragraph"/>
    <w:basedOn w:val="a"/>
    <w:qFormat/>
    <w:rsid w:val="00E57D3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1773</Words>
  <Characters>10110</Characters>
  <Application>Microsoft Office Word</Application>
  <DocSecurity>0</DocSecurity>
  <Lines>84</Lines>
  <Paragraphs>23</Paragraphs>
  <ScaleCrop>false</ScaleCrop>
  <Company/>
  <LinksUpToDate>false</LinksUpToDate>
  <CharactersWithSpaces>11860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2022-09-01T09:24:00Z</dcterms:created>
  <dcterms:modified xsi:type="dcterms:W3CDTF">2022-09-01T09:24:00Z</dcterms:modified>
</cp:coreProperties>
</file>