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B2" w:rsidRDefault="00AC4FB2" w:rsidP="00AC4FB2">
      <w:pPr>
        <w:tabs>
          <w:tab w:val="left" w:pos="678"/>
          <w:tab w:val="center" w:pos="43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Content Analysis</w:t>
      </w:r>
    </w:p>
    <w:p w:rsidR="00AC4FB2" w:rsidRDefault="00AC4FB2" w:rsidP="00AC4FB2">
      <w:pPr>
        <w:tabs>
          <w:tab w:val="left" w:pos="678"/>
          <w:tab w:val="center" w:pos="43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First Grade</w:t>
      </w:r>
    </w:p>
    <w:tbl>
      <w:tblPr>
        <w:tblW w:w="11633" w:type="dxa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000"/>
      </w:tblPr>
      <w:tblGrid>
        <w:gridCol w:w="1344"/>
        <w:gridCol w:w="3215"/>
        <w:gridCol w:w="1985"/>
        <w:gridCol w:w="2254"/>
        <w:gridCol w:w="1134"/>
        <w:gridCol w:w="1701"/>
      </w:tblGrid>
      <w:tr w:rsidR="00AC4FB2" w:rsidTr="007307ED">
        <w:trPr>
          <w:trHeight w:val="580"/>
        </w:trPr>
        <w:tc>
          <w:tcPr>
            <w:tcW w:w="1344" w:type="dxa"/>
            <w:shd w:val="clear" w:color="auto" w:fill="0072BC"/>
          </w:tcPr>
          <w:p w:rsidR="00AC4FB2" w:rsidRDefault="00AC4FB2" w:rsidP="007307ED">
            <w:pPr>
              <w:widowControl w:val="0"/>
              <w:spacing w:before="8" w:after="0" w:line="240" w:lineRule="auto"/>
              <w:ind w:left="4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3215" w:type="dxa"/>
            <w:shd w:val="clear" w:color="auto" w:fill="0072BC"/>
          </w:tcPr>
          <w:p w:rsidR="00AC4FB2" w:rsidRDefault="00AC4FB2" w:rsidP="007307ED">
            <w:pPr>
              <w:widowControl w:val="0"/>
              <w:spacing w:before="8" w:after="0" w:line="240" w:lineRule="auto"/>
              <w:ind w:left="10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Structures</w:t>
            </w:r>
          </w:p>
        </w:tc>
        <w:tc>
          <w:tcPr>
            <w:tcW w:w="1985" w:type="dxa"/>
            <w:shd w:val="clear" w:color="auto" w:fill="0072BC"/>
          </w:tcPr>
          <w:p w:rsidR="00AC4FB2" w:rsidRDefault="00AC4FB2" w:rsidP="007307ED">
            <w:pPr>
              <w:widowControl w:val="0"/>
              <w:spacing w:before="8" w:after="0" w:line="240" w:lineRule="auto"/>
              <w:ind w:left="4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Functions</w:t>
            </w:r>
          </w:p>
        </w:tc>
        <w:tc>
          <w:tcPr>
            <w:tcW w:w="2254" w:type="dxa"/>
            <w:shd w:val="clear" w:color="auto" w:fill="0072BC"/>
          </w:tcPr>
          <w:p w:rsidR="00AC4FB2" w:rsidRDefault="00AC4FB2" w:rsidP="007307ED">
            <w:pPr>
              <w:widowControl w:val="0"/>
              <w:spacing w:before="8" w:after="0" w:line="240" w:lineRule="auto"/>
              <w:ind w:left="2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New vocabulary</w:t>
            </w:r>
          </w:p>
        </w:tc>
        <w:tc>
          <w:tcPr>
            <w:tcW w:w="1134" w:type="dxa"/>
            <w:shd w:val="clear" w:color="auto" w:fill="0072BC"/>
          </w:tcPr>
          <w:p w:rsidR="00AC4FB2" w:rsidRDefault="00AC4FB2" w:rsidP="007307ED">
            <w:pPr>
              <w:widowControl w:val="0"/>
              <w:spacing w:before="8" w:after="0" w:line="240" w:lineRule="auto"/>
              <w:ind w:left="1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Phonics</w:t>
            </w:r>
          </w:p>
        </w:tc>
        <w:tc>
          <w:tcPr>
            <w:tcW w:w="1701" w:type="dxa"/>
            <w:shd w:val="clear" w:color="auto" w:fill="0072BC"/>
          </w:tcPr>
          <w:p w:rsidR="00AC4FB2" w:rsidRDefault="00AC4FB2" w:rsidP="007307ED">
            <w:pPr>
              <w:widowControl w:val="0"/>
              <w:spacing w:before="2" w:after="0" w:line="288" w:lineRule="auto"/>
              <w:ind w:left="541" w:right="96" w:hanging="3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Song/Project/ Game</w:t>
            </w:r>
          </w:p>
        </w:tc>
      </w:tr>
      <w:tr w:rsidR="00AC4FB2" w:rsidTr="007307ED">
        <w:trPr>
          <w:trHeight w:val="186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8B4"/>
                <w:sz w:val="24"/>
                <w:szCs w:val="24"/>
              </w:rPr>
              <w:t>1</w:t>
            </w:r>
          </w:p>
          <w:p w:rsidR="00AC4FB2" w:rsidRDefault="00AC4FB2" w:rsidP="007307ED">
            <w:pPr>
              <w:widowControl w:val="0"/>
              <w:spacing w:before="5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8B4"/>
                <w:sz w:val="24"/>
                <w:szCs w:val="24"/>
              </w:rPr>
              <w:t>Hello!</w:t>
            </w:r>
          </w:p>
        </w:tc>
        <w:tc>
          <w:tcPr>
            <w:tcW w:w="3215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The verb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to be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15" w:after="0" w:line="254" w:lineRule="auto"/>
              <w:ind w:left="79" w:right="3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Hello, I’m (Miss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Mariam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). What’s your name? I’m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Mazen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). This is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Asma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).</w:t>
            </w:r>
          </w:p>
          <w:p w:rsidR="00AC4FB2" w:rsidRDefault="00AC4FB2" w:rsidP="007307ED">
            <w:pPr>
              <w:widowControl w:val="0"/>
              <w:spacing w:before="2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How are you? Very well, thank you.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Imperatives:</w:t>
            </w:r>
          </w:p>
          <w:p w:rsidR="00AC4FB2" w:rsidRDefault="00AC4FB2" w:rsidP="007307ED">
            <w:pPr>
              <w:widowControl w:val="0"/>
              <w:spacing w:before="16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Stand up, please. Sit down, please.</w:t>
            </w:r>
          </w:p>
        </w:tc>
        <w:tc>
          <w:tcPr>
            <w:tcW w:w="1985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36" w:after="0" w:line="218" w:lineRule="auto"/>
              <w:ind w:left="79"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Introducing people; Giving commands</w:t>
            </w:r>
          </w:p>
        </w:tc>
        <w:tc>
          <w:tcPr>
            <w:tcW w:w="2254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36" w:after="0" w:line="218" w:lineRule="auto"/>
              <w:ind w:left="78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boys, hello, girls, name, please, sit down, stand up, this, thank you</w:t>
            </w:r>
          </w:p>
        </w:tc>
        <w:tc>
          <w:tcPr>
            <w:tcW w:w="1134" w:type="dxa"/>
            <w:shd w:val="clear" w:color="auto" w:fill="B1CDE6"/>
          </w:tcPr>
          <w:p w:rsidR="00AC4FB2" w:rsidRDefault="00AC4FB2" w:rsidP="007307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Song: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Hello. What’s your name?</w:t>
            </w:r>
          </w:p>
        </w:tc>
      </w:tr>
      <w:tr w:rsidR="00AC4FB2" w:rsidTr="007307ED">
        <w:trPr>
          <w:trHeight w:val="78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1238F"/>
                <w:sz w:val="24"/>
                <w:szCs w:val="24"/>
              </w:rPr>
              <w:t>2</w:t>
            </w:r>
          </w:p>
          <w:p w:rsidR="00AC4FB2" w:rsidRDefault="00AC4FB2" w:rsidP="007307ED">
            <w:pPr>
              <w:widowControl w:val="0"/>
              <w:spacing w:before="5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1238F"/>
                <w:sz w:val="24"/>
                <w:szCs w:val="24"/>
              </w:rPr>
              <w:t>What’s this?</w:t>
            </w:r>
          </w:p>
        </w:tc>
        <w:tc>
          <w:tcPr>
            <w:tcW w:w="3215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The verb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to be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7" w:after="0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What’s this? It’s a (door). It’s (blue). What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 is it? It’s (red).</w:t>
            </w:r>
          </w:p>
        </w:tc>
        <w:tc>
          <w:tcPr>
            <w:tcW w:w="1985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9"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Identifying objects; Describing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2254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 w:right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blue, chair, classroom, clock, door, green, red, table, window</w:t>
            </w:r>
          </w:p>
        </w:tc>
        <w:tc>
          <w:tcPr>
            <w:tcW w:w="1134" w:type="dxa"/>
            <w:shd w:val="clear" w:color="auto" w:fill="F7B7D3"/>
          </w:tcPr>
          <w:p w:rsidR="00AC4FB2" w:rsidRDefault="00AC4FB2" w:rsidP="007307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Project: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Make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posters</w:t>
            </w:r>
          </w:p>
        </w:tc>
      </w:tr>
      <w:tr w:rsidR="00AC4FB2" w:rsidTr="007307ED">
        <w:trPr>
          <w:trHeight w:val="94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t>3</w:t>
            </w:r>
          </w:p>
          <w:p w:rsidR="00AC4FB2" w:rsidRDefault="00AC4FB2" w:rsidP="007307ED">
            <w:pPr>
              <w:widowControl w:val="0"/>
              <w:spacing w:before="108" w:after="0" w:line="18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t>Look! It’s a robot</w:t>
            </w:r>
          </w:p>
        </w:tc>
        <w:tc>
          <w:tcPr>
            <w:tcW w:w="321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The verb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to be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15" w:after="0" w:line="254" w:lineRule="auto"/>
              <w:ind w:left="79" w:right="50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What’s this? It’s a (book). What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 is it? It’s (yellow).</w:t>
            </w:r>
          </w:p>
        </w:tc>
        <w:tc>
          <w:tcPr>
            <w:tcW w:w="198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9" w:righ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Identifying objects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colours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; Describing objects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225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bag, black, blue, book, green, look, pen, pencil, red, robot, table, yellow, white, window</w:t>
            </w:r>
          </w:p>
        </w:tc>
        <w:tc>
          <w:tcPr>
            <w:tcW w:w="113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20" w:after="0" w:line="240" w:lineRule="auto"/>
              <w:ind w:left="7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b /b/</w:t>
            </w:r>
          </w:p>
        </w:tc>
        <w:tc>
          <w:tcPr>
            <w:tcW w:w="1701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Song: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What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is the bag?</w:t>
            </w:r>
          </w:p>
        </w:tc>
      </w:tr>
      <w:tr w:rsidR="00AC4FB2" w:rsidTr="007307ED">
        <w:trPr>
          <w:trHeight w:val="132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8B4"/>
                <w:sz w:val="24"/>
                <w:szCs w:val="24"/>
              </w:rPr>
              <w:t>4</w:t>
            </w:r>
          </w:p>
          <w:p w:rsidR="00AC4FB2" w:rsidRDefault="00AC4FB2" w:rsidP="007307ED">
            <w:pPr>
              <w:widowControl w:val="0"/>
              <w:spacing w:before="108" w:after="0" w:line="180" w:lineRule="auto"/>
              <w:ind w:left="80"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8B4"/>
                <w:sz w:val="24"/>
                <w:szCs w:val="24"/>
              </w:rPr>
              <w:t>One, two, three</w:t>
            </w:r>
          </w:p>
        </w:tc>
        <w:tc>
          <w:tcPr>
            <w:tcW w:w="3215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Plural forms:</w:t>
            </w:r>
          </w:p>
          <w:p w:rsidR="00AC4FB2" w:rsidRDefault="00AC4FB2" w:rsidP="007307ED">
            <w:pPr>
              <w:widowControl w:val="0"/>
              <w:spacing w:before="16" w:after="0" w:line="254" w:lineRule="auto"/>
              <w:ind w:left="79" w:right="50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One (boy). Two (boys). Goodbye.</w:t>
            </w:r>
          </w:p>
          <w:p w:rsidR="00AC4FB2" w:rsidRDefault="00AC4FB2" w:rsidP="007307ED">
            <w:pPr>
              <w:widowControl w:val="0"/>
              <w:spacing w:before="1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Two (red birds).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How many (pencils)?</w:t>
            </w:r>
          </w:p>
        </w:tc>
        <w:tc>
          <w:tcPr>
            <w:tcW w:w="1985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Counting</w:t>
            </w:r>
          </w:p>
        </w:tc>
        <w:tc>
          <w:tcPr>
            <w:tcW w:w="2254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one, two, three, four, five, bag, bird, book, car, chair, girl, goodbye, green, pencil, red, table, tree, white</w:t>
            </w:r>
          </w:p>
        </w:tc>
        <w:tc>
          <w:tcPr>
            <w:tcW w:w="1134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20" w:after="0" w:line="240" w:lineRule="auto"/>
              <w:ind w:left="7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g /g/</w:t>
            </w:r>
          </w:p>
        </w:tc>
        <w:tc>
          <w:tcPr>
            <w:tcW w:w="1701" w:type="dxa"/>
            <w:shd w:val="clear" w:color="auto" w:fill="B1CDE6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Project: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Make a picture book</w:t>
            </w:r>
          </w:p>
        </w:tc>
      </w:tr>
      <w:tr w:rsidR="00AC4FB2" w:rsidTr="007307ED">
        <w:trPr>
          <w:trHeight w:val="160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lastRenderedPageBreak/>
              <w:t>5</w:t>
            </w:r>
          </w:p>
          <w:p w:rsidR="00AC4FB2" w:rsidRDefault="00AC4FB2" w:rsidP="007307ED">
            <w:pPr>
              <w:widowControl w:val="0"/>
              <w:spacing w:before="5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t>Review</w:t>
            </w:r>
          </w:p>
        </w:tc>
        <w:tc>
          <w:tcPr>
            <w:tcW w:w="321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The verb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to be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15" w:after="0" w:line="254" w:lineRule="auto"/>
              <w:ind w:left="79" w:right="8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What’s this? It’s a (robot). It’s (red).</w:t>
            </w:r>
          </w:p>
          <w:p w:rsidR="00AC4FB2" w:rsidRDefault="00AC4FB2" w:rsidP="007307ED">
            <w:pPr>
              <w:widowControl w:val="0"/>
              <w:spacing w:before="2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What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 is it? It’s (blue).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Plural forms: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(Three) (girls).</w:t>
            </w:r>
          </w:p>
        </w:tc>
        <w:tc>
          <w:tcPr>
            <w:tcW w:w="198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6" w:after="0" w:line="218" w:lineRule="auto"/>
              <w:ind w:left="79"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Describing objects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colours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; Counting</w:t>
            </w:r>
          </w:p>
        </w:tc>
        <w:tc>
          <w:tcPr>
            <w:tcW w:w="225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bag, book, boy, blue, chair, clock, door, girl, green, pen, pencil, red, robot, sit down, stand up, table, window, white, yellow</w:t>
            </w:r>
          </w:p>
        </w:tc>
        <w:tc>
          <w:tcPr>
            <w:tcW w:w="113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53" w:after="0" w:line="199" w:lineRule="auto"/>
              <w:ind w:left="78" w:righ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Revision of previous sounds</w:t>
            </w:r>
          </w:p>
        </w:tc>
        <w:tc>
          <w:tcPr>
            <w:tcW w:w="1701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Song: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What’s this?</w:t>
            </w:r>
          </w:p>
        </w:tc>
      </w:tr>
      <w:tr w:rsidR="00AC4FB2" w:rsidTr="007307ED">
        <w:trPr>
          <w:trHeight w:val="160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1238F"/>
                <w:sz w:val="24"/>
                <w:szCs w:val="24"/>
              </w:rPr>
              <w:t>6</w:t>
            </w:r>
          </w:p>
          <w:p w:rsidR="00AC4FB2" w:rsidRDefault="00AC4FB2" w:rsidP="007307ED">
            <w:pPr>
              <w:widowControl w:val="0"/>
              <w:spacing w:before="108" w:after="0" w:line="180" w:lineRule="auto"/>
              <w:ind w:left="80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1238F"/>
                <w:sz w:val="24"/>
                <w:szCs w:val="24"/>
              </w:rPr>
              <w:t>How old are you?</w:t>
            </w:r>
          </w:p>
        </w:tc>
        <w:tc>
          <w:tcPr>
            <w:tcW w:w="3215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The verb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to be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15" w:after="0" w:line="254" w:lineRule="auto"/>
              <w:ind w:left="79" w:right="12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How old are you? I’m (seven). How old is he/she? He’s/She’s (six).</w:t>
            </w:r>
          </w:p>
        </w:tc>
        <w:tc>
          <w:tcPr>
            <w:tcW w:w="1985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9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Counting; Asking and answering about one’s age; Describing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colours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and objects; Asking and answering questions</w:t>
            </w:r>
          </w:p>
        </w:tc>
        <w:tc>
          <w:tcPr>
            <w:tcW w:w="2254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one, two, three, four, five, six, seven, eight, nine, ten, bag, bird, black, blue, car, chair, clock, door, green, pen, red, table, tree, white, yellow</w:t>
            </w:r>
          </w:p>
        </w:tc>
        <w:tc>
          <w:tcPr>
            <w:tcW w:w="1134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20" w:after="0" w:line="240" w:lineRule="auto"/>
              <w:ind w:left="7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 /t/</w:t>
            </w:r>
          </w:p>
        </w:tc>
        <w:tc>
          <w:tcPr>
            <w:tcW w:w="1701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Project: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Make a number chain</w:t>
            </w:r>
          </w:p>
        </w:tc>
      </w:tr>
      <w:tr w:rsidR="00AC4FB2" w:rsidTr="007307ED">
        <w:trPr>
          <w:trHeight w:val="136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t>7</w:t>
            </w:r>
          </w:p>
          <w:p w:rsidR="00AC4FB2" w:rsidRDefault="00AC4FB2" w:rsidP="007307ED">
            <w:pPr>
              <w:widowControl w:val="0"/>
              <w:spacing w:before="5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t>My family</w:t>
            </w:r>
          </w:p>
        </w:tc>
        <w:tc>
          <w:tcPr>
            <w:tcW w:w="321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Possessive adjectives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my/his/her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This is my (brother).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This is my/his/her (sister).</w:t>
            </w:r>
          </w:p>
          <w:p w:rsidR="00AC4FB2" w:rsidRDefault="00AC4FB2" w:rsidP="007307ED">
            <w:pPr>
              <w:widowControl w:val="0"/>
              <w:spacing w:before="16" w:after="0" w:line="254" w:lineRule="auto"/>
              <w:ind w:left="79" w:right="2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He’s my (friend).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His/Her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 name’s … That’s my (school).</w:t>
            </w:r>
          </w:p>
        </w:tc>
        <w:tc>
          <w:tcPr>
            <w:tcW w:w="198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9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Talking about the family; Talking about school; Singing along with songs</w:t>
            </w:r>
          </w:p>
        </w:tc>
        <w:tc>
          <w:tcPr>
            <w:tcW w:w="225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brother, car, dad, friend, her, his, mum, my, school, sister, teacher</w:t>
            </w:r>
          </w:p>
        </w:tc>
        <w:tc>
          <w:tcPr>
            <w:tcW w:w="113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20" w:after="0" w:line="240" w:lineRule="auto"/>
              <w:ind w:left="7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 /s/</w:t>
            </w:r>
          </w:p>
        </w:tc>
        <w:tc>
          <w:tcPr>
            <w:tcW w:w="1701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Song: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She’s my friend</w:t>
            </w:r>
          </w:p>
        </w:tc>
      </w:tr>
      <w:tr w:rsidR="00AC4FB2" w:rsidTr="007307ED">
        <w:trPr>
          <w:trHeight w:val="144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8B4"/>
                <w:sz w:val="24"/>
                <w:szCs w:val="24"/>
              </w:rPr>
              <w:t>8</w:t>
            </w:r>
          </w:p>
          <w:p w:rsidR="00AC4FB2" w:rsidRDefault="00AC4FB2" w:rsidP="007307ED">
            <w:pPr>
              <w:widowControl w:val="0"/>
              <w:spacing w:before="108" w:after="0" w:line="180" w:lineRule="auto"/>
              <w:ind w:left="80"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8B4"/>
                <w:sz w:val="24"/>
                <w:szCs w:val="24"/>
              </w:rPr>
              <w:t>Fadia</w:t>
            </w:r>
            <w:proofErr w:type="spellEnd"/>
            <w:r>
              <w:rPr>
                <w:rFonts w:ascii="Times New Roman" w:eastAsia="Times New Roman" w:hAnsi="Times New Roman" w:cs="Times New Roman"/>
                <w:color w:val="0078B4"/>
                <w:sz w:val="24"/>
                <w:szCs w:val="24"/>
              </w:rPr>
              <w:t xml:space="preserve"> is in the bedroom</w:t>
            </w:r>
          </w:p>
        </w:tc>
        <w:tc>
          <w:tcPr>
            <w:tcW w:w="3215" w:type="dxa"/>
            <w:shd w:val="clear" w:color="auto" w:fill="B2CEE6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Preposition of place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(Ibrahim) is in the (bathroom).</w:t>
            </w:r>
          </w:p>
          <w:p w:rsidR="00AC4FB2" w:rsidRDefault="00AC4FB2" w:rsidP="007307ED">
            <w:pPr>
              <w:widowControl w:val="0"/>
              <w:spacing w:before="49" w:after="0" w:line="199" w:lineRule="auto"/>
              <w:ind w:left="79" w:right="17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Where is he/she? He’s/She’s in the (bedroom).</w:t>
            </w:r>
          </w:p>
          <w:p w:rsidR="00AC4FB2" w:rsidRDefault="00AC4FB2" w:rsidP="007307ED">
            <w:pPr>
              <w:widowControl w:val="0"/>
              <w:spacing w:before="55" w:after="0" w:line="199" w:lineRule="auto"/>
              <w:ind w:left="79" w:right="80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Where’s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bag?It’s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 in the (kitchen).</w:t>
            </w:r>
          </w:p>
        </w:tc>
        <w:tc>
          <w:tcPr>
            <w:tcW w:w="1985" w:type="dxa"/>
            <w:shd w:val="clear" w:color="auto" w:fill="B2CEE6"/>
          </w:tcPr>
          <w:p w:rsidR="00AC4FB2" w:rsidRDefault="00AC4FB2" w:rsidP="007307ED">
            <w:pPr>
              <w:widowControl w:val="0"/>
              <w:spacing w:before="36" w:after="0" w:line="218" w:lineRule="auto"/>
              <w:ind w:left="79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Talking about location; Discussing location</w:t>
            </w:r>
          </w:p>
        </w:tc>
        <w:tc>
          <w:tcPr>
            <w:tcW w:w="2254" w:type="dxa"/>
            <w:shd w:val="clear" w:color="auto" w:fill="B2CEE6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bathroom, in, kitchen, living room, bedroom</w:t>
            </w:r>
          </w:p>
        </w:tc>
        <w:tc>
          <w:tcPr>
            <w:tcW w:w="1134" w:type="dxa"/>
            <w:shd w:val="clear" w:color="auto" w:fill="B2CEE6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f /f/</w:t>
            </w:r>
          </w:p>
        </w:tc>
        <w:tc>
          <w:tcPr>
            <w:tcW w:w="1701" w:type="dxa"/>
            <w:shd w:val="clear" w:color="auto" w:fill="B2CEE6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Project: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Make a picture of a house</w:t>
            </w:r>
          </w:p>
        </w:tc>
      </w:tr>
      <w:tr w:rsidR="00AC4FB2" w:rsidTr="007307ED">
        <w:trPr>
          <w:trHeight w:val="150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1238F"/>
                <w:sz w:val="24"/>
                <w:szCs w:val="24"/>
              </w:rPr>
              <w:lastRenderedPageBreak/>
              <w:t>9</w:t>
            </w:r>
          </w:p>
          <w:p w:rsidR="00AC4FB2" w:rsidRDefault="00AC4FB2" w:rsidP="007307ED">
            <w:pPr>
              <w:widowControl w:val="0"/>
              <w:spacing w:before="5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1238F"/>
                <w:sz w:val="24"/>
                <w:szCs w:val="24"/>
              </w:rPr>
              <w:t>My toys</w:t>
            </w:r>
          </w:p>
        </w:tc>
        <w:tc>
          <w:tcPr>
            <w:tcW w:w="3215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Possessive adjectives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my/your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15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This is my (computer).</w:t>
            </w:r>
          </w:p>
          <w:p w:rsidR="00AC4FB2" w:rsidRDefault="00AC4FB2" w:rsidP="007307ED">
            <w:pPr>
              <w:widowControl w:val="0"/>
              <w:spacing w:before="49" w:after="0" w:line="199" w:lineRule="auto"/>
              <w:ind w:left="79" w:right="2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Look at my (cars).This is my (blue car).</w:t>
            </w:r>
          </w:p>
          <w:p w:rsidR="00AC4FB2" w:rsidRDefault="00AC4FB2" w:rsidP="007307ED">
            <w:pPr>
              <w:widowControl w:val="0"/>
              <w:spacing w:before="14" w:after="0"/>
              <w:ind w:left="79" w:right="50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Is this your (ball)? Yes/No. Four red balls.</w:t>
            </w:r>
          </w:p>
        </w:tc>
        <w:tc>
          <w:tcPr>
            <w:tcW w:w="1985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6" w:after="0" w:line="218" w:lineRule="auto"/>
              <w:ind w:left="79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Expressing possession; Counting</w:t>
            </w:r>
          </w:p>
        </w:tc>
        <w:tc>
          <w:tcPr>
            <w:tcW w:w="2254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6" w:after="0" w:line="218" w:lineRule="auto"/>
              <w:ind w:left="78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CD, computer, doll, game</w:t>
            </w:r>
          </w:p>
        </w:tc>
        <w:tc>
          <w:tcPr>
            <w:tcW w:w="1134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c /k/</w:t>
            </w:r>
          </w:p>
        </w:tc>
        <w:tc>
          <w:tcPr>
            <w:tcW w:w="1701" w:type="dxa"/>
            <w:shd w:val="clear" w:color="auto" w:fill="F7B7D3"/>
          </w:tcPr>
          <w:p w:rsidR="00AC4FB2" w:rsidRDefault="00AC4FB2" w:rsidP="007307ED">
            <w:pPr>
              <w:widowControl w:val="0"/>
              <w:spacing w:before="36" w:after="0" w:line="218" w:lineRule="auto"/>
              <w:ind w:left="77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Song: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Look at my book</w:t>
            </w:r>
          </w:p>
        </w:tc>
      </w:tr>
      <w:tr w:rsidR="00AC4FB2" w:rsidTr="007307ED">
        <w:trPr>
          <w:trHeight w:val="1880"/>
        </w:trPr>
        <w:tc>
          <w:tcPr>
            <w:tcW w:w="1344" w:type="dx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t>10</w:t>
            </w:r>
          </w:p>
          <w:p w:rsidR="00AC4FB2" w:rsidRDefault="00AC4FB2" w:rsidP="007307ED">
            <w:pPr>
              <w:widowControl w:val="0"/>
              <w:spacing w:before="59"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A650"/>
                <w:sz w:val="24"/>
                <w:szCs w:val="24"/>
              </w:rPr>
              <w:t>Review</w:t>
            </w:r>
          </w:p>
        </w:tc>
        <w:tc>
          <w:tcPr>
            <w:tcW w:w="321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19" w:after="0" w:line="240" w:lineRule="auto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Possessive adjectives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  <w:szCs w:val="24"/>
              </w:rPr>
              <w:t>my/his/her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before="72" w:after="0" w:line="312" w:lineRule="auto"/>
              <w:ind w:left="79" w:right="1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This is my (mum).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Mazen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) is my friend.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Plural forms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AC4FB2" w:rsidRDefault="00AC4FB2" w:rsidP="007307ED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Four yellow balls.</w:t>
            </w:r>
          </w:p>
          <w:p w:rsidR="00AC4FB2" w:rsidRDefault="00AC4FB2" w:rsidP="007307ED">
            <w:pPr>
              <w:widowControl w:val="0"/>
              <w:spacing w:before="72" w:after="0" w:line="240" w:lineRule="auto"/>
              <w:ind w:left="7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How many (pencils)?</w:t>
            </w:r>
          </w:p>
        </w:tc>
        <w:tc>
          <w:tcPr>
            <w:tcW w:w="1985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9"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Talking about the family; Counting; Describing pictures</w:t>
            </w:r>
          </w:p>
        </w:tc>
        <w:tc>
          <w:tcPr>
            <w:tcW w:w="225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 w:righ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numbers 1-10; book, boy, brother, dad, friend, mum, pencil, teacher</w:t>
            </w:r>
          </w:p>
        </w:tc>
        <w:tc>
          <w:tcPr>
            <w:tcW w:w="1134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8" w:righ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Revision of previous sounds</w:t>
            </w:r>
          </w:p>
        </w:tc>
        <w:tc>
          <w:tcPr>
            <w:tcW w:w="1701" w:type="dxa"/>
            <w:shd w:val="clear" w:color="auto" w:fill="C0E2CA"/>
          </w:tcPr>
          <w:p w:rsidR="00AC4FB2" w:rsidRDefault="00AC4FB2" w:rsidP="007307ED">
            <w:pPr>
              <w:widowControl w:val="0"/>
              <w:spacing w:before="37" w:after="0" w:line="218" w:lineRule="auto"/>
              <w:ind w:left="77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Game: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Look and say</w:t>
            </w:r>
          </w:p>
        </w:tc>
      </w:tr>
    </w:tbl>
    <w:p w:rsidR="00AC4FB2" w:rsidRDefault="00AC4FB2" w:rsidP="00AC4FB2">
      <w:pPr>
        <w:tabs>
          <w:tab w:val="left" w:pos="678"/>
          <w:tab w:val="center" w:pos="43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FB2" w:rsidRDefault="00AC4FB2" w:rsidP="00AC4F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4FB2" w:rsidRDefault="00AC4FB2" w:rsidP="00AC4FB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Form#QF71-1-49rev.a     </w:t>
      </w:r>
    </w:p>
    <w:p w:rsidR="00AC4FB2" w:rsidRDefault="00AC4FB2" w:rsidP="00AC4F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4FB2" w:rsidRDefault="00AC4FB2" w:rsidP="00AC4F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4FB2" w:rsidRDefault="00AC4FB2" w:rsidP="00AC4F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4FB2" w:rsidRDefault="00AC4FB2" w:rsidP="00AC4F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4FB2" w:rsidRDefault="00AC4FB2" w:rsidP="00AC4F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32F6" w:rsidRDefault="005632F6">
      <w:pPr>
        <w:rPr>
          <w:rFonts w:hint="cs"/>
        </w:rPr>
      </w:pPr>
    </w:p>
    <w:sectPr w:rsidR="005632F6" w:rsidSect="00745523">
      <w:footerReference w:type="default" r:id="rId4"/>
      <w:pgSz w:w="15840" w:h="12240"/>
      <w:pgMar w:top="1440" w:right="1800" w:bottom="1440" w:left="180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76" w:rsidRDefault="00AC4F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t xml:space="preserve">Form#QF71-1-49rev.a  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4FB2"/>
    <w:rsid w:val="005632F6"/>
    <w:rsid w:val="00AC4FB2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B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2022-08-31T08:25:00Z</dcterms:created>
  <dcterms:modified xsi:type="dcterms:W3CDTF">2022-08-31T08:25:00Z</dcterms:modified>
</cp:coreProperties>
</file>