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D4" w:rsidRPr="006125D4" w:rsidRDefault="006125D4" w:rsidP="006125D4">
      <w:pPr>
        <w:pStyle w:val="a3"/>
        <w:rPr>
          <w:rtl/>
        </w:rPr>
      </w:pPr>
      <w:r w:rsidRPr="006125D4">
        <w:rPr>
          <w:rFonts w:hint="cs"/>
          <w:rtl/>
        </w:rPr>
        <w:t>الخطة الفصلية</w:t>
      </w:r>
    </w:p>
    <w:p w:rsidR="006125D4" w:rsidRPr="006125D4" w:rsidRDefault="006125D4" w:rsidP="006125D4">
      <w:pPr>
        <w:rPr>
          <w:b/>
          <w:bCs/>
          <w:rtl/>
        </w:rPr>
      </w:pPr>
      <w:r w:rsidRPr="006125D4">
        <w:rPr>
          <w:rFonts w:hint="cs"/>
          <w:b/>
          <w:bCs/>
          <w:rtl/>
        </w:rPr>
        <w:t>الصف: الثاني الأساسي الفصل الدراسي الأول</w:t>
      </w:r>
    </w:p>
    <w:p w:rsidR="006125D4" w:rsidRPr="006125D4" w:rsidRDefault="006125D4" w:rsidP="006125D4">
      <w:pPr>
        <w:rPr>
          <w:b/>
          <w:bCs/>
          <w:rtl/>
        </w:rPr>
      </w:pPr>
      <w:r w:rsidRPr="006125D4">
        <w:rPr>
          <w:rFonts w:hint="cs"/>
          <w:b/>
          <w:bCs/>
          <w:rtl/>
        </w:rPr>
        <w:t xml:space="preserve">المبحث: التربية الفنية          عنوان الوحدة : التعبير الفني بالرسم والتصوير       عدد الحصص:الفترة الزمنية من ://إلى :/  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6125D4" w:rsidRPr="006125D4" w:rsidTr="004652A7">
        <w:trPr>
          <w:cantSplit/>
          <w:trHeight w:val="278"/>
        </w:trPr>
        <w:tc>
          <w:tcPr>
            <w:tcW w:w="578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proofErr w:type="spellStart"/>
            <w:r w:rsidRPr="006125D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6125D4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43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التأمل الذاتي</w:t>
            </w:r>
          </w:p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6125D4" w:rsidRPr="006125D4" w:rsidTr="004652A7">
        <w:trPr>
          <w:cantSplit/>
          <w:trHeight w:val="278"/>
        </w:trPr>
        <w:tc>
          <w:tcPr>
            <w:tcW w:w="578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trHeight w:val="669"/>
        </w:trPr>
        <w:tc>
          <w:tcPr>
            <w:tcW w:w="578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يصنف الطلبة الخطوط وحركتها في الطبيعة.</w:t>
            </w:r>
          </w:p>
          <w:p w:rsidR="006125D4" w:rsidRPr="006125D4" w:rsidRDefault="006125D4" w:rsidP="004652A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دليل المعلم</w:t>
            </w:r>
          </w:p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البحث والاستقصاء في المراجع المختلفة</w:t>
            </w:r>
          </w:p>
        </w:tc>
        <w:tc>
          <w:tcPr>
            <w:tcW w:w="2268" w:type="dxa"/>
            <w:vMerge w:val="restart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اشعر بالرضا عن: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</w:p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التحديات: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</w:p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6125D4" w:rsidRPr="006125D4" w:rsidTr="004652A7">
        <w:trPr>
          <w:cantSplit/>
          <w:trHeight w:val="515"/>
        </w:trPr>
        <w:tc>
          <w:tcPr>
            <w:tcW w:w="578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يدرك الطلبة الألوان وعلاقتها بالطبيعة.</w:t>
            </w:r>
          </w:p>
        </w:tc>
        <w:tc>
          <w:tcPr>
            <w:tcW w:w="184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1559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ملاحظة تلقائية</w:t>
            </w:r>
          </w:p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6125D4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6125D4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68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cantSplit/>
          <w:trHeight w:val="500"/>
        </w:trPr>
        <w:tc>
          <w:tcPr>
            <w:tcW w:w="578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6125D4" w:rsidRPr="006125D4" w:rsidRDefault="006125D4" w:rsidP="004652A7">
            <w:pPr>
              <w:pStyle w:val="1"/>
            </w:pPr>
            <w:r w:rsidRPr="006125D4">
              <w:rPr>
                <w:rFonts w:hint="cs"/>
                <w:rtl/>
              </w:rPr>
              <w:t>يرسم الطلبة أشكال وتلوينها بما يناسب قدراتهم.</w:t>
            </w:r>
          </w:p>
        </w:tc>
        <w:tc>
          <w:tcPr>
            <w:tcW w:w="184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cantSplit/>
          <w:trHeight w:val="766"/>
        </w:trPr>
        <w:tc>
          <w:tcPr>
            <w:tcW w:w="578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يمارس الطلبة السلوك الإيجابي نحو العادات والقيم.</w:t>
            </w:r>
          </w:p>
        </w:tc>
        <w:tc>
          <w:tcPr>
            <w:tcW w:w="184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1559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125D4" w:rsidRPr="006125D4" w:rsidRDefault="006125D4" w:rsidP="004652A7">
            <w:pPr>
              <w:spacing w:line="256" w:lineRule="auto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cantSplit/>
          <w:trHeight w:val="500"/>
        </w:trPr>
        <w:tc>
          <w:tcPr>
            <w:tcW w:w="578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cantSplit/>
          <w:trHeight w:val="766"/>
        </w:trPr>
        <w:tc>
          <w:tcPr>
            <w:tcW w:w="578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1559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cantSplit/>
          <w:trHeight w:val="520"/>
        </w:trPr>
        <w:tc>
          <w:tcPr>
            <w:tcW w:w="578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1559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</w:tbl>
    <w:p w:rsidR="006125D4" w:rsidRPr="006125D4" w:rsidRDefault="006125D4" w:rsidP="006125D4">
      <w:pPr>
        <w:pStyle w:val="a3"/>
        <w:rPr>
          <w:rtl/>
        </w:rPr>
      </w:pPr>
    </w:p>
    <w:p w:rsidR="006125D4" w:rsidRPr="006125D4" w:rsidRDefault="006125D4" w:rsidP="006125D4">
      <w:pPr>
        <w:rPr>
          <w:b/>
          <w:bCs/>
          <w:rtl/>
        </w:rPr>
      </w:pPr>
      <w:r w:rsidRPr="006125D4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6125D4" w:rsidRPr="006125D4" w:rsidRDefault="006125D4" w:rsidP="006125D4">
      <w:pPr>
        <w:rPr>
          <w:b/>
          <w:bCs/>
          <w:rtl/>
        </w:rPr>
      </w:pPr>
      <w:r w:rsidRPr="006125D4">
        <w:rPr>
          <w:rFonts w:hint="cs"/>
          <w:b/>
          <w:bCs/>
          <w:rtl/>
        </w:rPr>
        <w:t>-</w:t>
      </w:r>
    </w:p>
    <w:p w:rsidR="006125D4" w:rsidRPr="006125D4" w:rsidRDefault="006125D4" w:rsidP="006125D4">
      <w:pPr>
        <w:rPr>
          <w:b/>
          <w:bCs/>
          <w:rtl/>
        </w:rPr>
      </w:pPr>
    </w:p>
    <w:p w:rsidR="006125D4" w:rsidRPr="006125D4" w:rsidRDefault="006125D4" w:rsidP="006125D4">
      <w:pPr>
        <w:pStyle w:val="a3"/>
        <w:rPr>
          <w:rtl/>
        </w:rPr>
      </w:pPr>
    </w:p>
    <w:p w:rsidR="006125D4" w:rsidRPr="006125D4" w:rsidRDefault="006125D4" w:rsidP="006125D4">
      <w:pPr>
        <w:pStyle w:val="a3"/>
        <w:rPr>
          <w:rtl/>
        </w:rPr>
      </w:pPr>
    </w:p>
    <w:p w:rsidR="006125D4" w:rsidRPr="006125D4" w:rsidRDefault="006125D4" w:rsidP="006125D4">
      <w:pPr>
        <w:pStyle w:val="a3"/>
        <w:rPr>
          <w:rtl/>
        </w:rPr>
      </w:pPr>
    </w:p>
    <w:p w:rsidR="006125D4" w:rsidRPr="006125D4" w:rsidRDefault="006125D4" w:rsidP="006125D4">
      <w:pPr>
        <w:pStyle w:val="a3"/>
        <w:rPr>
          <w:rFonts w:hint="cs"/>
          <w:rtl/>
        </w:rPr>
      </w:pPr>
    </w:p>
    <w:p w:rsidR="006125D4" w:rsidRPr="006125D4" w:rsidRDefault="006125D4" w:rsidP="006125D4">
      <w:pPr>
        <w:pStyle w:val="a3"/>
        <w:rPr>
          <w:rFonts w:hint="cs"/>
          <w:rtl/>
        </w:rPr>
      </w:pPr>
    </w:p>
    <w:p w:rsidR="006125D4" w:rsidRPr="006125D4" w:rsidRDefault="006125D4" w:rsidP="006125D4">
      <w:pPr>
        <w:pStyle w:val="a3"/>
        <w:rPr>
          <w:rFonts w:hint="cs"/>
          <w:rtl/>
        </w:rPr>
      </w:pPr>
    </w:p>
    <w:p w:rsidR="006125D4" w:rsidRPr="006125D4" w:rsidRDefault="006125D4" w:rsidP="006125D4">
      <w:pPr>
        <w:pStyle w:val="a3"/>
        <w:rPr>
          <w:rtl/>
        </w:rPr>
      </w:pPr>
    </w:p>
    <w:p w:rsidR="006125D4" w:rsidRPr="006125D4" w:rsidRDefault="006125D4" w:rsidP="006125D4">
      <w:pPr>
        <w:pStyle w:val="a3"/>
        <w:rPr>
          <w:rtl/>
        </w:rPr>
      </w:pPr>
      <w:r w:rsidRPr="006125D4">
        <w:rPr>
          <w:rFonts w:hint="cs"/>
          <w:rtl/>
        </w:rPr>
        <w:lastRenderedPageBreak/>
        <w:t>الخطة الفصلية</w:t>
      </w:r>
    </w:p>
    <w:p w:rsidR="006125D4" w:rsidRPr="006125D4" w:rsidRDefault="006125D4" w:rsidP="006125D4">
      <w:pPr>
        <w:rPr>
          <w:b/>
          <w:bCs/>
          <w:rtl/>
        </w:rPr>
      </w:pPr>
      <w:r w:rsidRPr="006125D4">
        <w:rPr>
          <w:rFonts w:hint="cs"/>
          <w:b/>
          <w:bCs/>
          <w:rtl/>
        </w:rPr>
        <w:t>الصف:الثاني الأساسي  الفصل الدراسي الأول</w:t>
      </w:r>
    </w:p>
    <w:p w:rsidR="006125D4" w:rsidRPr="006125D4" w:rsidRDefault="006125D4" w:rsidP="006125D4">
      <w:pPr>
        <w:rPr>
          <w:b/>
          <w:bCs/>
          <w:rtl/>
        </w:rPr>
      </w:pPr>
      <w:r w:rsidRPr="006125D4">
        <w:rPr>
          <w:rFonts w:hint="cs"/>
          <w:b/>
          <w:bCs/>
          <w:rtl/>
        </w:rPr>
        <w:t>المبحث: التربية الفني</w:t>
      </w:r>
      <w:r w:rsidRPr="006125D4">
        <w:rPr>
          <w:rFonts w:hint="eastAsia"/>
          <w:b/>
          <w:bCs/>
          <w:rtl/>
        </w:rPr>
        <w:t>ة</w:t>
      </w:r>
      <w:r w:rsidRPr="006125D4">
        <w:rPr>
          <w:rFonts w:hint="cs"/>
          <w:b/>
          <w:bCs/>
          <w:rtl/>
        </w:rPr>
        <w:t xml:space="preserve">             عنوان الوحدة:التصميم عدد الحصص: الفترة الزمنية من ://إلى:/ /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6125D4" w:rsidRPr="006125D4" w:rsidTr="004652A7">
        <w:trPr>
          <w:cantSplit/>
          <w:trHeight w:val="300"/>
        </w:trPr>
        <w:tc>
          <w:tcPr>
            <w:tcW w:w="580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proofErr w:type="spellStart"/>
            <w:r w:rsidRPr="006125D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6125D4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6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التأمل الذاتي</w:t>
            </w:r>
          </w:p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6125D4" w:rsidRPr="006125D4" w:rsidTr="004652A7">
        <w:trPr>
          <w:cantSplit/>
          <w:trHeight w:val="300"/>
        </w:trPr>
        <w:tc>
          <w:tcPr>
            <w:tcW w:w="580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cantSplit/>
        </w:trPr>
        <w:tc>
          <w:tcPr>
            <w:tcW w:w="580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4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يقارن الطلبة بين ألوان الأشكال في الطبيعة.</w:t>
            </w:r>
          </w:p>
        </w:tc>
        <w:tc>
          <w:tcPr>
            <w:tcW w:w="180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دليل المعلم</w:t>
            </w:r>
          </w:p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اشعر بالرضا عن: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</w:p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التحديات: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</w:p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مقترحات التحسين: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6125D4" w:rsidRPr="006125D4" w:rsidTr="004652A7">
        <w:trPr>
          <w:cantSplit/>
        </w:trPr>
        <w:tc>
          <w:tcPr>
            <w:tcW w:w="580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4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يعرف الطلبة بعض أنواع الخامات المستخدمة في الأعمال الفنية.</w:t>
            </w:r>
          </w:p>
        </w:tc>
        <w:tc>
          <w:tcPr>
            <w:tcW w:w="180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5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  <w:r w:rsidRPr="006125D4">
              <w:rPr>
                <w:rFonts w:hint="cs"/>
                <w:b/>
                <w:bCs/>
                <w:rtl/>
              </w:rPr>
              <w:t>ملاحظة تلقائية</w:t>
            </w:r>
          </w:p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6125D4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6125D4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56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cantSplit/>
        </w:trPr>
        <w:tc>
          <w:tcPr>
            <w:tcW w:w="580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4" w:type="dxa"/>
          </w:tcPr>
          <w:p w:rsidR="006125D4" w:rsidRPr="006125D4" w:rsidRDefault="006125D4" w:rsidP="004652A7">
            <w:pPr>
              <w:pStyle w:val="1"/>
            </w:pPr>
            <w:r w:rsidRPr="006125D4">
              <w:rPr>
                <w:rFonts w:hint="cs"/>
                <w:rtl/>
              </w:rPr>
              <w:t>ينتج الطلبة تصميمات بسيطة بواسطة القص واللصق.</w:t>
            </w:r>
          </w:p>
        </w:tc>
        <w:tc>
          <w:tcPr>
            <w:tcW w:w="180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cantSplit/>
        </w:trPr>
        <w:tc>
          <w:tcPr>
            <w:tcW w:w="580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4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ينفذ الطلبة أعمال فنية نفعية باستخدام خامات البيئة للتواصل مع المجتمع.</w:t>
            </w:r>
          </w:p>
        </w:tc>
        <w:tc>
          <w:tcPr>
            <w:tcW w:w="180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105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125D4" w:rsidRPr="006125D4" w:rsidRDefault="006125D4" w:rsidP="004652A7">
            <w:pPr>
              <w:spacing w:line="256" w:lineRule="auto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cantSplit/>
        </w:trPr>
        <w:tc>
          <w:tcPr>
            <w:tcW w:w="580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504" w:type="dxa"/>
          </w:tcPr>
          <w:p w:rsidR="006125D4" w:rsidRPr="006125D4" w:rsidRDefault="006125D4" w:rsidP="004652A7">
            <w:pPr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ينموا لدى الطلبة الميول الفنية والحب للعمل.</w:t>
            </w:r>
          </w:p>
        </w:tc>
        <w:tc>
          <w:tcPr>
            <w:tcW w:w="180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</w:p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cantSplit/>
        </w:trPr>
        <w:tc>
          <w:tcPr>
            <w:tcW w:w="580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</w:tcPr>
          <w:p w:rsidR="006125D4" w:rsidRPr="006125D4" w:rsidRDefault="006125D4" w:rsidP="004652A7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b/>
                <w:bCs/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2105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  <w:tr w:rsidR="006125D4" w:rsidRPr="006125D4" w:rsidTr="004652A7">
        <w:trPr>
          <w:cantSplit/>
        </w:trPr>
        <w:tc>
          <w:tcPr>
            <w:tcW w:w="580" w:type="dxa"/>
          </w:tcPr>
          <w:p w:rsidR="006125D4" w:rsidRPr="006125D4" w:rsidRDefault="006125D4" w:rsidP="004652A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04" w:type="dxa"/>
          </w:tcPr>
          <w:p w:rsidR="006125D4" w:rsidRPr="006125D4" w:rsidRDefault="006125D4" w:rsidP="004652A7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  <w:r w:rsidRPr="006125D4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105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125D4" w:rsidRPr="006125D4" w:rsidRDefault="006125D4" w:rsidP="004652A7">
            <w:pPr>
              <w:jc w:val="center"/>
              <w:rPr>
                <w:b/>
                <w:bCs/>
              </w:rPr>
            </w:pPr>
          </w:p>
        </w:tc>
      </w:tr>
    </w:tbl>
    <w:p w:rsidR="006125D4" w:rsidRPr="006125D4" w:rsidRDefault="006125D4" w:rsidP="006125D4">
      <w:pPr>
        <w:rPr>
          <w:b/>
          <w:bCs/>
          <w:rtl/>
        </w:rPr>
      </w:pPr>
      <w:r w:rsidRPr="006125D4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6125D4" w:rsidRPr="006125D4" w:rsidRDefault="006125D4" w:rsidP="006125D4">
      <w:pPr>
        <w:rPr>
          <w:b/>
          <w:bCs/>
          <w:rtl/>
        </w:rPr>
      </w:pPr>
      <w:r w:rsidRPr="006125D4">
        <w:rPr>
          <w:rFonts w:hint="cs"/>
          <w:b/>
          <w:bCs/>
          <w:rtl/>
        </w:rPr>
        <w:t>-</w:t>
      </w:r>
    </w:p>
    <w:p w:rsidR="006125D4" w:rsidRPr="006125D4" w:rsidRDefault="006125D4" w:rsidP="006125D4">
      <w:pPr>
        <w:rPr>
          <w:b/>
          <w:bCs/>
          <w:rtl/>
        </w:rPr>
      </w:pPr>
    </w:p>
    <w:p w:rsidR="006125D4" w:rsidRPr="006125D4" w:rsidRDefault="006125D4" w:rsidP="006125D4">
      <w:pPr>
        <w:rPr>
          <w:b/>
          <w:bCs/>
          <w:rtl/>
        </w:rPr>
      </w:pPr>
    </w:p>
    <w:p w:rsidR="006125D4" w:rsidRPr="006125D4" w:rsidRDefault="006125D4" w:rsidP="006125D4">
      <w:pPr>
        <w:rPr>
          <w:b/>
          <w:bCs/>
          <w:rtl/>
        </w:rPr>
      </w:pPr>
    </w:p>
    <w:p w:rsidR="006125D4" w:rsidRPr="006125D4" w:rsidRDefault="006125D4" w:rsidP="006125D4">
      <w:pPr>
        <w:rPr>
          <w:b/>
          <w:bCs/>
          <w:rtl/>
        </w:rPr>
      </w:pPr>
    </w:p>
    <w:p w:rsidR="006125D4" w:rsidRPr="006125D4" w:rsidRDefault="006125D4" w:rsidP="006125D4">
      <w:pPr>
        <w:rPr>
          <w:b/>
          <w:bCs/>
          <w:rtl/>
        </w:rPr>
      </w:pPr>
    </w:p>
    <w:p w:rsidR="006125D4" w:rsidRPr="006125D4" w:rsidRDefault="006125D4" w:rsidP="006125D4">
      <w:pPr>
        <w:rPr>
          <w:b/>
          <w:bCs/>
          <w:rtl/>
        </w:rPr>
      </w:pPr>
    </w:p>
    <w:p w:rsidR="006125D4" w:rsidRPr="006125D4" w:rsidRDefault="006125D4" w:rsidP="006125D4">
      <w:pPr>
        <w:rPr>
          <w:b/>
          <w:bCs/>
          <w:rtl/>
        </w:rPr>
      </w:pPr>
    </w:p>
    <w:p w:rsidR="006125D4" w:rsidRPr="006125D4" w:rsidRDefault="006125D4" w:rsidP="006125D4">
      <w:pPr>
        <w:rPr>
          <w:b/>
          <w:bCs/>
          <w:rtl/>
        </w:rPr>
      </w:pPr>
    </w:p>
    <w:p w:rsidR="006125D4" w:rsidRPr="006125D4" w:rsidRDefault="006125D4" w:rsidP="006125D4">
      <w:pPr>
        <w:rPr>
          <w:b/>
          <w:bCs/>
          <w:rtl/>
        </w:rPr>
      </w:pPr>
    </w:p>
    <w:p w:rsidR="000265AF" w:rsidRPr="006125D4" w:rsidRDefault="000265AF">
      <w:pPr>
        <w:rPr>
          <w:b/>
          <w:bCs/>
        </w:rPr>
      </w:pPr>
    </w:p>
    <w:sectPr w:rsidR="000265AF" w:rsidRPr="006125D4" w:rsidSect="00F9482B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6125D4">
    <w:pPr>
      <w:pStyle w:val="a4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25D4"/>
    <w:rsid w:val="000265AF"/>
    <w:rsid w:val="006125D4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6125D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125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6125D4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6125D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6125D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6125D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61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12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2022-08-30T19:00:00Z</dcterms:created>
  <dcterms:modified xsi:type="dcterms:W3CDTF">2022-08-30T19:01:00Z</dcterms:modified>
</cp:coreProperties>
</file>