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4A" w:rsidRDefault="0069034A" w:rsidP="0069034A">
      <w:pPr>
        <w:jc w:val="center"/>
        <w:rPr>
          <w:b/>
          <w:bCs/>
          <w:sz w:val="48"/>
          <w:szCs w:val="48"/>
          <w:lang w:bidi="ar-JO"/>
        </w:rPr>
      </w:pPr>
    </w:p>
    <w:p w:rsidR="0069034A" w:rsidRDefault="0069034A" w:rsidP="0069034A">
      <w:pPr>
        <w:jc w:val="center"/>
        <w:rPr>
          <w:b/>
          <w:bCs/>
          <w:sz w:val="48"/>
          <w:szCs w:val="48"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بسمِ اللهِ الرحمنِ الرّحيمِ</w:t>
      </w:r>
      <w:r>
        <w:rPr>
          <w:rFonts w:hint="cs"/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69034A" w:rsidRDefault="0069034A" w:rsidP="0069034A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الوحدة الأولى                                          الـصــف : الخامس</w:t>
      </w:r>
    </w:p>
    <w:p w:rsidR="0069034A" w:rsidRDefault="0069034A" w:rsidP="0069034A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عنوان الوحدة : التفكير في العواقب/ سورة المدثر                                                                      الصفحات :9  صفحات</w:t>
      </w:r>
    </w:p>
    <w:p w:rsidR="0069034A" w:rsidRDefault="0069034A" w:rsidP="0069034A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115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379"/>
        <w:gridCol w:w="2380"/>
        <w:gridCol w:w="2061"/>
        <w:gridCol w:w="2220"/>
        <w:gridCol w:w="2696"/>
        <w:gridCol w:w="2379"/>
      </w:tblGrid>
      <w:tr w:rsidR="0069034A" w:rsidTr="005D26D4">
        <w:trPr>
          <w:trHeight w:val="778"/>
        </w:trPr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3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0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2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6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69034A" w:rsidTr="005D26D4">
        <w:trPr>
          <w:trHeight w:val="5704"/>
        </w:trPr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9034A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الدرس: سورة البروج 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-القراءة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الاستماع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المحادثة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المفردات والتراكيب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التدريبات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الكتابة 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التعبير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الإملاء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أقوال مأثورة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المحفوظات 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-الخط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9034A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المدثر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أدبر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أسفر 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نذير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مستنفرة</w:t>
            </w:r>
          </w:p>
          <w:p w:rsidR="0069034A" w:rsidRDefault="0069034A" w:rsidP="0069034A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قسورة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الافعال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الخمسة 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-الفعل المبني للمجهول </w:t>
            </w:r>
          </w:p>
          <w:p w:rsidR="0069034A" w:rsidRDefault="0069034A" w:rsidP="0069034A">
            <w:pPr>
              <w:numPr>
                <w:ilvl w:val="0"/>
                <w:numId w:val="1"/>
              </w:num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9034A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-الاستماع</w:t>
            </w:r>
          </w:p>
          <w:p w:rsidR="0069034A" w:rsidRDefault="0069034A" w:rsidP="005D26D4">
            <w:p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-القراءة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-الاستيعاب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-الكتابة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-التعبير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-الأداء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-الحوار</w:t>
            </w:r>
          </w:p>
        </w:tc>
        <w:tc>
          <w:tcPr>
            <w:tcW w:w="22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9034A" w:rsidRDefault="0069034A" w:rsidP="005D26D4">
            <w:pPr>
              <w:rPr>
                <w:rFonts w:ascii="Arial" w:hAnsi="Arial"/>
                <w:sz w:val="36"/>
                <w:szCs w:val="36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الافعال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الخمسة </w:t>
            </w:r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هي كل فعل اتصل </w:t>
            </w:r>
            <w:proofErr w:type="spellStart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>به</w:t>
            </w:r>
            <w:proofErr w:type="spellEnd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 ألف الاثنين مع النون ، أو واو </w:t>
            </w:r>
          </w:p>
          <w:p w:rsidR="0069034A" w:rsidRDefault="0069034A" w:rsidP="005D26D4">
            <w:pPr>
              <w:rPr>
                <w:rFonts w:ascii="Arial" w:hAnsi="Arial" w:hint="cs"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>الجماعه</w:t>
            </w:r>
            <w:proofErr w:type="spellEnd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 مع النون أو ياء </w:t>
            </w:r>
            <w:proofErr w:type="spellStart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>المخاطبه</w:t>
            </w:r>
            <w:proofErr w:type="spellEnd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 مع النون </w:t>
            </w:r>
          </w:p>
          <w:p w:rsidR="0069034A" w:rsidRDefault="0069034A" w:rsidP="005D26D4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 الفعل المبني للمجهول هو الفعل الذي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لانعلم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فاعله </w:t>
            </w:r>
          </w:p>
        </w:tc>
        <w:tc>
          <w:tcPr>
            <w:tcW w:w="26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9034A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-الله تعالى اقسم بالسماء واليوم الموعود 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Default="0069034A" w:rsidP="0069034A">
            <w:pPr>
              <w:numPr>
                <w:ilvl w:val="0"/>
                <w:numId w:val="2"/>
              </w:numPr>
              <w:ind w:left="644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الغفور الودود المجيد من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الله الحسنى </w:t>
            </w:r>
          </w:p>
          <w:p w:rsidR="0069034A" w:rsidRDefault="0069034A" w:rsidP="0069034A">
            <w:pPr>
              <w:numPr>
                <w:ilvl w:val="0"/>
                <w:numId w:val="2"/>
              </w:numPr>
              <w:ind w:left="644"/>
              <w:jc w:val="lowKashida"/>
              <w:rPr>
                <w:b/>
                <w:bCs/>
                <w:sz w:val="32"/>
                <w:szCs w:val="32"/>
              </w:rPr>
            </w:pPr>
          </w:p>
          <w:p w:rsidR="0069034A" w:rsidRDefault="0069034A" w:rsidP="005D26D4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9034A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تدبر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الايات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الكريمة 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العمل ليوم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الاخرة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والعمل بما جاء في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الايات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الكريمة 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Default="0069034A" w:rsidP="005D26D4">
            <w:p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الخشوع أثناء قراءة القران </w:t>
            </w:r>
          </w:p>
        </w:tc>
      </w:tr>
    </w:tbl>
    <w:p w:rsidR="0069034A" w:rsidRDefault="0069034A" w:rsidP="0069034A">
      <w:pPr>
        <w:jc w:val="center"/>
        <w:rPr>
          <w:rFonts w:hint="cs"/>
          <w:b/>
          <w:bCs/>
          <w:sz w:val="36"/>
          <w:szCs w:val="36"/>
          <w:rtl/>
        </w:rPr>
      </w:pPr>
    </w:p>
    <w:p w:rsidR="0069034A" w:rsidRDefault="0069034A" w:rsidP="0069034A">
      <w:pPr>
        <w:jc w:val="center"/>
        <w:rPr>
          <w:rFonts w:hint="cs"/>
          <w:b/>
          <w:bCs/>
          <w:sz w:val="36"/>
          <w:szCs w:val="36"/>
          <w:rtl/>
        </w:rPr>
      </w:pPr>
    </w:p>
    <w:p w:rsidR="0069034A" w:rsidRPr="00104090" w:rsidRDefault="0069034A" w:rsidP="0069034A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69034A" w:rsidRPr="00104090" w:rsidRDefault="0069034A" w:rsidP="0069034A">
      <w:pPr>
        <w:jc w:val="center"/>
        <w:rPr>
          <w:b/>
          <w:bCs/>
          <w:sz w:val="48"/>
          <w:szCs w:val="48"/>
          <w:rtl/>
          <w:lang w:bidi="ar-JO"/>
        </w:rPr>
      </w:pP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الــمـبــحــــــث : اللّغة العربيّة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04090">
        <w:rPr>
          <w:b/>
          <w:bCs/>
          <w:sz w:val="32"/>
          <w:szCs w:val="32"/>
          <w:rtl/>
          <w:lang w:bidi="ar-JO"/>
        </w:rPr>
        <w:t xml:space="preserve">الـصــف : الخامس الأساسي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</w:t>
      </w:r>
      <w:r>
        <w:rPr>
          <w:b/>
          <w:bCs/>
          <w:sz w:val="32"/>
          <w:szCs w:val="32"/>
          <w:rtl/>
          <w:lang w:bidi="ar-JO"/>
        </w:rPr>
        <w:t>عنوان الوحدة :</w:t>
      </w:r>
      <w:r>
        <w:rPr>
          <w:rFonts w:hint="cs"/>
          <w:b/>
          <w:bCs/>
          <w:sz w:val="32"/>
          <w:szCs w:val="32"/>
          <w:rtl/>
          <w:lang w:bidi="ar-JO"/>
        </w:rPr>
        <w:t>لغة الضاد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    الصفحات :12   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219"/>
        <w:gridCol w:w="2317"/>
        <w:gridCol w:w="1701"/>
        <w:gridCol w:w="1559"/>
        <w:gridCol w:w="2552"/>
        <w:gridCol w:w="1843"/>
        <w:gridCol w:w="2126"/>
      </w:tblGrid>
      <w:tr w:rsidR="0069034A" w:rsidRPr="00104090" w:rsidTr="005D26D4">
        <w:trPr>
          <w:trHeight w:val="1097"/>
        </w:trPr>
        <w:tc>
          <w:tcPr>
            <w:tcW w:w="2219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317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701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559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2552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843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2126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69034A" w:rsidRPr="00104090" w:rsidTr="005D26D4">
        <w:trPr>
          <w:trHeight w:val="4738"/>
        </w:trPr>
        <w:tc>
          <w:tcPr>
            <w:tcW w:w="2219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لغة الضاد 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نصٌّ قرآنيٌّ.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التراكيبُ والأساليب اللّغويّة.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المكانه</w:t>
            </w:r>
            <w:proofErr w:type="spellEnd"/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جوهرية 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استيعاب </w:t>
            </w: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الاستماع.</w:t>
            </w: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القراءة.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الاستيعاب.</w:t>
            </w: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</w:t>
            </w:r>
            <w:r>
              <w:rPr>
                <w:b/>
                <w:bCs/>
                <w:sz w:val="32"/>
                <w:szCs w:val="32"/>
                <w:rtl/>
              </w:rPr>
              <w:t>لكتابة.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التّعبير.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الأداء.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الاعتزاز 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باللغة العربية 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لانها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لغة القران </w:t>
            </w: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552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اللغة العربية قيمة جوهرية مهني لغة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 xml:space="preserve">التواصل والتفاهم بين أبناء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الامة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العربية وهي من عوامل الوحدة العربية </w:t>
            </w:r>
          </w:p>
        </w:tc>
        <w:tc>
          <w:tcPr>
            <w:tcW w:w="1843" w:type="dxa"/>
            <w:shd w:val="clear" w:color="auto" w:fill="auto"/>
          </w:tcPr>
          <w:p w:rsidR="0069034A" w:rsidRPr="00104090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اللغة العربية من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اقدم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اللغات التي ما زالت تتمتع بمزاياها من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الفاظ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ومعان وقدرتها على استيعاب كل ما هو جديد من علوم ومخترعات </w:t>
            </w:r>
          </w:p>
        </w:tc>
        <w:tc>
          <w:tcPr>
            <w:tcW w:w="2126" w:type="dxa"/>
            <w:shd w:val="clear" w:color="auto" w:fill="auto"/>
          </w:tcPr>
          <w:p w:rsidR="0069034A" w:rsidRPr="00104090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قيمة اللغة العربية  في المعرفة  الإسلامية والحضارة الإنسانية.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  <w:r>
        <w:rPr>
          <w:b/>
          <w:bCs/>
          <w:sz w:val="22"/>
          <w:szCs w:val="22"/>
        </w:rPr>
        <w:t>form#Qf71_147rev.a</w:t>
      </w:r>
      <w:r>
        <w:rPr>
          <w:b/>
          <w:bCs/>
          <w:sz w:val="22"/>
          <w:szCs w:val="22"/>
          <w:rtl/>
        </w:rPr>
        <w:t xml:space="preserve">  </w:t>
      </w:r>
      <w:r>
        <w:rPr>
          <w:b/>
          <w:bCs/>
          <w:rtl/>
        </w:rPr>
        <w:t xml:space="preserve">                  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الــمـبــحــــــث : اللّغة العربيّة           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>الـصــف : الخامس الأساسي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 عنوان الوح</w:t>
      </w:r>
      <w:r>
        <w:rPr>
          <w:b/>
          <w:bCs/>
          <w:sz w:val="32"/>
          <w:szCs w:val="32"/>
          <w:rtl/>
          <w:lang w:bidi="ar-JO"/>
        </w:rPr>
        <w:t xml:space="preserve">دة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في العملِ حياة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   الصفحات :12صفحة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0"/>
        <w:gridCol w:w="1984"/>
        <w:gridCol w:w="2127"/>
        <w:gridCol w:w="1842"/>
        <w:gridCol w:w="1985"/>
        <w:gridCol w:w="2126"/>
        <w:gridCol w:w="1843"/>
      </w:tblGrid>
      <w:tr w:rsidR="0069034A" w:rsidRPr="00104090" w:rsidTr="005D26D4">
        <w:tc>
          <w:tcPr>
            <w:tcW w:w="2410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984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127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842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1985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6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843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69034A" w:rsidRPr="00104090" w:rsidTr="005D26D4">
        <w:tc>
          <w:tcPr>
            <w:tcW w:w="2410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في العملِ حياة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حبّةُ القمحِ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المذكّر و المؤنّث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كلمات فيها حروف تُنطق ولا تُكتب.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التينة الحمقــــــــــاء.</w:t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المؤونة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المِنجل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المِذراة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باسقة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اجتثَّها</w:t>
            </w: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يسخو</w:t>
            </w:r>
          </w:p>
        </w:tc>
        <w:tc>
          <w:tcPr>
            <w:tcW w:w="2127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الاستمــــــــــــــاع.</w:t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القراءة.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التّعبير.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الأداء.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2" w:type="dxa"/>
            <w:shd w:val="clear" w:color="auto" w:fill="auto"/>
          </w:tcPr>
          <w:p w:rsidR="0069034A" w:rsidRPr="00104090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لكلّ شيءٍ في هذه الحياة قيمةُ و فائدةُ و لو كانَ شيئًا بسيطا.</w:t>
            </w:r>
          </w:p>
        </w:tc>
        <w:tc>
          <w:tcPr>
            <w:tcW w:w="1985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العلاقة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بينَ السّماءِ و الأرض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(الماءُ و الزرع).</w:t>
            </w:r>
          </w:p>
        </w:tc>
        <w:tc>
          <w:tcPr>
            <w:tcW w:w="2126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ما رأيك في لقب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قطرة الماءِ الصغيرة بأنها قطرةُ مطرٍ  متكبّرة؟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العلاقة بينَ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المطر و الزرعِ علاقة تروي وتُحي الأرض.</w:t>
            </w:r>
          </w:p>
        </w:tc>
      </w:tr>
    </w:tbl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</w:p>
    <w:p w:rsidR="0069034A" w:rsidRDefault="0069034A" w:rsidP="0069034A">
      <w:pPr>
        <w:rPr>
          <w:b/>
          <w:bCs/>
        </w:rPr>
      </w:pPr>
      <w:r>
        <w:rPr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اعداد</w:t>
      </w:r>
      <w:proofErr w:type="spellEnd"/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  <w:r>
        <w:rPr>
          <w:b/>
          <w:bCs/>
          <w:rtl/>
        </w:rPr>
        <w:t xml:space="preserve">  </w:t>
      </w:r>
    </w:p>
    <w:p w:rsidR="0069034A" w:rsidRPr="00104090" w:rsidRDefault="0069034A" w:rsidP="0069034A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69034A" w:rsidRPr="00104090" w:rsidRDefault="0069034A" w:rsidP="0069034A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 اللّغة العربيّة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الـصــف : الخامس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</w:t>
      </w:r>
      <w:r>
        <w:rPr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>حفظُ اللّسانِ.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الصفحات :12صفحة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0"/>
        <w:gridCol w:w="1843"/>
        <w:gridCol w:w="1559"/>
        <w:gridCol w:w="1843"/>
        <w:gridCol w:w="2268"/>
        <w:gridCol w:w="2409"/>
        <w:gridCol w:w="1985"/>
      </w:tblGrid>
      <w:tr w:rsidR="0069034A" w:rsidRPr="00104090" w:rsidTr="005D26D4">
        <w:trPr>
          <w:trHeight w:val="1110"/>
        </w:trPr>
        <w:tc>
          <w:tcPr>
            <w:tcW w:w="2410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843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559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    مهارات</w:t>
            </w:r>
          </w:p>
        </w:tc>
        <w:tc>
          <w:tcPr>
            <w:tcW w:w="1843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2268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409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985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69034A" w:rsidRPr="00104090" w:rsidTr="005D26D4">
        <w:trPr>
          <w:trHeight w:val="6212"/>
        </w:trPr>
        <w:tc>
          <w:tcPr>
            <w:tcW w:w="2410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حفظُ اللّسانِ</w:t>
            </w:r>
            <w:r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اليمامةُ و الصّياد.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جملة الاسميّة 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المد في أوّل الاسمِ و وسطه.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حِكَمٌ شعريّة.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مستترة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المكين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همّ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حامَ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صوْب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دنا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شاوِرْ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تنتقص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843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أرادَ الشاعر في هذه القصيدة النصح لبعضِ النّاس باستخدام الحيوانات كرموز لتوصيل النصيحة للناس ودَ أن تكونَ هده النّصيحة منفّرة للإنسان.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268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أنّ الإنسان يستطيعُ أن يتحكّم في نفسهِ إذا ما تحكّمَ في عقلهِ.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409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توضيح  معنّى (ملكتُ نفسي لو ملكتُ منْطقي)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وقوع اليمامة في قبضة السكين, نتيجة الحماقة, وهو موعظة لكل إنسان لا يحسب خطواتهِ ويفكّر قبلَ فواتِ الأوانِ.</w:t>
            </w:r>
          </w:p>
        </w:tc>
      </w:tr>
    </w:tbl>
    <w:p w:rsidR="0069034A" w:rsidRPr="00104090" w:rsidRDefault="0069034A" w:rsidP="0069034A">
      <w:pPr>
        <w:rPr>
          <w:lang w:bidi="ar-JO"/>
        </w:rPr>
      </w:pPr>
    </w:p>
    <w:p w:rsidR="0069034A" w:rsidRPr="0051230A" w:rsidRDefault="0069034A" w:rsidP="0069034A">
      <w:pPr>
        <w:tabs>
          <w:tab w:val="left" w:pos="4796"/>
          <w:tab w:val="center" w:pos="7248"/>
        </w:tabs>
        <w:rPr>
          <w:rFonts w:hint="cs"/>
          <w:b/>
          <w:bCs/>
          <w:rtl/>
          <w:lang w:bidi="ar-JO"/>
        </w:rPr>
      </w:pPr>
      <w:r w:rsidRPr="00104090">
        <w:rPr>
          <w:b/>
          <w:bCs/>
          <w:sz w:val="32"/>
          <w:szCs w:val="32"/>
          <w:rtl/>
        </w:rPr>
        <w:lastRenderedPageBreak/>
        <w:tab/>
      </w:r>
      <w:r>
        <w:rPr>
          <w:b/>
          <w:bCs/>
          <w:rtl/>
        </w:rPr>
        <w:t xml:space="preserve"> </w:t>
      </w:r>
    </w:p>
    <w:p w:rsidR="0069034A" w:rsidRPr="00104090" w:rsidRDefault="0069034A" w:rsidP="0069034A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69034A" w:rsidRPr="00104090" w:rsidRDefault="0069034A" w:rsidP="0069034A">
      <w:pPr>
        <w:jc w:val="center"/>
        <w:rPr>
          <w:b/>
          <w:bCs/>
          <w:sz w:val="48"/>
          <w:szCs w:val="48"/>
          <w:rtl/>
          <w:lang w:bidi="ar-JO"/>
        </w:rPr>
      </w:pP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اللّغة العربيّة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الـصــف : الخامس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b/>
          <w:bCs/>
          <w:sz w:val="32"/>
          <w:szCs w:val="32"/>
          <w:rtl/>
          <w:lang w:bidi="ar-JO"/>
        </w:rPr>
        <w:t>عنوان الوحدة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أمّ المدارس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</w:t>
      </w:r>
      <w:r>
        <w:rPr>
          <w:b/>
          <w:bCs/>
          <w:sz w:val="32"/>
          <w:szCs w:val="32"/>
          <w:rtl/>
          <w:lang w:bidi="ar-JO"/>
        </w:rPr>
        <w:t xml:space="preserve">      الصفحات </w:t>
      </w:r>
      <w:r>
        <w:rPr>
          <w:rFonts w:hint="cs"/>
          <w:b/>
          <w:bCs/>
          <w:sz w:val="32"/>
          <w:szCs w:val="32"/>
          <w:rtl/>
          <w:lang w:bidi="ar-JO"/>
        </w:rPr>
        <w:t>:10</w:t>
      </w:r>
      <w:r w:rsidRPr="00104090">
        <w:rPr>
          <w:b/>
          <w:bCs/>
          <w:sz w:val="32"/>
          <w:szCs w:val="32"/>
          <w:rtl/>
          <w:lang w:bidi="ar-JO"/>
        </w:rPr>
        <w:t xml:space="preserve">صفحة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6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271"/>
        <w:gridCol w:w="1701"/>
        <w:gridCol w:w="1843"/>
        <w:gridCol w:w="2126"/>
        <w:gridCol w:w="2268"/>
        <w:gridCol w:w="2127"/>
        <w:gridCol w:w="2127"/>
      </w:tblGrid>
      <w:tr w:rsidR="0069034A" w:rsidRPr="00104090" w:rsidTr="005D26D4">
        <w:tc>
          <w:tcPr>
            <w:tcW w:w="2271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701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الـمـفــاهــيــم</w:t>
            </w:r>
          </w:p>
        </w:tc>
        <w:tc>
          <w:tcPr>
            <w:tcW w:w="1843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126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7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2127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69034A" w:rsidRPr="00104090" w:rsidTr="005D26D4">
        <w:tc>
          <w:tcPr>
            <w:tcW w:w="2271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أمُّ المدارِس.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مدرسةُ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السّلطِ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الثّانويّة.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مراجعة (أقسام الكلام, المذكّر و المؤنّث,و الجملةِ الاسميّة و الفعليّة)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 xml:space="preserve">مراجعة ( النون السّاكنة و التنوين,همزة المدّ, و الحروف الّتي تُنطق و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لاتُكتب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شامخةً.</w:t>
            </w: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العريقة.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صرحًا.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حظيتْ.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قبّرة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ناجيْت.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b/>
                <w:bCs/>
                <w:sz w:val="32"/>
                <w:szCs w:val="32"/>
                <w:rtl/>
              </w:rPr>
              <w:br/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التّعبير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 xml:space="preserve">الأداء 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2126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السّلط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( حضارتها, أهميتها).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 xml:space="preserve">افتتاح مدرسة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السلط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الثانوية على يدِ الملك المؤسس عبد الل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ه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الأول ابنُ الحسين.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69034A" w:rsidRPr="00104090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أهمية  مدرسة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السّلط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الثانوية.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127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تفسير الاهتمام الكبير بهذه المدرسة.</w:t>
            </w:r>
          </w:p>
        </w:tc>
        <w:tc>
          <w:tcPr>
            <w:tcW w:w="2127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لماذا ستبقى هذه المدرسة في وجدانِ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الأردنيّن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؟</w:t>
            </w:r>
          </w:p>
        </w:tc>
      </w:tr>
    </w:tbl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Default="0069034A" w:rsidP="0069034A">
      <w:pPr>
        <w:rPr>
          <w:b/>
          <w:bCs/>
        </w:rPr>
      </w:pPr>
      <w:r>
        <w:rPr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اعداد</w:t>
      </w:r>
      <w:proofErr w:type="spellEnd"/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  <w:r>
        <w:rPr>
          <w:b/>
          <w:bCs/>
          <w:rtl/>
        </w:rPr>
        <w:t xml:space="preserve"> 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 الرحمنِ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 اللّغة العربيّة                                                                                 الـصــف :الخامس 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b/>
          <w:bCs/>
          <w:sz w:val="32"/>
          <w:szCs w:val="32"/>
          <w:rtl/>
          <w:lang w:bidi="ar-JO"/>
        </w:rPr>
        <w:t xml:space="preserve"> عنوان الوحدة 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أفي الاتّحادِ قوّةُ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</w:t>
      </w:r>
      <w:r>
        <w:rPr>
          <w:b/>
          <w:bCs/>
          <w:sz w:val="32"/>
          <w:szCs w:val="32"/>
          <w:rtl/>
          <w:lang w:bidi="ar-JO"/>
        </w:rPr>
        <w:t xml:space="preserve">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الصفحات :</w:t>
      </w:r>
      <w:r>
        <w:rPr>
          <w:rFonts w:hint="cs"/>
          <w:b/>
          <w:bCs/>
          <w:sz w:val="32"/>
          <w:szCs w:val="32"/>
          <w:rtl/>
          <w:lang w:bidi="ar-JO"/>
        </w:rPr>
        <w:t>12</w:t>
      </w:r>
      <w:r w:rsidRPr="00104090">
        <w:rPr>
          <w:b/>
          <w:bCs/>
          <w:sz w:val="32"/>
          <w:szCs w:val="32"/>
          <w:rtl/>
          <w:lang w:bidi="ar-JO"/>
        </w:rPr>
        <w:t xml:space="preserve">صفحة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33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859"/>
        <w:gridCol w:w="2268"/>
        <w:gridCol w:w="2552"/>
        <w:gridCol w:w="2268"/>
        <w:gridCol w:w="1968"/>
        <w:gridCol w:w="1717"/>
        <w:gridCol w:w="1701"/>
      </w:tblGrid>
      <w:tr w:rsidR="0069034A" w:rsidRPr="00104090" w:rsidTr="005D26D4">
        <w:trPr>
          <w:trHeight w:val="1282"/>
        </w:trPr>
        <w:tc>
          <w:tcPr>
            <w:tcW w:w="1859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268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552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268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</w:tc>
        <w:tc>
          <w:tcPr>
            <w:tcW w:w="1968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717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701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69034A" w:rsidRPr="00104090" w:rsidTr="005D26D4">
        <w:tc>
          <w:tcPr>
            <w:tcW w:w="1859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في الاتّحادِ قوّة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أُكلتُ يوم أُكلَ الثّور الأبيض.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الجملة الفعلية.</w:t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كتابة الألف المقصورة و الممدودة في الأسماء و الأفعال الثّلاثيّة</w:t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يفتِك.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مُبتغاه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يجلبُ.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النيْل.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اعتصموا.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شفا.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البيّنات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التّعبير.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الحوار.</w:t>
            </w:r>
          </w:p>
        </w:tc>
        <w:tc>
          <w:tcPr>
            <w:tcW w:w="2268" w:type="dxa"/>
            <w:shd w:val="clear" w:color="auto" w:fill="auto"/>
          </w:tcPr>
          <w:p w:rsidR="0069034A" w:rsidRPr="00104090" w:rsidRDefault="0069034A" w:rsidP="005D26D4">
            <w:pPr>
              <w:ind w:right="802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المكر و الخداع بين الحيوانات.</w:t>
            </w:r>
          </w:p>
        </w:tc>
        <w:tc>
          <w:tcPr>
            <w:tcW w:w="1968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الصداقة كنزٌ عظيم يجب المحافظة عليه.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717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هل سيحصل مثل هذه القصة في الحياة البشريّة؟</w:t>
            </w:r>
          </w:p>
        </w:tc>
        <w:tc>
          <w:tcPr>
            <w:tcW w:w="1701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المقارنة بينَ الوفاءِ و الخيانة.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69034A" w:rsidRDefault="0069034A" w:rsidP="0069034A">
      <w:pPr>
        <w:rPr>
          <w:b/>
          <w:bCs/>
        </w:rPr>
      </w:pPr>
      <w:r>
        <w:rPr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اعداد</w:t>
      </w:r>
      <w:proofErr w:type="spellEnd"/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  <w:r>
        <w:rPr>
          <w:b/>
          <w:bCs/>
          <w:rtl/>
        </w:rPr>
        <w:t xml:space="preserve"> 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</w:p>
    <w:p w:rsidR="0069034A" w:rsidRPr="00104090" w:rsidRDefault="0069034A" w:rsidP="0069034A">
      <w:pPr>
        <w:jc w:val="center"/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jc w:val="center"/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اللّغة العربيّة      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الـصــف :الخامس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علمُ وعلماء                                                                          </w:t>
      </w:r>
      <w:r w:rsidRPr="00104090">
        <w:rPr>
          <w:b/>
          <w:bCs/>
          <w:sz w:val="32"/>
          <w:szCs w:val="32"/>
          <w:rtl/>
          <w:lang w:bidi="ar-JO"/>
        </w:rPr>
        <w:t>الصفحات :</w:t>
      </w:r>
      <w:r>
        <w:rPr>
          <w:rFonts w:hint="cs"/>
          <w:b/>
          <w:bCs/>
          <w:sz w:val="32"/>
          <w:szCs w:val="32"/>
          <w:rtl/>
          <w:lang w:bidi="ar-JO"/>
        </w:rPr>
        <w:t>12</w:t>
      </w:r>
      <w:r w:rsidRPr="00104090">
        <w:rPr>
          <w:b/>
          <w:bCs/>
          <w:sz w:val="32"/>
          <w:szCs w:val="32"/>
          <w:rtl/>
          <w:lang w:bidi="ar-JO"/>
        </w:rPr>
        <w:t xml:space="preserve">صفحات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126"/>
        <w:gridCol w:w="1985"/>
        <w:gridCol w:w="1984"/>
        <w:gridCol w:w="2268"/>
        <w:gridCol w:w="2268"/>
        <w:gridCol w:w="1843"/>
        <w:gridCol w:w="1843"/>
      </w:tblGrid>
      <w:tr w:rsidR="0069034A" w:rsidRPr="00104090" w:rsidTr="005D26D4">
        <w:tc>
          <w:tcPr>
            <w:tcW w:w="2126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المحتوى</w:t>
            </w:r>
          </w:p>
        </w:tc>
        <w:tc>
          <w:tcPr>
            <w:tcW w:w="1985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984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مهارات</w:t>
            </w:r>
          </w:p>
        </w:tc>
        <w:tc>
          <w:tcPr>
            <w:tcW w:w="2268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843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1843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69034A" w:rsidRPr="00104090" w:rsidTr="005D26D4">
        <w:tc>
          <w:tcPr>
            <w:tcW w:w="2126" w:type="dxa"/>
            <w:shd w:val="clear" w:color="auto" w:fill="auto"/>
          </w:tcPr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جدريُّ الماءِ.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ابنُ سينا.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إعراب الفعل.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التاء المربوطة و الهاء المربوطة.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العلم.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دراية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مرموقة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صيته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البراعة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الوالي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المعالي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واظب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ولوعا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تلقِ</w:t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4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2268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أهميّة الطب  في القدم.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268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الطب علمُ  واسعُ  له  أهمية كبيرة وعظيمة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لمَ لقب سلطان مدينةِ بُخارى ابن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بـ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" كبيرِ أطبّاءِ السّلطنة؟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هل كانَ في قديمِ الزّمانِ الطبّ سهلا؟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وهلْ كان من يريدُ أن يدخله يدخلهُ بيسر؟</w:t>
            </w:r>
          </w:p>
        </w:tc>
      </w:tr>
    </w:tbl>
    <w:p w:rsidR="0069034A" w:rsidRPr="00104090" w:rsidRDefault="0069034A" w:rsidP="0069034A"/>
    <w:p w:rsidR="0069034A" w:rsidRPr="00104090" w:rsidRDefault="0069034A" w:rsidP="0069034A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ab/>
      </w:r>
    </w:p>
    <w:p w:rsidR="0069034A" w:rsidRPr="00104090" w:rsidRDefault="0069034A" w:rsidP="0069034A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ab/>
      </w:r>
    </w:p>
    <w:p w:rsidR="0069034A" w:rsidRDefault="0069034A" w:rsidP="0069034A">
      <w:pPr>
        <w:rPr>
          <w:b/>
          <w:bCs/>
        </w:rPr>
      </w:pPr>
      <w:r>
        <w:rPr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اعداد</w:t>
      </w:r>
      <w:proofErr w:type="spellEnd"/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  <w:r>
        <w:rPr>
          <w:b/>
          <w:bCs/>
          <w:rtl/>
        </w:rPr>
        <w:t xml:space="preserve">  </w:t>
      </w:r>
    </w:p>
    <w:p w:rsidR="0069034A" w:rsidRPr="00104090" w:rsidRDefault="0069034A" w:rsidP="0069034A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tabs>
          <w:tab w:val="left" w:pos="4796"/>
          <w:tab w:val="center" w:pos="7248"/>
        </w:tabs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69034A" w:rsidRPr="0051230A" w:rsidRDefault="0069034A" w:rsidP="0069034A">
      <w:pPr>
        <w:jc w:val="lowKashida"/>
        <w:rPr>
          <w:b/>
          <w:bCs/>
          <w:sz w:val="36"/>
          <w:szCs w:val="36"/>
          <w:rtl/>
        </w:rPr>
      </w:pPr>
      <w:r w:rsidRPr="00104090">
        <w:rPr>
          <w:b/>
          <w:bCs/>
          <w:sz w:val="36"/>
          <w:szCs w:val="36"/>
          <w:rtl/>
        </w:rPr>
        <w:t>:.</w:t>
      </w:r>
    </w:p>
    <w:p w:rsidR="0069034A" w:rsidRPr="00104090" w:rsidRDefault="0069034A" w:rsidP="0069034A">
      <w:pPr>
        <w:rPr>
          <w:b/>
          <w:bCs/>
          <w:sz w:val="40"/>
          <w:szCs w:val="40"/>
          <w:rtl/>
          <w:lang w:eastAsia="en-US" w:bidi="ar-JO"/>
        </w:rPr>
      </w:pPr>
    </w:p>
    <w:p w:rsidR="0069034A" w:rsidRPr="00104090" w:rsidRDefault="0069034A" w:rsidP="0069034A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اللغة العربية                                            الـصــف : الخامس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</w:t>
      </w:r>
      <w:r>
        <w:rPr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>بطولات خالدة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الصفحات :12   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693"/>
        <w:gridCol w:w="2835"/>
        <w:gridCol w:w="1701"/>
        <w:gridCol w:w="1843"/>
        <w:gridCol w:w="1701"/>
        <w:gridCol w:w="1985"/>
        <w:gridCol w:w="1559"/>
      </w:tblGrid>
      <w:tr w:rsidR="0069034A" w:rsidRPr="00104090" w:rsidTr="005D26D4">
        <w:tc>
          <w:tcPr>
            <w:tcW w:w="2693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835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701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843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  <w:p w:rsidR="0069034A" w:rsidRPr="00104090" w:rsidRDefault="0069034A" w:rsidP="005D26D4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985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1559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69034A" w:rsidRPr="00104090" w:rsidTr="005D26D4">
        <w:tc>
          <w:tcPr>
            <w:tcW w:w="2693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بطولات خالدة.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عُقبة بن نافع.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الفاعل.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التاء المفتوحة و التاء المربوطة.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|على اليرموك.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835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مكانة مرموقة.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تفانيهِ.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الدين الحنيف.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صهوةِ جوداهِ.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ورعا.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واقرا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 xml:space="preserve">هيّجت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الغراما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ضفافه.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الزُّؤاما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اللُّهاما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843" w:type="dxa"/>
            <w:shd w:val="clear" w:color="auto" w:fill="auto"/>
          </w:tcPr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قوّاد التاريخ الإسلامي و مكانتهم, ودورهم في نشرِ الإسلام.</w:t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كيفيّة نشر الدينِ الإسلاميّ.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أهمية القرآن,مكارم الأخلاقِ.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ما رأيُكَ في عُقبة بن نافع؟</w:t>
            </w:r>
          </w:p>
        </w:tc>
        <w:tc>
          <w:tcPr>
            <w:tcW w:w="1559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نتائج و أسباب: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وصايا عقبة بن نافع لأولادهِ: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1-ترك القرآن.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2- الأخذ بكلامِ اللبيب.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3- الدَّينَ ذلٌّ.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69034A" w:rsidRDefault="0069034A" w:rsidP="0069034A">
      <w:pPr>
        <w:rPr>
          <w:b/>
          <w:bCs/>
        </w:rPr>
      </w:pPr>
      <w:r>
        <w:rPr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اعداد</w:t>
      </w:r>
      <w:proofErr w:type="spellEnd"/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  <w:r>
        <w:rPr>
          <w:b/>
          <w:bCs/>
          <w:rtl/>
        </w:rPr>
        <w:t xml:space="preserve"> 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</w:rPr>
      </w:pPr>
    </w:p>
    <w:p w:rsidR="0069034A" w:rsidRPr="00104090" w:rsidRDefault="0069034A" w:rsidP="0069034A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الرحمنِ الرّحيمِ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الــمـبــحــــــث :اللغة العربية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الـصــف : الخامس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b/>
          <w:bCs/>
          <w:sz w:val="32"/>
          <w:szCs w:val="32"/>
          <w:rtl/>
          <w:lang w:bidi="ar-JO"/>
        </w:rPr>
        <w:t xml:space="preserve"> 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>تحقيقُ الأحلام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                        الصفحات : 12 صفحة </w:t>
      </w:r>
    </w:p>
    <w:p w:rsidR="0069034A" w:rsidRPr="00104090" w:rsidRDefault="0069034A" w:rsidP="0069034A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76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120"/>
        <w:gridCol w:w="2121"/>
        <w:gridCol w:w="1837"/>
        <w:gridCol w:w="1979"/>
        <w:gridCol w:w="2403"/>
        <w:gridCol w:w="2120"/>
        <w:gridCol w:w="1696"/>
      </w:tblGrid>
      <w:tr w:rsidR="0069034A" w:rsidRPr="00104090" w:rsidTr="005D26D4">
        <w:trPr>
          <w:trHeight w:val="954"/>
        </w:trPr>
        <w:tc>
          <w:tcPr>
            <w:tcW w:w="2120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121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837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979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</w:tc>
        <w:tc>
          <w:tcPr>
            <w:tcW w:w="2403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0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696" w:type="dxa"/>
            <w:shd w:val="clear" w:color="auto" w:fill="D9D9D9"/>
          </w:tcPr>
          <w:p w:rsidR="0069034A" w:rsidRPr="00104090" w:rsidRDefault="0069034A" w:rsidP="005D26D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69034A" w:rsidRPr="00104090" w:rsidTr="005D26D4">
        <w:trPr>
          <w:trHeight w:val="6136"/>
        </w:trPr>
        <w:tc>
          <w:tcPr>
            <w:tcW w:w="2120" w:type="dxa"/>
            <w:shd w:val="clear" w:color="auto" w:fill="auto"/>
          </w:tcPr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الرجل وجرة العسل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أحلام رندة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المفعول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به</w:t>
            </w:r>
            <w:proofErr w:type="spellEnd"/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مراجعة(الألف </w:t>
            </w:r>
          </w:p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الممدودة و المقصورة.</w:t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التاء المربوطة والهاء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التاء المفتوحة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العمّال</w:t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1" w:type="dxa"/>
            <w:shd w:val="clear" w:color="auto" w:fill="auto"/>
          </w:tcPr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تلوّح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فخم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هواها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ازدان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تهدّل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كدًّا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يباب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جناب</w:t>
            </w:r>
          </w:p>
          <w:p w:rsidR="0069034A" w:rsidRDefault="0069034A" w:rsidP="005D26D4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ارتياد</w:t>
            </w:r>
          </w:p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داب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37" w:type="dxa"/>
            <w:shd w:val="clear" w:color="auto" w:fill="auto"/>
          </w:tcPr>
          <w:p w:rsidR="0069034A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979" w:type="dxa"/>
            <w:shd w:val="clear" w:color="auto" w:fill="auto"/>
          </w:tcPr>
          <w:p w:rsidR="0069034A" w:rsidRPr="00104090" w:rsidRDefault="0069034A" w:rsidP="005D26D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علينا السّعي وراء الأحلامِ و الأهداف كي نحققها.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403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الاجتهاد لتحقيق ما نريد.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السعي وراءَ الهدفِ  و الطموحِ 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120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شخصيّة رندة و أمِها.</w:t>
            </w:r>
          </w:p>
        </w:tc>
        <w:tc>
          <w:tcPr>
            <w:tcW w:w="1696" w:type="dxa"/>
            <w:shd w:val="clear" w:color="auto" w:fill="auto"/>
          </w:tcPr>
          <w:p w:rsidR="0069034A" w:rsidRPr="00104090" w:rsidRDefault="0069034A" w:rsidP="005D26D4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الأحلام و الأهداف المهمّة في الحياة, و السعي وراءها لتحقيقها.</w:t>
            </w:r>
          </w:p>
        </w:tc>
      </w:tr>
    </w:tbl>
    <w:p w:rsidR="0069034A" w:rsidRDefault="0069034A" w:rsidP="0069034A">
      <w:pPr>
        <w:jc w:val="center"/>
        <w:rPr>
          <w:b/>
          <w:bCs/>
        </w:rPr>
      </w:pPr>
      <w:proofErr w:type="spellStart"/>
      <w:r>
        <w:rPr>
          <w:rFonts w:hint="cs"/>
          <w:b/>
          <w:bCs/>
          <w:rtl/>
        </w:rPr>
        <w:t>اعداد</w:t>
      </w:r>
      <w:proofErr w:type="spellEnd"/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</w:p>
    <w:p w:rsidR="0069034A" w:rsidRDefault="0069034A" w:rsidP="0069034A">
      <w:pPr>
        <w:jc w:val="lowKashida"/>
        <w:rPr>
          <w:rFonts w:hint="cs"/>
          <w:b/>
          <w:bCs/>
          <w:sz w:val="32"/>
          <w:szCs w:val="32"/>
          <w:rtl/>
        </w:rPr>
      </w:pPr>
    </w:p>
    <w:p w:rsidR="00CC67B7" w:rsidRDefault="00CC67B7"/>
    <w:sectPr w:rsidR="00CC67B7" w:rsidSect="004313F1">
      <w:pgSz w:w="16838" w:h="11906" w:orient="landscape"/>
      <w:pgMar w:top="902" w:right="1440" w:bottom="0" w:left="902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B368C"/>
    <w:multiLevelType w:val="hybridMultilevel"/>
    <w:tmpl w:val="C240ABD6"/>
    <w:lvl w:ilvl="0" w:tplc="D184727E">
      <w:start w:val="10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31314"/>
    <w:multiLevelType w:val="hybridMultilevel"/>
    <w:tmpl w:val="1D20BDA6"/>
    <w:lvl w:ilvl="0" w:tplc="6730FE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9034A"/>
    <w:rsid w:val="0069034A"/>
    <w:rsid w:val="00C618BD"/>
    <w:rsid w:val="00CC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4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69034A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9034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9034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1665</Words>
  <Characters>9491</Characters>
  <Application>Microsoft Office Word</Application>
  <DocSecurity>0</DocSecurity>
  <Lines>79</Lines>
  <Paragraphs>22</Paragraphs>
  <ScaleCrop>false</ScaleCrop>
  <Company/>
  <LinksUpToDate>false</LinksUpToDate>
  <CharactersWithSpaces>11134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2022-08-10T08:32:00Z</dcterms:created>
  <dcterms:modified xsi:type="dcterms:W3CDTF">2022-08-10T08:33:00Z</dcterms:modified>
</cp:coreProperties>
</file>