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76" w:tblpY="12"/>
        <w:tblOverlap w:val="never"/>
        <w:tblW w:w="9410" w:type="dxa"/>
        <w:tblCellMar>
          <w:top w:w="25" w:type="dxa"/>
          <w:left w:w="162" w:type="dxa"/>
          <w:bottom w:w="48" w:type="dxa"/>
          <w:right w:w="1" w:type="dxa"/>
        </w:tblCellMar>
        <w:tblLook w:val="04A0"/>
      </w:tblPr>
      <w:tblGrid>
        <w:gridCol w:w="3366"/>
        <w:gridCol w:w="3361"/>
        <w:gridCol w:w="2683"/>
      </w:tblGrid>
      <w:tr w:rsidR="00157F65" w:rsidTr="00254A75">
        <w:trPr>
          <w:trHeight w:val="570"/>
        </w:trPr>
        <w:tc>
          <w:tcPr>
            <w:tcW w:w="336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الاحياء</w:t>
            </w:r>
          </w:p>
        </w:tc>
        <w:tc>
          <w:tcPr>
            <w:tcW w:w="336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firstLine="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الوراثة المندلية وغير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المندلية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right="31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 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</w:tbl>
    <w:p w:rsidR="00157F65" w:rsidRDefault="00157F65" w:rsidP="00157F65">
      <w:pPr>
        <w:bidi/>
        <w:spacing w:after="580"/>
        <w:ind w:left="-1440" w:right="173"/>
        <w:jc w:val="right"/>
      </w:pPr>
    </w:p>
    <w:tbl>
      <w:tblPr>
        <w:tblW w:w="9412" w:type="dxa"/>
        <w:tblInd w:w="-564" w:type="dxa"/>
        <w:tblCellMar>
          <w:top w:w="13" w:type="dxa"/>
          <w:left w:w="0" w:type="dxa"/>
          <w:bottom w:w="26" w:type="dxa"/>
          <w:right w:w="0" w:type="dxa"/>
        </w:tblCellMar>
        <w:tblLook w:val="04A0"/>
      </w:tblPr>
      <w:tblGrid>
        <w:gridCol w:w="678"/>
        <w:gridCol w:w="671"/>
        <w:gridCol w:w="672"/>
        <w:gridCol w:w="673"/>
        <w:gridCol w:w="672"/>
        <w:gridCol w:w="672"/>
        <w:gridCol w:w="672"/>
        <w:gridCol w:w="672"/>
        <w:gridCol w:w="672"/>
        <w:gridCol w:w="669"/>
        <w:gridCol w:w="677"/>
        <w:gridCol w:w="672"/>
        <w:gridCol w:w="672"/>
        <w:gridCol w:w="668"/>
      </w:tblGrid>
      <w:tr w:rsidR="00157F65" w:rsidTr="00254A75">
        <w:trPr>
          <w:trHeight w:val="330"/>
        </w:trPr>
        <w:tc>
          <w:tcPr>
            <w:tcW w:w="269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2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7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9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9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2" w:right="342" w:hanging="6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توضح المقصود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بالمفاهيم الآتية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7"/>
              <w:jc w:val="center"/>
            </w:pP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حوار ومناقشة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وضحي المقصود</w:t>
            </w:r>
          </w:p>
          <w:p w:rsidR="00157F65" w:rsidRDefault="00157F65" w:rsidP="00254A75">
            <w:pPr>
              <w:bidi/>
              <w:spacing w:after="0"/>
              <w:ind w:left="14"/>
              <w:jc w:val="center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بالمفاهيم الآتية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6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95" w:right="239" w:hanging="795"/>
              <w:jc w:val="right"/>
            </w:pPr>
            <w:r w:rsidRPr="00EE3158">
              <w:rPr>
                <w:sz w:val="23"/>
                <w:szCs w:val="23"/>
                <w:rtl/>
              </w:rPr>
              <w:t>العوامل الوراثية ، الجين</w:t>
            </w:r>
            <w:r>
              <w:rPr>
                <w:rFonts w:hint="cs"/>
                <w:sz w:val="23"/>
                <w:szCs w:val="23"/>
                <w:rtl/>
              </w:rPr>
              <w:t xml:space="preserve"> </w:t>
            </w:r>
            <w:r w:rsidRPr="00EE3158">
              <w:rPr>
                <w:sz w:val="23"/>
                <w:szCs w:val="23"/>
                <w:rtl/>
              </w:rPr>
              <w:t>السائد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6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العوامل الوراثية ، الجين</w:t>
            </w:r>
          </w:p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، السائد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45" w:right="65" w:hanging="84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الجين المتنحي ، الطراز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الشكلي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45" w:right="66" w:hanging="84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الجين المتنحي ، الطراز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الشكلي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157F65">
            <w:pPr>
              <w:bidi/>
              <w:spacing w:after="0"/>
              <w:ind w:left="984" w:right="41" w:hanging="98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الطراز الجيني ، السياد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ه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التامة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42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الطراز الجيني ، السيادة</w:t>
            </w:r>
          </w:p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، التامة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السيادة غير التامة ،</w:t>
            </w:r>
          </w:p>
          <w:p w:rsidR="00157F65" w:rsidRDefault="00157F65" w:rsidP="00254A75">
            <w:pPr>
              <w:bidi/>
              <w:spacing w:after="0"/>
              <w:ind w:left="1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الصفة المرتبطة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السيادة غير التامة ،</w:t>
            </w:r>
          </w:p>
          <w:p w:rsidR="00157F65" w:rsidRDefault="00157F65" w:rsidP="00254A75">
            <w:pPr>
              <w:bidi/>
              <w:spacing w:after="0"/>
              <w:ind w:left="1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الصفة المرتبطة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55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 xml:space="preserve">تنفيذ الأنشطة ( </w:t>
            </w:r>
            <w:r w:rsidRPr="00EE3158">
              <w:rPr>
                <w:b/>
                <w:bCs/>
                <w:sz w:val="23"/>
                <w:szCs w:val="23"/>
              </w:rPr>
              <w:t>1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2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3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4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5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6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7</w:t>
            </w:r>
          </w:p>
          <w:p w:rsidR="00157F65" w:rsidRDefault="00157F65" w:rsidP="00254A75">
            <w:pPr>
              <w:spacing w:after="0"/>
              <w:ind w:right="22"/>
              <w:jc w:val="center"/>
            </w:pPr>
            <w:r w:rsidRPr="00EE3158">
              <w:rPr>
                <w:b/>
                <w:sz w:val="23"/>
              </w:rPr>
              <w:t>10 ، 9 ، ،8)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03" w:right="89" w:hanging="80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بالجنس ، قانون انعزال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الصفات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03" w:right="90" w:hanging="80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بالجنس ، قانون انعزال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الصفات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68" w:right="186" w:hanging="86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تفسر نتائج تجارب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مندل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54" w:right="299" w:hanging="75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فسري نتائج تجارب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مندل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07" w:right="48" w:hanging="40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بعض الصفات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الوراثية المندلية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99" w:right="305" w:hanging="299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الصفات الوراثية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المندلية وغير</w:t>
            </w:r>
          </w:p>
        </w:tc>
      </w:tr>
      <w:tr w:rsidR="00157F65" w:rsidTr="00254A75">
        <w:trPr>
          <w:trHeight w:val="2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3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وغير المندلية للكائنات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gridSpan w:val="4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الحية</w:t>
            </w:r>
          </w:p>
        </w:tc>
        <w:tc>
          <w:tcPr>
            <w:tcW w:w="4029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1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المندلية للكائنات الحية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33" w:right="108" w:hanging="53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تطبق مبادئ الوراثةفي حل بعض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59" w:right="59" w:hanging="359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أكلف الطالبة بحل بعض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المسائل الوراثية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المسائل الوراثية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60" w:right="54" w:hanging="66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تستنتج أثر البيئة فيظهور بعض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62" w:right="131" w:hanging="46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اثر البيئة في ظهور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بعض الصفات</w:t>
            </w:r>
          </w:p>
        </w:tc>
      </w:tr>
      <w:tr w:rsidR="00157F65" w:rsidTr="00254A75">
        <w:trPr>
          <w:trHeight w:val="29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الصفات الوراثية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الوراثية ؟</w:t>
            </w:r>
          </w:p>
        </w:tc>
      </w:tr>
      <w:tr w:rsidR="00157F65" w:rsidTr="00254A75">
        <w:trPr>
          <w:trHeight w:val="300"/>
        </w:trPr>
        <w:tc>
          <w:tcPr>
            <w:tcW w:w="9412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94"/>
        </w:trPr>
        <w:tc>
          <w:tcPr>
            <w:tcW w:w="9412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2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>-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9412" w:type="dxa"/>
            <w:gridSpan w:val="1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5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  <w:tr w:rsidR="00157F65" w:rsidTr="00254A75">
        <w:trPr>
          <w:trHeight w:val="570"/>
        </w:trPr>
        <w:tc>
          <w:tcPr>
            <w:tcW w:w="3367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4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56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-4" w:right="132" w:firstLine="1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الوراثة المندلية وغير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المندلية</w:t>
            </w:r>
          </w:p>
        </w:tc>
        <w:tc>
          <w:tcPr>
            <w:tcW w:w="2689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right="461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56" w:type="dxa"/>
            <w:gridSpan w:val="5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0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  <w:tr w:rsidR="00157F65" w:rsidTr="00254A75">
        <w:trPr>
          <w:trHeight w:val="330"/>
        </w:trPr>
        <w:tc>
          <w:tcPr>
            <w:tcW w:w="269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8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lastRenderedPageBreak/>
              <w:t>الأهداف</w:t>
            </w:r>
          </w:p>
        </w:tc>
        <w:tc>
          <w:tcPr>
            <w:tcW w:w="402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3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9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1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63" w:right="30" w:hanging="66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توظف مخطط العائلة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والتوائم في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13"/>
              <w:jc w:val="center"/>
            </w:pP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30" w:right="155" w:hanging="43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أكلف الطالبة بتوظيف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مخطط العائلة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86" w:right="90" w:hanging="58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دراسة الصفات الوراثية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لدى الإنسان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والتوائم في دراسة</w:t>
            </w:r>
          </w:p>
          <w:p w:rsidR="00157F65" w:rsidRDefault="00157F65" w:rsidP="00254A75">
            <w:pPr>
              <w:bidi/>
              <w:spacing w:after="0"/>
              <w:ind w:right="22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الصفات الوراثية لدى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0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شفافيات وفلاشات تعليمية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الإنسان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41" w:right="300" w:hanging="14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إلى بعض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الأمراض الوراثية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53" w:right="77" w:hanging="75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الأمراض الوراثية عند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الإنسان ؟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02" w:right="246" w:hanging="40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عند الإنسان ، ونسب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انتشارها في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2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26" w:right="125" w:hanging="62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وما نسب انتشارها في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فلسطين ؟</w:t>
            </w:r>
          </w:p>
        </w:tc>
      </w:tr>
      <w:tr w:rsidR="00157F65" w:rsidTr="00254A75">
        <w:trPr>
          <w:trHeight w:val="288"/>
        </w:trPr>
        <w:tc>
          <w:tcPr>
            <w:tcW w:w="678" w:type="dxa"/>
            <w:tcBorders>
              <w:top w:val="single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right"/>
            </w:pPr>
            <w:r w:rsidRPr="00EE3158">
              <w:rPr>
                <w:sz w:val="16"/>
                <w:szCs w:val="16"/>
                <w:rtl/>
              </w:rPr>
              <w:t>فلسطين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11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spacing w:after="0"/>
              <w:ind w:left="6"/>
            </w:pPr>
            <w:r w:rsidRPr="00EE3158">
              <w:rPr>
                <w:sz w:val="18"/>
              </w:rPr>
              <w:t xml:space="preserve"> 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64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تجيب عن اسئلة</w:t>
            </w:r>
          </w:p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  <w:vAlign w:val="center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gridSpan w:val="4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الفصل</w:t>
            </w:r>
          </w:p>
        </w:tc>
        <w:tc>
          <w:tcPr>
            <w:tcW w:w="4029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53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أجيبي عن أسئلة الفصل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</w:tbl>
    <w:p w:rsidR="00157F65" w:rsidRPr="00EE3158" w:rsidRDefault="00157F65" w:rsidP="00157F65">
      <w:pPr>
        <w:spacing w:after="0"/>
        <w:rPr>
          <w:vanish/>
        </w:rPr>
      </w:pPr>
    </w:p>
    <w:tbl>
      <w:tblPr>
        <w:tblpPr w:vertAnchor="page" w:horzAnchor="page" w:tblpX="876" w:tblpY="6"/>
        <w:tblOverlap w:val="never"/>
        <w:tblW w:w="9412" w:type="dxa"/>
        <w:tblCellMar>
          <w:left w:w="115" w:type="dxa"/>
          <w:right w:w="115" w:type="dxa"/>
        </w:tblCellMar>
        <w:tblLook w:val="04A0"/>
      </w:tblPr>
      <w:tblGrid>
        <w:gridCol w:w="2694"/>
        <w:gridCol w:w="4029"/>
        <w:gridCol w:w="2689"/>
      </w:tblGrid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9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</w:tbl>
    <w:p w:rsidR="00157F65" w:rsidRDefault="00157F65" w:rsidP="00157F65">
      <w:pPr>
        <w:spacing w:after="1822"/>
        <w:ind w:left="-1440" w:right="172"/>
      </w:pPr>
    </w:p>
    <w:tbl>
      <w:tblPr>
        <w:tblW w:w="9410" w:type="dxa"/>
        <w:tblInd w:w="-564" w:type="dxa"/>
        <w:tblCellMar>
          <w:top w:w="13" w:type="dxa"/>
          <w:left w:w="11" w:type="dxa"/>
          <w:bottom w:w="26" w:type="dxa"/>
          <w:right w:w="1" w:type="dxa"/>
        </w:tblCellMar>
        <w:tblLook w:val="04A0"/>
      </w:tblPr>
      <w:tblGrid>
        <w:gridCol w:w="2694"/>
        <w:gridCol w:w="672"/>
        <w:gridCol w:w="3361"/>
        <w:gridCol w:w="2683"/>
      </w:tblGrid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>-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2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  <w:tr w:rsidR="00157F65" w:rsidTr="00254A75">
        <w:trPr>
          <w:trHeight w:val="570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6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0" w:right="36" w:hanging="1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تطبيقات في علم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الوراثة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0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  <w:tr w:rsidR="00157F65" w:rsidTr="00254A75">
        <w:trPr>
          <w:trHeight w:val="330"/>
        </w:trPr>
        <w:tc>
          <w:tcPr>
            <w:tcW w:w="2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3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34" w:right="350" w:hanging="53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توضح المقصود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بمشروع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438" w:firstLine="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وضحي المقصود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بمشروع الجينوم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الجينوم البشري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البشري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90" w:right="182" w:hanging="390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أن تتعرف الى كل من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أهداف وأهمية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19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شفافيات وفلاشات تعليمية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ما أهداف مشروع</w:t>
            </w:r>
          </w:p>
          <w:p w:rsidR="00157F65" w:rsidRDefault="00157F65" w:rsidP="00254A75">
            <w:pPr>
              <w:bidi/>
              <w:spacing w:after="0"/>
              <w:ind w:right="6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الجينوم البشري ؟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38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مشروع الجينوم البشري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15" w:hanging="81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أهمية مشروع الجينوم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البشري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بعض</w:t>
            </w:r>
          </w:p>
          <w:p w:rsidR="00157F65" w:rsidRDefault="00157F65" w:rsidP="00254A75">
            <w:pPr>
              <w:bidi/>
              <w:spacing w:after="0"/>
              <w:ind w:right="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التطبيقات الحديثة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(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تنفيذ نشاط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(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1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36" w:right="13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التطبيقات الحديثة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في علم الوراثة ؟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58" w:right="434" w:hanging="25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في علم الوراثة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(، الاستنساخ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57"/>
              <w:ind w:right="50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استخدام الخلايا الجذعية</w:t>
            </w:r>
          </w:p>
          <w:p w:rsidR="00157F65" w:rsidRDefault="00157F65" w:rsidP="00254A75">
            <w:pPr>
              <w:spacing w:after="0"/>
              <w:jc w:val="center"/>
            </w:pPr>
            <w:r w:rsidRPr="00EE3158">
              <w:rPr>
                <w:b/>
                <w:sz w:val="23"/>
              </w:rPr>
              <w:t>، PCR)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توضح المقصود</w:t>
            </w:r>
          </w:p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بالإستشارة الوراثية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وضحي المقصود</w:t>
            </w:r>
          </w:p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بالإستشارة الوراثية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0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أهداف</w:t>
            </w:r>
          </w:p>
          <w:p w:rsidR="00157F65" w:rsidRDefault="00157F65" w:rsidP="00254A75">
            <w:pPr>
              <w:bidi/>
              <w:spacing w:after="0"/>
              <w:ind w:righ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الإستشارة الوراثية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97" w:right="228" w:hanging="59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أهداف الإستشارة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الوراثية ؟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بعض</w:t>
            </w:r>
          </w:p>
          <w:p w:rsidR="00157F65" w:rsidRDefault="00157F65" w:rsidP="00254A75">
            <w:pPr>
              <w:bidi/>
              <w:spacing w:after="0"/>
              <w:ind w:righ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التقانات الحيوية في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53" w:right="90" w:hanging="35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التقانات الحيوية في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مجال التطبيقات</w:t>
            </w:r>
          </w:p>
        </w:tc>
      </w:tr>
      <w:tr w:rsidR="00157F65" w:rsidTr="00254A75">
        <w:trPr>
          <w:trHeight w:val="780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76" w:right="440" w:hanging="47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مجال التطبيقات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الوراثية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الوراثية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2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تجيب أسئلة الفصل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والوحدة</w:t>
            </w:r>
          </w:p>
        </w:tc>
        <w:tc>
          <w:tcPr>
            <w:tcW w:w="40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6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أجيبي عن أسئلة الفصل</w:t>
            </w:r>
          </w:p>
        </w:tc>
      </w:tr>
      <w:tr w:rsidR="00157F65" w:rsidTr="00254A75">
        <w:trPr>
          <w:trHeight w:val="29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والوحدة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>-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2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  <w:tr w:rsidR="00157F65" w:rsidTr="00254A75">
        <w:trPr>
          <w:trHeight w:val="570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6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تصنيف النباتات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0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  <w:tr w:rsidR="00157F65" w:rsidTr="00254A75">
        <w:trPr>
          <w:trHeight w:val="330"/>
        </w:trPr>
        <w:tc>
          <w:tcPr>
            <w:tcW w:w="2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7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3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4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03" w:hanging="60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تصنف النباتات الى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مجموعاتها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6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50" w:right="149" w:hanging="45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صنفي النباتات الى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مجموعاتها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الرئيسة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الرئيسة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فلاشات تعليمية وشفافيات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15" w:right="222" w:hanging="51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تذكر أمثلة لكل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مجموعة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66"/>
              <w:jc w:val="center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(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تنفيذ الانشطة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(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1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2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3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38" w:right="299" w:hanging="23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أذكري أمثلة لكل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مجموعة من</w:t>
            </w:r>
          </w:p>
        </w:tc>
      </w:tr>
    </w:tbl>
    <w:tbl>
      <w:tblPr>
        <w:tblpPr w:vertAnchor="page" w:horzAnchor="page" w:tblpX="876" w:tblpY="6"/>
        <w:tblOverlap w:val="never"/>
        <w:tblW w:w="9412" w:type="dxa"/>
        <w:tblCellMar>
          <w:top w:w="16" w:type="dxa"/>
          <w:left w:w="47" w:type="dxa"/>
          <w:right w:w="42" w:type="dxa"/>
        </w:tblCellMar>
        <w:tblLook w:val="04A0"/>
      </w:tblPr>
      <w:tblGrid>
        <w:gridCol w:w="2695"/>
        <w:gridCol w:w="4028"/>
        <w:gridCol w:w="2689"/>
      </w:tblGrid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63" w:right="116" w:hanging="76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من مجموعات النباتات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الرئيسة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57" w:right="318" w:hanging="55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مجموعات النباتات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الرئيسة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الخصائص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العامة لكل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091" w:right="36" w:hanging="109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الخصائص العامة لكلمن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04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من النباتات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البذرية و</w:t>
            </w:r>
          </w:p>
          <w:p w:rsidR="00157F65" w:rsidRDefault="00157F65" w:rsidP="00254A75">
            <w:pPr>
              <w:bidi/>
              <w:spacing w:after="0"/>
              <w:ind w:righ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، اللابذرية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النباتات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البذرية</w:t>
            </w:r>
          </w:p>
          <w:p w:rsidR="00157F65" w:rsidRDefault="00157F65" w:rsidP="00254A75">
            <w:pPr>
              <w:bidi/>
              <w:spacing w:after="0"/>
              <w:ind w:righ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واللابذرية ، ومغطاة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47" w:right="26" w:hanging="94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ومغطاة البذور ، ومعراة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البذور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11" w:right="48" w:hanging="51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البذور ، ومعراة البذور ،وذوات الفلقة</w:t>
            </w:r>
          </w:p>
        </w:tc>
      </w:tr>
      <w:tr w:rsidR="00157F65" w:rsidTr="00254A75">
        <w:trPr>
          <w:trHeight w:val="2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7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وذوات الفلقة وذوات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الفلقتين</w:t>
            </w:r>
          </w:p>
        </w:tc>
        <w:tc>
          <w:tcPr>
            <w:tcW w:w="40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وذوات الفلقتين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92" w:right="122" w:hanging="89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تحضر شرائح لخلايا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نباتية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87" w:right="222" w:hanging="78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حضري شرائح لخلايا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نباتية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تطبيقات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التكنولوجيا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70" w:right="36" w:hanging="87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تطبيقات التكنولوجيا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الحيوية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الحيوية في النبات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في النبات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تجيب عن أسئلة</w:t>
            </w:r>
          </w:p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الفصل</w:t>
            </w:r>
          </w:p>
        </w:tc>
        <w:tc>
          <w:tcPr>
            <w:tcW w:w="40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اجيبي عن أسئلة الفصل</w:t>
            </w:r>
          </w:p>
        </w:tc>
      </w:tr>
      <w:tr w:rsidR="00157F65" w:rsidTr="00254A75">
        <w:trPr>
          <w:trHeight w:val="29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</w:tbl>
    <w:tbl>
      <w:tblPr>
        <w:tblpPr w:vertAnchor="page" w:horzAnchor="page" w:tblpX="876" w:tblpY="16084"/>
        <w:tblOverlap w:val="never"/>
        <w:tblW w:w="9410" w:type="dxa"/>
        <w:tblCellMar>
          <w:top w:w="23" w:type="dxa"/>
          <w:left w:w="115" w:type="dxa"/>
          <w:right w:w="10" w:type="dxa"/>
        </w:tblCellMar>
        <w:tblLook w:val="04A0"/>
      </w:tblPr>
      <w:tblGrid>
        <w:gridCol w:w="9410"/>
      </w:tblGrid>
      <w:tr w:rsidR="00157F65" w:rsidTr="00254A75">
        <w:trPr>
          <w:trHeight w:val="294"/>
        </w:trPr>
        <w:tc>
          <w:tcPr>
            <w:tcW w:w="941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-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941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</w:tbl>
    <w:p w:rsidR="00157F65" w:rsidRDefault="00157F65" w:rsidP="00157F65">
      <w:pPr>
        <w:bidi/>
        <w:spacing w:after="6047"/>
        <w:ind w:left="-1440" w:right="172"/>
        <w:jc w:val="right"/>
      </w:pPr>
    </w:p>
    <w:tbl>
      <w:tblPr>
        <w:tblW w:w="9410" w:type="dxa"/>
        <w:tblInd w:w="-564" w:type="dxa"/>
        <w:tblCellMar>
          <w:top w:w="13" w:type="dxa"/>
          <w:left w:w="48" w:type="dxa"/>
          <w:bottom w:w="25" w:type="dxa"/>
          <w:right w:w="3" w:type="dxa"/>
        </w:tblCellMar>
        <w:tblLook w:val="04A0"/>
      </w:tblPr>
      <w:tblGrid>
        <w:gridCol w:w="2694"/>
        <w:gridCol w:w="672"/>
        <w:gridCol w:w="3361"/>
        <w:gridCol w:w="2683"/>
      </w:tblGrid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>-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4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  <w:tr w:rsidR="00157F65" w:rsidTr="00254A75">
        <w:trPr>
          <w:trHeight w:val="570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6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اللافقاريات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  <w:tr w:rsidR="00157F65" w:rsidTr="00254A75">
        <w:trPr>
          <w:trHeight w:val="330"/>
        </w:trPr>
        <w:tc>
          <w:tcPr>
            <w:tcW w:w="2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3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76" w:hanging="97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الخصائص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العامة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06" w:right="281" w:hanging="60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الخصائص العامة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المميزة</w:t>
            </w:r>
          </w:p>
        </w:tc>
      </w:tr>
      <w:tr w:rsidR="00157F65" w:rsidTr="00254A75">
        <w:trPr>
          <w:trHeight w:val="2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المميزة لقبائل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  <w:tc>
          <w:tcPr>
            <w:tcW w:w="40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79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لقبائل اللافقاريات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95" w:right="132" w:hanging="49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تصنف اللافقاريات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وفق الأسس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13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شفافيات و فلاشات تعليمية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03" w:right="5" w:hanging="90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صنفي اللافقاريات وفق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الأسس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العلمية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العلمية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(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تنفيذ نشاط واحد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( </w:t>
            </w:r>
            <w:r w:rsidRPr="00EE3158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15" w:right="162" w:hanging="31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توضح خصائص كل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قبيلة من قبائل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8" w:right="257" w:hanging="21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وضحي خصائص كل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قبيلة من قبائل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08" w:right="270" w:hanging="20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تبين صفوف كل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قبيلة من قبائل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83" w:right="107" w:hanging="68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بيني صفوف كل قبيلة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من قبائل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تصف التراكيب</w:t>
            </w:r>
          </w:p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الداخلية لقبائل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17" w:right="23" w:hanging="91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صفي التراكيب الداخليةلقبائل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7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672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52" w:right="18" w:hanging="85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تتتبع دورة حياة بعض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الكائنات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35" w:right="119" w:hanging="73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تتبعي دورة حياة بعضالكائنات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اللافقارية</w:t>
            </w:r>
          </w:p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اللافقارية</w:t>
            </w:r>
          </w:p>
        </w:tc>
      </w:tr>
      <w:tr w:rsidR="00157F65" w:rsidTr="00254A75">
        <w:trPr>
          <w:trHeight w:val="29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</w:tbl>
    <w:tbl>
      <w:tblPr>
        <w:tblpPr w:vertAnchor="page" w:horzAnchor="page" w:tblpX="876" w:tblpY="6"/>
        <w:tblOverlap w:val="never"/>
        <w:tblW w:w="9410" w:type="dxa"/>
        <w:tblCellMar>
          <w:top w:w="24" w:type="dxa"/>
          <w:left w:w="474" w:type="dxa"/>
          <w:bottom w:w="48" w:type="dxa"/>
          <w:right w:w="3" w:type="dxa"/>
        </w:tblCellMar>
        <w:tblLook w:val="04A0"/>
      </w:tblPr>
      <w:tblGrid>
        <w:gridCol w:w="3366"/>
        <w:gridCol w:w="3361"/>
        <w:gridCol w:w="2683"/>
      </w:tblGrid>
      <w:tr w:rsidR="00157F65" w:rsidTr="00254A75">
        <w:trPr>
          <w:trHeight w:val="564"/>
        </w:trPr>
        <w:tc>
          <w:tcPr>
            <w:tcW w:w="3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اللافقاريات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6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</w:tbl>
    <w:p w:rsidR="00157F65" w:rsidRDefault="00157F65" w:rsidP="00157F65">
      <w:pPr>
        <w:bidi/>
        <w:spacing w:after="574"/>
        <w:ind w:left="-1440" w:right="173"/>
        <w:jc w:val="right"/>
      </w:pPr>
    </w:p>
    <w:tbl>
      <w:tblPr>
        <w:tblW w:w="9412" w:type="dxa"/>
        <w:tblInd w:w="-564" w:type="dxa"/>
        <w:tblCellMar>
          <w:top w:w="13" w:type="dxa"/>
          <w:left w:w="29" w:type="dxa"/>
          <w:bottom w:w="25" w:type="dxa"/>
          <w:right w:w="2" w:type="dxa"/>
        </w:tblCellMar>
        <w:tblLook w:val="04A0"/>
      </w:tblPr>
      <w:tblGrid>
        <w:gridCol w:w="2694"/>
        <w:gridCol w:w="672"/>
        <w:gridCol w:w="3357"/>
        <w:gridCol w:w="2689"/>
      </w:tblGrid>
      <w:tr w:rsidR="00157F65" w:rsidTr="00254A75">
        <w:trPr>
          <w:trHeight w:val="330"/>
        </w:trPr>
        <w:tc>
          <w:tcPr>
            <w:tcW w:w="2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29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93" w:right="104" w:hanging="79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تصف بعض الأضرارالناجمة</w:t>
            </w:r>
          </w:p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6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صفي بعض الأضرار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الناجمة</w:t>
            </w:r>
          </w:p>
        </w:tc>
      </w:tr>
      <w:tr w:rsidR="00157F65" w:rsidTr="00254A75">
        <w:trPr>
          <w:trHeight w:val="5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77" w:right="158" w:hanging="37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عن بعض اللافقاريات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وطرق الوقاية</w:t>
            </w:r>
          </w:p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63" w:right="84" w:hanging="863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عن بعض اللافقاريات ،وطرق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vMerge w:val="restart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270"/>
              <w:ind w:lef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منها</w:t>
            </w:r>
          </w:p>
          <w:p w:rsidR="00157F65" w:rsidRDefault="00157F65" w:rsidP="00254A75">
            <w:pPr>
              <w:bidi/>
              <w:spacing w:after="0"/>
              <w:ind w:right="386" w:firstLine="8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أن توضح الأهمية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الاقتصادية لبعض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اللافقاريات</w:t>
            </w:r>
          </w:p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عرض شفافيات</w:t>
            </w:r>
          </w:p>
        </w:tc>
        <w:tc>
          <w:tcPr>
            <w:tcW w:w="2689" w:type="dxa"/>
            <w:vMerge w:val="restart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268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الوقاية منها</w:t>
            </w:r>
          </w:p>
          <w:p w:rsidR="00157F65" w:rsidRDefault="00157F65" w:rsidP="00254A75">
            <w:pPr>
              <w:bidi/>
              <w:spacing w:after="14" w:line="239" w:lineRule="auto"/>
              <w:ind w:left="235" w:right="492" w:hanging="23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وضحي الأهمية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الاقتصادية</w:t>
            </w:r>
          </w:p>
          <w:p w:rsidR="00157F65" w:rsidRDefault="00157F65" w:rsidP="00254A75">
            <w:pPr>
              <w:bidi/>
              <w:spacing w:after="0"/>
              <w:ind w:right="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لبعض اللافقاريات</w:t>
            </w:r>
          </w:p>
        </w:tc>
      </w:tr>
      <w:tr w:rsidR="00157F65" w:rsidTr="00254A7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5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فلاشات تعليمية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58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تجيب عن أسئلة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 xml:space="preserve">( تنفيذ نشاط ( </w:t>
            </w:r>
            <w:r w:rsidRPr="00EE3158">
              <w:rPr>
                <w:b/>
                <w:bCs/>
                <w:sz w:val="23"/>
                <w:szCs w:val="23"/>
              </w:rPr>
              <w:t>1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3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4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5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 </w:t>
            </w:r>
            <w:r w:rsidRPr="00EE3158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604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الفصل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vMerge w:val="restart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أجيبي عن اسئلة الفصل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9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5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>-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 xml:space="preserve">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nil"/>
            </w:tcBorders>
            <w:shd w:val="clear" w:color="auto" w:fill="auto"/>
          </w:tcPr>
          <w:p w:rsidR="00157F65" w:rsidRDefault="00157F65" w:rsidP="00254A75"/>
        </w:tc>
        <w:tc>
          <w:tcPr>
            <w:tcW w:w="6045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2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  <w:tr w:rsidR="00157F65" w:rsidTr="00254A75">
        <w:trPr>
          <w:trHeight w:val="570"/>
        </w:trPr>
        <w:tc>
          <w:tcPr>
            <w:tcW w:w="33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"/>
            </w:pPr>
            <w:r w:rsidRPr="00EE3158">
              <w:rPr>
                <w:b/>
                <w:bCs/>
                <w:sz w:val="23"/>
                <w:szCs w:val="23"/>
                <w:rtl/>
              </w:rPr>
              <w:t>المبحث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احياء</w:t>
            </w:r>
          </w:p>
        </w:tc>
        <w:tc>
          <w:tcPr>
            <w:tcW w:w="335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sz w:val="23"/>
                <w:szCs w:val="23"/>
                <w:rtl/>
              </w:rPr>
              <w:t>الدرس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الحبليات</w:t>
            </w:r>
          </w:p>
        </w:tc>
        <w:tc>
          <w:tcPr>
            <w:tcW w:w="26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 w:hanging="2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الصف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الحادي عشرعلمي</w:t>
            </w:r>
          </w:p>
        </w:tc>
      </w:tr>
      <w:tr w:rsidR="00157F65" w:rsidTr="00254A75">
        <w:trPr>
          <w:trHeight w:val="294"/>
        </w:trPr>
        <w:tc>
          <w:tcPr>
            <w:tcW w:w="336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عدد الحصص</w:t>
            </w:r>
          </w:p>
        </w:tc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الفترة الزمنية من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: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الى</w:t>
            </w:r>
          </w:p>
        </w:tc>
      </w:tr>
      <w:tr w:rsidR="00157F65" w:rsidTr="00254A75">
        <w:trPr>
          <w:trHeight w:val="330"/>
        </w:trPr>
        <w:tc>
          <w:tcPr>
            <w:tcW w:w="269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الأهداف</w:t>
            </w:r>
          </w:p>
        </w:tc>
        <w:tc>
          <w:tcPr>
            <w:tcW w:w="4029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7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خطوات التنفيذ</w:t>
            </w:r>
          </w:p>
        </w:tc>
        <w:tc>
          <w:tcPr>
            <w:tcW w:w="26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9"/>
              <w:jc w:val="center"/>
            </w:pPr>
            <w:r w:rsidRPr="00EE3158">
              <w:rPr>
                <w:b/>
                <w:bCs/>
                <w:sz w:val="25"/>
                <w:szCs w:val="25"/>
                <w:rtl/>
              </w:rPr>
              <w:t>التقويم</w:t>
            </w:r>
          </w:p>
        </w:tc>
      </w:tr>
      <w:tr w:rsidR="00157F65" w:rsidTr="00254A75">
        <w:trPr>
          <w:trHeight w:val="264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04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خصائص</w:t>
            </w:r>
          </w:p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الحبليات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6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مناقشة وحوار</w:t>
            </w:r>
          </w:p>
        </w:tc>
        <w:tc>
          <w:tcPr>
            <w:tcW w:w="2689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5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خصائص الحبليات ؟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توظيف الكتاب المدرسي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64"/>
        </w:trPr>
        <w:tc>
          <w:tcPr>
            <w:tcW w:w="2695" w:type="dxa"/>
            <w:vMerge w:val="restart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293" w:line="240" w:lineRule="auto"/>
              <w:ind w:left="527" w:right="332" w:hanging="527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تذكر أمثلة علىالحبليات</w:t>
            </w:r>
          </w:p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تعدد صفوف</w:t>
            </w:r>
          </w:p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1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شفافيات</w:t>
            </w:r>
          </w:p>
        </w:tc>
        <w:tc>
          <w:tcPr>
            <w:tcW w:w="2689" w:type="dxa"/>
            <w:vMerge w:val="restart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456" w:right="408" w:hanging="45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اذكري أمثلة على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الحبليات</w:t>
            </w:r>
          </w:p>
        </w:tc>
      </w:tr>
      <w:tr w:rsidR="00157F65" w:rsidTr="00254A7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300"/>
        </w:trPr>
        <w:tc>
          <w:tcPr>
            <w:tcW w:w="2695" w:type="dxa"/>
            <w:vMerge w:val="restart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عرض فلاشات تعليمية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jc w:val="both"/>
            </w:pPr>
            <w:r w:rsidRPr="00EE3158">
              <w:rPr>
                <w:b/>
                <w:bCs/>
                <w:sz w:val="23"/>
                <w:szCs w:val="23"/>
                <w:rtl/>
              </w:rPr>
              <w:t>عددي صفوف الفقاريات</w:t>
            </w:r>
          </w:p>
        </w:tc>
      </w:tr>
      <w:tr w:rsidR="00157F65" w:rsidTr="00254A7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402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21"/>
              <w:jc w:val="center"/>
            </w:pP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>(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تنفيذ نشاط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(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1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2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35"/>
                <w:szCs w:val="35"/>
                <w:vertAlign w:val="subscript"/>
                <w:rtl/>
              </w:rPr>
              <w:t xml:space="preserve"> </w:t>
            </w:r>
            <w:r w:rsidRPr="00EE3158">
              <w:rPr>
                <w:b/>
                <w:bCs/>
                <w:sz w:val="35"/>
                <w:szCs w:val="35"/>
                <w:vertAlign w:val="subscript"/>
              </w:rPr>
              <w:t>3</w:t>
            </w:r>
            <w:r w:rsidRPr="00EE3158">
              <w:rPr>
                <w:b/>
                <w:bCs/>
                <w:sz w:val="23"/>
                <w:szCs w:val="23"/>
                <w:rtl/>
              </w:rPr>
              <w:t xml:space="preserve"> ،</w:t>
            </w:r>
            <w:r w:rsidRPr="00EE3158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984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10" w:line="239" w:lineRule="auto"/>
              <w:ind w:left="795" w:right="134" w:hanging="795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تقارن بين خصائصصفوف</w:t>
            </w:r>
          </w:p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1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قارني بين خصائص</w:t>
            </w:r>
          </w:p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صفوف الفقاريات</w:t>
            </w:r>
          </w:p>
        </w:tc>
      </w:tr>
      <w:tr w:rsidR="00157F65" w:rsidTr="00254A75">
        <w:trPr>
          <w:trHeight w:val="696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left="220" w:right="254" w:hanging="22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توضح مدى تكيف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أجسام وتراكيب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0"/>
              <w:ind w:right="4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وضحي مدى تكيف</w:t>
            </w:r>
          </w:p>
          <w:p w:rsidR="00157F65" w:rsidRDefault="00157F65" w:rsidP="00254A75">
            <w:pPr>
              <w:bidi/>
              <w:spacing w:after="0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أجسام وتراكيب</w:t>
            </w:r>
          </w:p>
        </w:tc>
      </w:tr>
      <w:tr w:rsidR="00157F65" w:rsidTr="00254A75">
        <w:trPr>
          <w:trHeight w:val="696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31" w:right="152" w:hanging="83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 للعيش في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بيئاتها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831" w:right="150" w:hanging="83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 للعيش في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بيئاتها</w:t>
            </w:r>
          </w:p>
        </w:tc>
      </w:tr>
      <w:tr w:rsidR="00157F65" w:rsidTr="00254A75">
        <w:trPr>
          <w:trHeight w:val="972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  <w:vAlign w:val="bottom"/>
          </w:tcPr>
          <w:p w:rsidR="00157F65" w:rsidRDefault="00157F65" w:rsidP="00254A75">
            <w:pPr>
              <w:bidi/>
              <w:spacing w:after="6" w:line="239" w:lineRule="auto"/>
              <w:ind w:left="261" w:right="488" w:hanging="26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تبين الأهمية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الإقتصادية</w:t>
            </w:r>
          </w:p>
          <w:p w:rsidR="00157F65" w:rsidRDefault="00157F65" w:rsidP="00254A75">
            <w:pPr>
              <w:bidi/>
              <w:spacing w:after="0"/>
              <w:ind w:right="20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لكل صف من صفوف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91" w:right="42" w:hanging="591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بيني الاهمية الاقتصادية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لكل صف من</w:t>
            </w:r>
          </w:p>
        </w:tc>
      </w:tr>
      <w:tr w:rsidR="00157F65" w:rsidTr="00254A75">
        <w:trPr>
          <w:trHeight w:val="582"/>
        </w:trPr>
        <w:tc>
          <w:tcPr>
            <w:tcW w:w="2695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</w:t>
            </w:r>
          </w:p>
        </w:tc>
        <w:tc>
          <w:tcPr>
            <w:tcW w:w="402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9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صفوف الفقاريات</w:t>
            </w:r>
          </w:p>
        </w:tc>
      </w:tr>
    </w:tbl>
    <w:tbl>
      <w:tblPr>
        <w:tblpPr w:vertAnchor="page" w:horzAnchor="page" w:tblpX="876"/>
        <w:tblOverlap w:val="never"/>
        <w:tblW w:w="9410" w:type="dxa"/>
        <w:tblCellMar>
          <w:top w:w="14" w:type="dxa"/>
          <w:left w:w="42" w:type="dxa"/>
          <w:right w:w="49" w:type="dxa"/>
        </w:tblCellMar>
        <w:tblLook w:val="04A0"/>
      </w:tblPr>
      <w:tblGrid>
        <w:gridCol w:w="2695"/>
        <w:gridCol w:w="4032"/>
        <w:gridCol w:w="2683"/>
      </w:tblGrid>
      <w:tr w:rsidR="00157F65" w:rsidTr="00254A75">
        <w:trPr>
          <w:trHeight w:val="558"/>
        </w:trPr>
        <w:tc>
          <w:tcPr>
            <w:tcW w:w="2695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أن تتعرف الى أبرز</w:t>
            </w:r>
          </w:p>
          <w:p w:rsidR="00157F65" w:rsidRDefault="00157F65" w:rsidP="00254A75">
            <w:pPr>
              <w:bidi/>
              <w:spacing w:after="0"/>
              <w:ind w:right="15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الفقاريات التي</w:t>
            </w:r>
          </w:p>
        </w:tc>
        <w:tc>
          <w:tcPr>
            <w:tcW w:w="40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2683" w:type="dxa"/>
            <w:vMerge w:val="restart"/>
            <w:tcBorders>
              <w:top w:val="nil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11" w:line="244" w:lineRule="auto"/>
              <w:ind w:left="686" w:right="72" w:hanging="68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t>ما أبرز الفقاريات التي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تعيش في</w:t>
            </w:r>
          </w:p>
          <w:p w:rsidR="00157F65" w:rsidRDefault="00157F65" w:rsidP="00254A75">
            <w:pPr>
              <w:bidi/>
              <w:spacing w:after="0"/>
              <w:ind w:right="2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فلسطين ؟</w:t>
            </w:r>
          </w:p>
          <w:p w:rsidR="00157F65" w:rsidRDefault="00157F65" w:rsidP="00254A75">
            <w:pPr>
              <w:bidi/>
              <w:spacing w:after="0"/>
              <w:ind w:left="856" w:hanging="856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أجيبي عن اسئلة الفصل</w:t>
            </w:r>
            <w:r>
              <w:rPr>
                <w:rFonts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EE3158">
              <w:rPr>
                <w:b/>
                <w:bCs/>
                <w:sz w:val="23"/>
                <w:szCs w:val="23"/>
                <w:rtl/>
              </w:rPr>
              <w:t>والوحدة</w:t>
            </w:r>
          </w:p>
        </w:tc>
      </w:tr>
      <w:tr w:rsidR="00157F65" w:rsidTr="00254A75">
        <w:trPr>
          <w:trHeight w:val="288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240"/>
              <w:jc w:val="right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تعيش في فلسطين</w:t>
            </w: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  <w:tr w:rsidR="00157F65" w:rsidTr="00254A75">
        <w:trPr>
          <w:trHeight w:val="570"/>
        </w:trPr>
        <w:tc>
          <w:tcPr>
            <w:tcW w:w="269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right="1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lastRenderedPageBreak/>
              <w:t>أن تجيب عن اسئلة</w:t>
            </w:r>
          </w:p>
          <w:p w:rsidR="00157F65" w:rsidRDefault="00157F65" w:rsidP="00254A75">
            <w:pPr>
              <w:bidi/>
              <w:spacing w:after="0"/>
              <w:ind w:right="18"/>
              <w:jc w:val="center"/>
            </w:pPr>
            <w:r w:rsidRPr="00EE3158">
              <w:rPr>
                <w:b/>
                <w:bCs/>
                <w:sz w:val="23"/>
                <w:szCs w:val="23"/>
                <w:rtl/>
              </w:rPr>
              <w:t>الفصل والوحدة</w:t>
            </w: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157F65" w:rsidRDefault="00157F65" w:rsidP="00254A7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/>
        </w:tc>
      </w:tr>
    </w:tbl>
    <w:p w:rsidR="00157F65" w:rsidRDefault="00157F65" w:rsidP="00157F65">
      <w:pPr>
        <w:bidi/>
        <w:spacing w:after="1216"/>
        <w:ind w:left="-1440" w:right="173"/>
        <w:jc w:val="right"/>
      </w:pPr>
    </w:p>
    <w:tbl>
      <w:tblPr>
        <w:tblW w:w="9410" w:type="dxa"/>
        <w:tblInd w:w="-564" w:type="dxa"/>
        <w:tblCellMar>
          <w:top w:w="23" w:type="dxa"/>
          <w:left w:w="115" w:type="dxa"/>
          <w:right w:w="10" w:type="dxa"/>
        </w:tblCellMar>
        <w:tblLook w:val="04A0"/>
      </w:tblPr>
      <w:tblGrid>
        <w:gridCol w:w="9410"/>
      </w:tblGrid>
      <w:tr w:rsidR="00157F65" w:rsidTr="00254A75">
        <w:trPr>
          <w:trHeight w:val="294"/>
        </w:trPr>
        <w:tc>
          <w:tcPr>
            <w:tcW w:w="941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</w:pP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- : ملاحظات المدير</w:t>
            </w:r>
          </w:p>
        </w:tc>
      </w:tr>
      <w:tr w:rsidR="00157F65" w:rsidTr="00254A75">
        <w:trPr>
          <w:trHeight w:val="294"/>
        </w:trPr>
        <w:tc>
          <w:tcPr>
            <w:tcW w:w="941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157F65" w:rsidRDefault="00157F65" w:rsidP="00254A75">
            <w:pPr>
              <w:bidi/>
              <w:spacing w:after="0"/>
              <w:ind w:left="3"/>
            </w:pPr>
            <w:r w:rsidRPr="00EE3158">
              <w:rPr>
                <w:b/>
                <w:bCs/>
                <w:color w:val="FF0000"/>
                <w:sz w:val="35"/>
                <w:szCs w:val="35"/>
                <w:vertAlign w:val="subscript"/>
                <w:rtl/>
              </w:rPr>
              <w:t xml:space="preserve">- </w:t>
            </w:r>
            <w:r w:rsidRPr="00EE3158">
              <w:rPr>
                <w:b/>
                <w:bCs/>
                <w:color w:val="FF0000"/>
                <w:sz w:val="23"/>
                <w:szCs w:val="23"/>
                <w:rtl/>
              </w:rPr>
              <w:t>:ملاحظات المشرف التربوي</w:t>
            </w:r>
          </w:p>
        </w:tc>
      </w:tr>
    </w:tbl>
    <w:p w:rsidR="00157F65" w:rsidRDefault="00157F65" w:rsidP="00157F65">
      <w:pPr>
        <w:sectPr w:rsidR="00157F65">
          <w:pgSz w:w="11900" w:h="16840"/>
          <w:pgMar w:top="0" w:right="1440" w:bottom="66" w:left="1440" w:header="720" w:footer="720" w:gutter="0"/>
          <w:cols w:space="720"/>
          <w:bidi/>
        </w:sectPr>
      </w:pPr>
    </w:p>
    <w:p w:rsidR="002A2A81" w:rsidRDefault="002A2A81" w:rsidP="00157F65"/>
    <w:sectPr w:rsidR="002A2A81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7C" w:rsidRDefault="00BE2C7C" w:rsidP="00157F65">
      <w:pPr>
        <w:spacing w:after="0" w:line="240" w:lineRule="auto"/>
      </w:pPr>
      <w:r>
        <w:separator/>
      </w:r>
    </w:p>
  </w:endnote>
  <w:endnote w:type="continuationSeparator" w:id="1">
    <w:p w:rsidR="00BE2C7C" w:rsidRDefault="00BE2C7C" w:rsidP="0015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7C" w:rsidRDefault="00BE2C7C" w:rsidP="00157F65">
      <w:pPr>
        <w:spacing w:after="0" w:line="240" w:lineRule="auto"/>
      </w:pPr>
      <w:r>
        <w:separator/>
      </w:r>
    </w:p>
  </w:footnote>
  <w:footnote w:type="continuationSeparator" w:id="1">
    <w:p w:rsidR="00BE2C7C" w:rsidRDefault="00BE2C7C" w:rsidP="0015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F65"/>
    <w:rsid w:val="00157F65"/>
    <w:rsid w:val="002A2A81"/>
    <w:rsid w:val="00BE2C7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65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57F65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semiHidden/>
    <w:unhideWhenUsed/>
    <w:rsid w:val="0015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57F65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2022-08-09T15:27:00Z</dcterms:created>
  <dcterms:modified xsi:type="dcterms:W3CDTF">2022-08-09T15:33:00Z</dcterms:modified>
</cp:coreProperties>
</file>