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418" w:rsidRDefault="00866418" w:rsidP="00866418">
      <w:pPr>
        <w:pStyle w:val="ListParagraph"/>
        <w:tabs>
          <w:tab w:val="left" w:pos="8789"/>
        </w:tabs>
        <w:spacing w:after="0" w:line="240" w:lineRule="auto"/>
        <w:ind w:left="118" w:firstLine="260"/>
        <w:rPr>
          <w:rFonts w:ascii="Arial" w:hAnsi="Arial"/>
          <w:b/>
          <w:bCs/>
          <w:sz w:val="28"/>
          <w:szCs w:val="28"/>
          <w:lang w:bidi="ar-JO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55880</wp:posOffset>
            </wp:positionV>
            <wp:extent cx="1316990" cy="892175"/>
            <wp:effectExtent l="19050" t="0" r="0" b="0"/>
            <wp:wrapNone/>
            <wp:docPr id="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89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6418" w:rsidRDefault="00866418" w:rsidP="00866418">
      <w:pPr>
        <w:tabs>
          <w:tab w:val="left" w:pos="8789"/>
        </w:tabs>
        <w:spacing w:line="360" w:lineRule="auto"/>
        <w:ind w:left="118" w:right="-567" w:firstLine="260"/>
        <w:contextualSpacing/>
        <w:outlineLvl w:val="0"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          </w:t>
      </w:r>
      <w:r>
        <w:rPr>
          <w:rFonts w:ascii="Arial" w:hAnsi="Arial"/>
          <w:b/>
          <w:bCs/>
          <w:sz w:val="28"/>
          <w:szCs w:val="28"/>
          <w:rtl/>
        </w:rPr>
        <w:t>بسم الله الرحمن الرحيم</w:t>
      </w:r>
    </w:p>
    <w:p w:rsidR="00866418" w:rsidRDefault="00866418" w:rsidP="00866418">
      <w:pPr>
        <w:tabs>
          <w:tab w:val="left" w:pos="8789"/>
        </w:tabs>
        <w:spacing w:line="360" w:lineRule="auto"/>
        <w:ind w:left="118" w:right="-426" w:firstLine="260"/>
        <w:contextualSpacing/>
        <w:jc w:val="center"/>
        <w:outlineLvl w:val="0"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>وزارة التربية والتعليم</w:t>
      </w:r>
    </w:p>
    <w:p w:rsidR="00866418" w:rsidRDefault="00866418" w:rsidP="00866418">
      <w:pPr>
        <w:tabs>
          <w:tab w:val="left" w:pos="8789"/>
        </w:tabs>
        <w:spacing w:after="0" w:line="360" w:lineRule="auto"/>
        <w:ind w:right="-426"/>
        <w:contextualSpacing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                                    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مدر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سة      </w:t>
      </w:r>
    </w:p>
    <w:p w:rsidR="00866418" w:rsidRDefault="00866418" w:rsidP="00866418">
      <w:pPr>
        <w:tabs>
          <w:tab w:val="left" w:pos="8789"/>
        </w:tabs>
        <w:spacing w:after="0" w:line="360" w:lineRule="auto"/>
        <w:ind w:left="118" w:right="-794" w:firstLine="260"/>
        <w:contextualSpacing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اسم الطالبـ/</w:t>
      </w:r>
      <w:proofErr w:type="spellStart"/>
      <w:r>
        <w:rPr>
          <w:rFonts w:ascii="Arial" w:hAnsi="Arial"/>
          <w:b/>
          <w:bCs/>
          <w:sz w:val="28"/>
          <w:szCs w:val="28"/>
          <w:rtl/>
          <w:lang w:bidi="ar-JO"/>
        </w:rPr>
        <w:t>ـة</w:t>
      </w:r>
      <w:proofErr w:type="spellEnd"/>
      <w:r>
        <w:rPr>
          <w:rFonts w:ascii="Arial" w:hAnsi="Arial"/>
          <w:b/>
          <w:bCs/>
          <w:sz w:val="28"/>
          <w:szCs w:val="28"/>
          <w:rtl/>
          <w:lang w:bidi="ar-JO"/>
        </w:rPr>
        <w:t>:................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الاختبار النهائي لمادة العلوم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التاريخ :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2022/   /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</w:p>
    <w:p w:rsidR="00866418" w:rsidRDefault="00866418" w:rsidP="00866418">
      <w:pPr>
        <w:tabs>
          <w:tab w:val="left" w:pos="8789"/>
        </w:tabs>
        <w:spacing w:after="0" w:line="360" w:lineRule="auto"/>
        <w:ind w:left="118" w:firstLine="260"/>
        <w:contextualSpacing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الصف : ال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ثاني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الأساسي                      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         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</w:t>
      </w:r>
    </w:p>
    <w:p w:rsidR="00866418" w:rsidRPr="004C67C8" w:rsidRDefault="00866418" w:rsidP="00866418">
      <w:pPr>
        <w:pStyle w:val="ListParagraph"/>
        <w:tabs>
          <w:tab w:val="left" w:pos="8789"/>
        </w:tabs>
        <w:ind w:left="0"/>
        <w:rPr>
          <w:rFonts w:ascii="Arial" w:hAnsi="Arial"/>
          <w:b/>
          <w:bCs/>
          <w:sz w:val="28"/>
          <w:szCs w:val="28"/>
          <w:rtl/>
          <w:lang w:bidi="ar-JO"/>
        </w:rPr>
      </w:pPr>
      <w:r w:rsidRPr="004C67C8">
        <w:rPr>
          <w:rFonts w:ascii="Arial" w:hAnsi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</w:t>
      </w:r>
      <w:r w:rsidRPr="004C67C8"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ــــــــــــــــــــــ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ـــــــــــــــــــــــ</w:t>
      </w:r>
      <w:r w:rsidRPr="004C67C8"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</w:t>
      </w:r>
    </w:p>
    <w:p w:rsidR="00866418" w:rsidRDefault="00866418" w:rsidP="00866418">
      <w:pPr>
        <w:rPr>
          <w:b/>
          <w:bCs/>
          <w:sz w:val="32"/>
          <w:szCs w:val="32"/>
          <w:rtl/>
        </w:rPr>
      </w:pPr>
      <w:r>
        <w:rPr>
          <w:rFonts w:hint="eastAsia"/>
          <w:b/>
          <w:bCs/>
          <w:sz w:val="32"/>
          <w:szCs w:val="32"/>
          <w:rtl/>
        </w:rPr>
        <w:t>السؤال</w:t>
      </w:r>
      <w:r>
        <w:rPr>
          <w:b/>
          <w:bCs/>
          <w:sz w:val="32"/>
          <w:szCs w:val="32"/>
          <w:rtl/>
        </w:rPr>
        <w:t xml:space="preserve"> </w:t>
      </w:r>
      <w:proofErr w:type="spellStart"/>
      <w:r>
        <w:rPr>
          <w:rFonts w:hint="eastAsia"/>
          <w:b/>
          <w:bCs/>
          <w:sz w:val="32"/>
          <w:szCs w:val="32"/>
          <w:rtl/>
        </w:rPr>
        <w:t>الاول</w:t>
      </w:r>
      <w:proofErr w:type="spellEnd"/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ضع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إشارة</w:t>
      </w:r>
      <w:r>
        <w:rPr>
          <w:b/>
          <w:bCs/>
          <w:sz w:val="32"/>
          <w:szCs w:val="32"/>
          <w:rtl/>
        </w:rPr>
        <w:t xml:space="preserve"> (/ ) </w:t>
      </w:r>
      <w:r>
        <w:rPr>
          <w:rFonts w:hint="eastAsia"/>
          <w:b/>
          <w:bCs/>
          <w:sz w:val="32"/>
          <w:szCs w:val="32"/>
          <w:rtl/>
        </w:rPr>
        <w:t>أمام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العبارة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الصحيحة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و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إشارة</w:t>
      </w:r>
      <w:r>
        <w:rPr>
          <w:b/>
          <w:bCs/>
          <w:sz w:val="32"/>
          <w:szCs w:val="32"/>
          <w:rtl/>
        </w:rPr>
        <w:t xml:space="preserve"> ( × ) </w:t>
      </w:r>
      <w:r>
        <w:rPr>
          <w:rFonts w:hint="eastAsia"/>
          <w:b/>
          <w:bCs/>
          <w:sz w:val="32"/>
          <w:szCs w:val="32"/>
          <w:rtl/>
        </w:rPr>
        <w:t>أمام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العبارة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الخاطئة</w:t>
      </w:r>
      <w:r>
        <w:rPr>
          <w:b/>
          <w:bCs/>
          <w:sz w:val="32"/>
          <w:szCs w:val="32"/>
          <w:rtl/>
        </w:rPr>
        <w:t xml:space="preserve"> </w:t>
      </w:r>
    </w:p>
    <w:p w:rsidR="00866418" w:rsidRDefault="00866418" w:rsidP="00866418">
      <w:pPr>
        <w:ind w:left="9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 xml:space="preserve">1. </w:t>
      </w:r>
      <w:r>
        <w:rPr>
          <w:rFonts w:hint="eastAsia"/>
          <w:b/>
          <w:bCs/>
          <w:sz w:val="32"/>
          <w:szCs w:val="32"/>
          <w:rtl/>
        </w:rPr>
        <w:t>تحول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السائل</w:t>
      </w:r>
      <w:r>
        <w:rPr>
          <w:b/>
          <w:bCs/>
          <w:sz w:val="32"/>
          <w:szCs w:val="32"/>
          <w:rtl/>
        </w:rPr>
        <w:t xml:space="preserve"> </w:t>
      </w:r>
      <w:proofErr w:type="spellStart"/>
      <w:r>
        <w:rPr>
          <w:rFonts w:hint="eastAsia"/>
          <w:b/>
          <w:bCs/>
          <w:sz w:val="32"/>
          <w:szCs w:val="32"/>
          <w:rtl/>
        </w:rPr>
        <w:t>الى</w:t>
      </w:r>
      <w:proofErr w:type="spellEnd"/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غاز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يسمى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تكاثفا</w:t>
      </w:r>
      <w:r>
        <w:rPr>
          <w:b/>
          <w:bCs/>
          <w:sz w:val="32"/>
          <w:szCs w:val="32"/>
          <w:rtl/>
        </w:rPr>
        <w:t xml:space="preserve"> (     )</w:t>
      </w:r>
    </w:p>
    <w:p w:rsidR="00866418" w:rsidRDefault="00866418" w:rsidP="00866418">
      <w:pPr>
        <w:rPr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t xml:space="preserve">  2. من </w:t>
      </w:r>
      <w:proofErr w:type="spellStart"/>
      <w:r>
        <w:rPr>
          <w:rFonts w:ascii="Arial" w:hAnsi="Arial"/>
          <w:b/>
          <w:bCs/>
          <w:sz w:val="32"/>
          <w:szCs w:val="32"/>
          <w:rtl/>
        </w:rPr>
        <w:t>الامثلة</w:t>
      </w:r>
      <w:proofErr w:type="spellEnd"/>
      <w:r>
        <w:rPr>
          <w:rFonts w:ascii="Arial" w:hAnsi="Arial"/>
          <w:b/>
          <w:bCs/>
          <w:sz w:val="32"/>
          <w:szCs w:val="32"/>
          <w:rtl/>
        </w:rPr>
        <w:t xml:space="preserve"> على المواد الموصلة للحرارة الخشب</w:t>
      </w:r>
      <w:r>
        <w:rPr>
          <w:rFonts w:ascii="Vrinda" w:hAnsi="Vrinda"/>
          <w:b/>
          <w:bCs/>
          <w:sz w:val="32"/>
          <w:szCs w:val="32"/>
          <w:rtl/>
        </w:rPr>
        <w:t xml:space="preserve">(  </w:t>
      </w:r>
      <w:r>
        <w:rPr>
          <w:b/>
          <w:bCs/>
          <w:sz w:val="32"/>
          <w:szCs w:val="32"/>
          <w:rtl/>
        </w:rPr>
        <w:t xml:space="preserve">   )</w:t>
      </w:r>
    </w:p>
    <w:p w:rsidR="00866418" w:rsidRDefault="00866418" w:rsidP="00866418">
      <w:pPr>
        <w:rPr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t xml:space="preserve">  3. استخدم ميزان ذا الكفتين للمقارنة بين كتلة جسمين  (    )</w:t>
      </w:r>
    </w:p>
    <w:p w:rsidR="00866418" w:rsidRDefault="00866418" w:rsidP="00866418">
      <w:pPr>
        <w:rPr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t xml:space="preserve">  4. تكون درجة الحرارة في فصل الشتاء عالية جدا (  </w:t>
      </w:r>
      <w:r>
        <w:rPr>
          <w:rFonts w:ascii="Vrinda" w:hAnsi="Vrinda"/>
          <w:b/>
          <w:bCs/>
          <w:sz w:val="32"/>
          <w:szCs w:val="32"/>
          <w:rtl/>
        </w:rPr>
        <w:t xml:space="preserve">   )</w:t>
      </w:r>
    </w:p>
    <w:p w:rsidR="00866418" w:rsidRPr="00CD119D" w:rsidRDefault="00866418" w:rsidP="00866418">
      <w:pPr>
        <w:rPr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sz w:val="32"/>
          <w:szCs w:val="32"/>
          <w:rtl/>
        </w:rPr>
        <w:t xml:space="preserve">  5. </w:t>
      </w:r>
      <w:r>
        <w:rPr>
          <w:rFonts w:hint="eastAsia"/>
          <w:b/>
          <w:bCs/>
          <w:sz w:val="32"/>
          <w:szCs w:val="32"/>
          <w:rtl/>
        </w:rPr>
        <w:t>نحصل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على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الطاقة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من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احتراق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الخشب</w:t>
      </w:r>
      <w:r>
        <w:rPr>
          <w:b/>
          <w:bCs/>
          <w:sz w:val="32"/>
          <w:szCs w:val="32"/>
          <w:rtl/>
        </w:rPr>
        <w:t xml:space="preserve"> (      )</w:t>
      </w:r>
    </w:p>
    <w:p w:rsidR="00866418" w:rsidRDefault="00866418" w:rsidP="00866418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rtl/>
        </w:rPr>
        <w:t>.............................................................................................</w:t>
      </w:r>
    </w:p>
    <w:p w:rsidR="00866418" w:rsidRDefault="00866418" w:rsidP="00866418">
      <w:p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. </w:t>
      </w:r>
      <w:r>
        <w:rPr>
          <w:rFonts w:hint="eastAsia"/>
          <w:b/>
          <w:bCs/>
          <w:sz w:val="32"/>
          <w:szCs w:val="32"/>
          <w:rtl/>
        </w:rPr>
        <w:t>السؤال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الثاني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أكمل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الفراغ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بالكلمة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المناسبة</w:t>
      </w:r>
      <w:r>
        <w:rPr>
          <w:b/>
          <w:bCs/>
          <w:sz w:val="32"/>
          <w:szCs w:val="32"/>
          <w:rtl/>
        </w:rPr>
        <w:t xml:space="preserve">                                                                      </w:t>
      </w:r>
    </w:p>
    <w:p w:rsidR="00866418" w:rsidRDefault="00866418" w:rsidP="00866418">
      <w:pPr>
        <w:pStyle w:val="ListParagraph"/>
        <w:numPr>
          <w:ilvl w:val="0"/>
          <w:numId w:val="1"/>
        </w:numPr>
        <w:contextualSpacing w:val="0"/>
        <w:rPr>
          <w:rFonts w:ascii="Vrinda" w:hAnsi="Vrinda"/>
          <w:b/>
          <w:bCs/>
          <w:sz w:val="32"/>
          <w:szCs w:val="32"/>
          <w:rtl/>
        </w:rPr>
      </w:pPr>
      <w:r>
        <w:rPr>
          <w:rFonts w:ascii="Vrinda" w:hAnsi="Vrinda" w:hint="eastAsia"/>
          <w:b/>
          <w:bCs/>
          <w:sz w:val="32"/>
          <w:szCs w:val="32"/>
          <w:rtl/>
        </w:rPr>
        <w:t>طاقة</w:t>
      </w:r>
      <w:r>
        <w:rPr>
          <w:rFonts w:ascii="Vrinda" w:hAnsi="Vrinda"/>
          <w:b/>
          <w:bCs/>
          <w:sz w:val="32"/>
          <w:szCs w:val="32"/>
          <w:rtl/>
        </w:rPr>
        <w:t xml:space="preserve"> </w:t>
      </w:r>
      <w:r>
        <w:rPr>
          <w:rFonts w:ascii="Vrinda" w:hAnsi="Vrinda" w:hint="eastAsia"/>
          <w:b/>
          <w:bCs/>
          <w:sz w:val="32"/>
          <w:szCs w:val="32"/>
          <w:rtl/>
        </w:rPr>
        <w:t>تعمل</w:t>
      </w:r>
      <w:r>
        <w:rPr>
          <w:rFonts w:ascii="Vrinda" w:hAnsi="Vrinda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Vrinda" w:hAnsi="Vrinda" w:hint="eastAsia"/>
          <w:b/>
          <w:bCs/>
          <w:sz w:val="32"/>
          <w:szCs w:val="32"/>
          <w:rtl/>
        </w:rPr>
        <w:t>بها</w:t>
      </w:r>
      <w:proofErr w:type="spellEnd"/>
      <w:r>
        <w:rPr>
          <w:rFonts w:ascii="Vrinda" w:hAnsi="Vrinda"/>
          <w:b/>
          <w:bCs/>
          <w:sz w:val="32"/>
          <w:szCs w:val="32"/>
          <w:rtl/>
        </w:rPr>
        <w:t xml:space="preserve"> </w:t>
      </w:r>
      <w:r>
        <w:rPr>
          <w:rFonts w:ascii="Vrinda" w:hAnsi="Vrinda" w:hint="eastAsia"/>
          <w:b/>
          <w:bCs/>
          <w:sz w:val="32"/>
          <w:szCs w:val="32"/>
          <w:rtl/>
        </w:rPr>
        <w:t>الكثير</w:t>
      </w:r>
      <w:r>
        <w:rPr>
          <w:rFonts w:ascii="Vrinda" w:hAnsi="Vrinda"/>
          <w:b/>
          <w:bCs/>
          <w:sz w:val="32"/>
          <w:szCs w:val="32"/>
          <w:rtl/>
        </w:rPr>
        <w:t xml:space="preserve"> </w:t>
      </w:r>
      <w:r>
        <w:rPr>
          <w:rFonts w:ascii="Vrinda" w:hAnsi="Vrinda" w:hint="eastAsia"/>
          <w:b/>
          <w:bCs/>
          <w:sz w:val="32"/>
          <w:szCs w:val="32"/>
          <w:rtl/>
        </w:rPr>
        <w:t>من</w:t>
      </w:r>
      <w:r>
        <w:rPr>
          <w:rFonts w:ascii="Vrinda" w:hAnsi="Vrinda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Vrinda" w:hAnsi="Vrinda" w:hint="eastAsia"/>
          <w:b/>
          <w:bCs/>
          <w:sz w:val="32"/>
          <w:szCs w:val="32"/>
          <w:rtl/>
        </w:rPr>
        <w:t>الاجهزة</w:t>
      </w:r>
      <w:proofErr w:type="spellEnd"/>
      <w:r>
        <w:rPr>
          <w:rFonts w:ascii="Vrinda" w:hAnsi="Vrinda"/>
          <w:b/>
          <w:bCs/>
          <w:sz w:val="32"/>
          <w:szCs w:val="32"/>
          <w:rtl/>
        </w:rPr>
        <w:t xml:space="preserve"> </w:t>
      </w:r>
      <w:r>
        <w:rPr>
          <w:rFonts w:ascii="Vrinda" w:hAnsi="Vrinda" w:hint="eastAsia"/>
          <w:b/>
          <w:bCs/>
          <w:sz w:val="32"/>
          <w:szCs w:val="32"/>
          <w:rtl/>
        </w:rPr>
        <w:t>وتضاء</w:t>
      </w:r>
      <w:r>
        <w:rPr>
          <w:rFonts w:ascii="Vrinda" w:hAnsi="Vrinda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Vrinda" w:hAnsi="Vrinda" w:hint="eastAsia"/>
          <w:b/>
          <w:bCs/>
          <w:sz w:val="32"/>
          <w:szCs w:val="32"/>
          <w:rtl/>
        </w:rPr>
        <w:t>بها</w:t>
      </w:r>
      <w:proofErr w:type="spellEnd"/>
      <w:r>
        <w:rPr>
          <w:rFonts w:ascii="Vrinda" w:hAnsi="Vrinda"/>
          <w:b/>
          <w:bCs/>
          <w:sz w:val="32"/>
          <w:szCs w:val="32"/>
          <w:rtl/>
        </w:rPr>
        <w:t xml:space="preserve"> </w:t>
      </w:r>
      <w:r>
        <w:rPr>
          <w:rFonts w:ascii="Vrinda" w:hAnsi="Vrinda" w:hint="eastAsia"/>
          <w:b/>
          <w:bCs/>
          <w:sz w:val="32"/>
          <w:szCs w:val="32"/>
          <w:rtl/>
        </w:rPr>
        <w:t>المصابيح</w:t>
      </w:r>
      <w:r>
        <w:rPr>
          <w:rFonts w:ascii="Vrinda" w:hAnsi="Vrinda"/>
          <w:b/>
          <w:bCs/>
          <w:sz w:val="32"/>
          <w:szCs w:val="32"/>
          <w:rtl/>
        </w:rPr>
        <w:t>-----------------------</w:t>
      </w:r>
    </w:p>
    <w:p w:rsidR="00866418" w:rsidRPr="00CD119D" w:rsidRDefault="00866418" w:rsidP="00866418">
      <w:pPr>
        <w:pStyle w:val="ListParagraph"/>
        <w:numPr>
          <w:ilvl w:val="0"/>
          <w:numId w:val="1"/>
        </w:numPr>
        <w:contextualSpacing w:val="0"/>
        <w:rPr>
          <w:b/>
          <w:bCs/>
          <w:sz w:val="32"/>
          <w:szCs w:val="32"/>
        </w:rPr>
      </w:pPr>
      <w:r>
        <w:rPr>
          <w:rFonts w:ascii="Vrinda" w:hAnsi="Vrinda" w:hint="eastAsia"/>
          <w:b/>
          <w:bCs/>
          <w:sz w:val="32"/>
          <w:szCs w:val="32"/>
          <w:rtl/>
        </w:rPr>
        <w:t>طاقة</w:t>
      </w:r>
      <w:r>
        <w:rPr>
          <w:rFonts w:ascii="Vrinda" w:hAnsi="Vrinda"/>
          <w:b/>
          <w:bCs/>
          <w:sz w:val="32"/>
          <w:szCs w:val="32"/>
          <w:rtl/>
        </w:rPr>
        <w:t xml:space="preserve"> </w:t>
      </w:r>
      <w:r>
        <w:rPr>
          <w:rFonts w:ascii="Vrinda" w:hAnsi="Vrinda" w:hint="eastAsia"/>
          <w:b/>
          <w:bCs/>
          <w:sz w:val="32"/>
          <w:szCs w:val="32"/>
          <w:rtl/>
        </w:rPr>
        <w:t>تحرك</w:t>
      </w:r>
      <w:r>
        <w:rPr>
          <w:rFonts w:ascii="Vrinda" w:hAnsi="Vrinda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Vrinda" w:hAnsi="Vrinda" w:hint="eastAsia"/>
          <w:b/>
          <w:bCs/>
          <w:sz w:val="32"/>
          <w:szCs w:val="32"/>
          <w:rtl/>
        </w:rPr>
        <w:t>الاشياء</w:t>
      </w:r>
      <w:proofErr w:type="spellEnd"/>
      <w:r>
        <w:rPr>
          <w:rFonts w:ascii="Vrinda" w:hAnsi="Vrinda"/>
          <w:b/>
          <w:bCs/>
          <w:sz w:val="32"/>
          <w:szCs w:val="32"/>
          <w:rtl/>
        </w:rPr>
        <w:t>----------------------</w:t>
      </w:r>
    </w:p>
    <w:p w:rsidR="00866418" w:rsidRDefault="00866418" w:rsidP="00866418">
      <w:pPr>
        <w:pStyle w:val="ListParagraph"/>
        <w:numPr>
          <w:ilvl w:val="0"/>
          <w:numId w:val="1"/>
        </w:numPr>
        <w:pBdr>
          <w:bottom w:val="single" w:sz="12" w:space="1" w:color="auto"/>
        </w:pBdr>
        <w:contextualSpacing w:val="0"/>
        <w:rPr>
          <w:b/>
          <w:bCs/>
          <w:sz w:val="32"/>
          <w:szCs w:val="32"/>
        </w:rPr>
      </w:pPr>
      <w:r>
        <w:rPr>
          <w:rFonts w:ascii="Vrinda" w:hAnsi="Vrinda" w:hint="eastAsia"/>
          <w:b/>
          <w:bCs/>
          <w:sz w:val="32"/>
          <w:szCs w:val="32"/>
          <w:rtl/>
        </w:rPr>
        <w:t>من</w:t>
      </w:r>
      <w:r>
        <w:rPr>
          <w:rFonts w:ascii="Vrinda" w:hAnsi="Vrinda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Vrinda" w:hAnsi="Vrinda" w:hint="eastAsia"/>
          <w:b/>
          <w:bCs/>
          <w:sz w:val="32"/>
          <w:szCs w:val="32"/>
          <w:rtl/>
        </w:rPr>
        <w:t>اشكال</w:t>
      </w:r>
      <w:proofErr w:type="spellEnd"/>
      <w:r>
        <w:rPr>
          <w:rFonts w:ascii="Vrinda" w:hAnsi="Vrinda"/>
          <w:b/>
          <w:bCs/>
          <w:sz w:val="32"/>
          <w:szCs w:val="32"/>
          <w:rtl/>
        </w:rPr>
        <w:t xml:space="preserve"> </w:t>
      </w:r>
      <w:r>
        <w:rPr>
          <w:rFonts w:ascii="Vrinda" w:hAnsi="Vrinda" w:hint="eastAsia"/>
          <w:b/>
          <w:bCs/>
          <w:sz w:val="32"/>
          <w:szCs w:val="32"/>
          <w:rtl/>
        </w:rPr>
        <w:t>الطاقة</w:t>
      </w:r>
      <w:r>
        <w:rPr>
          <w:rFonts w:ascii="Vrinda" w:hAnsi="Vrinda"/>
          <w:b/>
          <w:bCs/>
          <w:sz w:val="32"/>
          <w:szCs w:val="32"/>
          <w:rtl/>
        </w:rPr>
        <w:t xml:space="preserve"> </w:t>
      </w:r>
      <w:r>
        <w:rPr>
          <w:rFonts w:ascii="Vrinda" w:hAnsi="Vrinda" w:hint="eastAsia"/>
          <w:b/>
          <w:bCs/>
          <w:sz w:val="32"/>
          <w:szCs w:val="32"/>
          <w:rtl/>
        </w:rPr>
        <w:t>تنتج</w:t>
      </w:r>
      <w:r>
        <w:rPr>
          <w:rFonts w:ascii="Vrinda" w:hAnsi="Vrinda"/>
          <w:b/>
          <w:bCs/>
          <w:sz w:val="32"/>
          <w:szCs w:val="32"/>
          <w:rtl/>
        </w:rPr>
        <w:t xml:space="preserve"> </w:t>
      </w:r>
      <w:r>
        <w:rPr>
          <w:rFonts w:ascii="Vrinda" w:hAnsi="Vrinda" w:hint="eastAsia"/>
          <w:b/>
          <w:bCs/>
          <w:sz w:val="32"/>
          <w:szCs w:val="32"/>
          <w:rtl/>
        </w:rPr>
        <w:t>عن</w:t>
      </w:r>
      <w:r>
        <w:rPr>
          <w:rFonts w:ascii="Vrinda" w:hAnsi="Vrinda"/>
          <w:b/>
          <w:bCs/>
          <w:sz w:val="32"/>
          <w:szCs w:val="32"/>
          <w:rtl/>
        </w:rPr>
        <w:t xml:space="preserve"> </w:t>
      </w:r>
      <w:r>
        <w:rPr>
          <w:rFonts w:ascii="Vrinda" w:hAnsi="Vrinda" w:hint="eastAsia"/>
          <w:b/>
          <w:bCs/>
          <w:sz w:val="32"/>
          <w:szCs w:val="32"/>
          <w:rtl/>
        </w:rPr>
        <w:t>اهتزاز</w:t>
      </w:r>
      <w:r>
        <w:rPr>
          <w:rFonts w:ascii="Vrinda" w:hAnsi="Vrinda"/>
          <w:b/>
          <w:bCs/>
          <w:sz w:val="32"/>
          <w:szCs w:val="32"/>
          <w:rtl/>
        </w:rPr>
        <w:t xml:space="preserve"> </w:t>
      </w:r>
      <w:r>
        <w:rPr>
          <w:rFonts w:ascii="Vrinda" w:hAnsi="Vrinda" w:hint="eastAsia"/>
          <w:b/>
          <w:bCs/>
          <w:sz w:val="32"/>
          <w:szCs w:val="32"/>
          <w:rtl/>
        </w:rPr>
        <w:t>الأجسام</w:t>
      </w:r>
      <w:r>
        <w:rPr>
          <w:rFonts w:ascii="Vrinda" w:hAnsi="Vrinda"/>
          <w:b/>
          <w:bCs/>
          <w:sz w:val="32"/>
          <w:szCs w:val="32"/>
          <w:rtl/>
        </w:rPr>
        <w:t>--------------------</w:t>
      </w:r>
    </w:p>
    <w:p w:rsidR="00866418" w:rsidRDefault="00866418" w:rsidP="00866418">
      <w:pPr>
        <w:pStyle w:val="ListParagraph"/>
        <w:numPr>
          <w:ilvl w:val="0"/>
          <w:numId w:val="1"/>
        </w:numPr>
        <w:pBdr>
          <w:bottom w:val="single" w:sz="12" w:space="1" w:color="auto"/>
        </w:pBdr>
        <w:contextualSpacing w:val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rtl/>
        </w:rPr>
        <w:t>طاقة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تسخن</w:t>
      </w:r>
      <w:r>
        <w:rPr>
          <w:b/>
          <w:bCs/>
          <w:sz w:val="32"/>
          <w:szCs w:val="32"/>
          <w:rtl/>
        </w:rPr>
        <w:t xml:space="preserve"> </w:t>
      </w:r>
      <w:proofErr w:type="spellStart"/>
      <w:r>
        <w:rPr>
          <w:rFonts w:hint="eastAsia"/>
          <w:b/>
          <w:bCs/>
          <w:sz w:val="32"/>
          <w:szCs w:val="32"/>
          <w:rtl/>
        </w:rPr>
        <w:t>الاشياء</w:t>
      </w:r>
      <w:proofErr w:type="spellEnd"/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ولها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دور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في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بعض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تحولات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المادة</w:t>
      </w:r>
      <w:r>
        <w:rPr>
          <w:b/>
          <w:bCs/>
          <w:sz w:val="32"/>
          <w:szCs w:val="32"/>
          <w:rtl/>
        </w:rPr>
        <w:t xml:space="preserve"> ---------------- </w:t>
      </w:r>
    </w:p>
    <w:p w:rsidR="00866418" w:rsidRDefault="00866418" w:rsidP="00866418">
      <w:pPr>
        <w:pStyle w:val="ListParagraph"/>
        <w:numPr>
          <w:ilvl w:val="0"/>
          <w:numId w:val="1"/>
        </w:numPr>
        <w:pBdr>
          <w:bottom w:val="single" w:sz="12" w:space="1" w:color="auto"/>
        </w:pBdr>
        <w:contextualSpacing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 xml:space="preserve">---------- </w:t>
      </w:r>
      <w:r>
        <w:rPr>
          <w:rFonts w:hint="eastAsia"/>
          <w:b/>
          <w:bCs/>
          <w:sz w:val="32"/>
          <w:szCs w:val="32"/>
          <w:rtl/>
        </w:rPr>
        <w:t>نحصل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منها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على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الحرارة</w:t>
      </w:r>
      <w:r>
        <w:rPr>
          <w:b/>
          <w:bCs/>
          <w:sz w:val="32"/>
          <w:szCs w:val="32"/>
          <w:rtl/>
        </w:rPr>
        <w:t xml:space="preserve"> </w:t>
      </w:r>
    </w:p>
    <w:p w:rsidR="00866418" w:rsidRDefault="00866418" w:rsidP="00866418">
      <w:p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 </w:t>
      </w:r>
      <w:r>
        <w:rPr>
          <w:rFonts w:hint="eastAsia"/>
          <w:b/>
          <w:bCs/>
          <w:sz w:val="32"/>
          <w:szCs w:val="32"/>
          <w:rtl/>
        </w:rPr>
        <w:t>السؤال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الثالث</w:t>
      </w:r>
      <w:r>
        <w:rPr>
          <w:b/>
          <w:bCs/>
          <w:sz w:val="32"/>
          <w:szCs w:val="32"/>
          <w:rtl/>
        </w:rPr>
        <w:t xml:space="preserve"> : </w:t>
      </w:r>
      <w:r>
        <w:rPr>
          <w:rFonts w:hint="eastAsia"/>
          <w:b/>
          <w:bCs/>
          <w:sz w:val="32"/>
          <w:szCs w:val="32"/>
          <w:rtl/>
        </w:rPr>
        <w:t>أصنف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المواد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التالية</w:t>
      </w:r>
      <w:r>
        <w:rPr>
          <w:b/>
          <w:bCs/>
          <w:sz w:val="32"/>
          <w:szCs w:val="32"/>
          <w:rtl/>
        </w:rPr>
        <w:t xml:space="preserve"> </w:t>
      </w:r>
      <w:proofErr w:type="spellStart"/>
      <w:r>
        <w:rPr>
          <w:rFonts w:hint="eastAsia"/>
          <w:b/>
          <w:bCs/>
          <w:sz w:val="32"/>
          <w:szCs w:val="32"/>
          <w:rtl/>
        </w:rPr>
        <w:t>الى</w:t>
      </w:r>
      <w:proofErr w:type="spellEnd"/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موصلة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للحرارة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وعازلة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للحرارة</w:t>
      </w:r>
      <w:r>
        <w:rPr>
          <w:b/>
          <w:bCs/>
          <w:sz w:val="32"/>
          <w:szCs w:val="32"/>
          <w:rtl/>
        </w:rPr>
        <w:t xml:space="preserve"> </w:t>
      </w:r>
    </w:p>
    <w:p w:rsidR="00866418" w:rsidRDefault="00866418" w:rsidP="00866418">
      <w:p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 ( </w:t>
      </w:r>
      <w:r>
        <w:rPr>
          <w:rFonts w:hint="eastAsia"/>
          <w:b/>
          <w:bCs/>
          <w:sz w:val="32"/>
          <w:szCs w:val="32"/>
          <w:rtl/>
        </w:rPr>
        <w:t>الزجاج</w:t>
      </w:r>
      <w:r>
        <w:rPr>
          <w:b/>
          <w:bCs/>
          <w:sz w:val="32"/>
          <w:szCs w:val="32"/>
          <w:rtl/>
        </w:rPr>
        <w:t xml:space="preserve">   ,   </w:t>
      </w:r>
      <w:r>
        <w:rPr>
          <w:rFonts w:hint="eastAsia"/>
          <w:b/>
          <w:bCs/>
          <w:sz w:val="32"/>
          <w:szCs w:val="32"/>
          <w:rtl/>
        </w:rPr>
        <w:t>النحاس</w:t>
      </w:r>
      <w:r>
        <w:rPr>
          <w:b/>
          <w:bCs/>
          <w:sz w:val="32"/>
          <w:szCs w:val="32"/>
          <w:rtl/>
        </w:rPr>
        <w:t xml:space="preserve"> , </w:t>
      </w:r>
      <w:r>
        <w:rPr>
          <w:rFonts w:hint="eastAsia"/>
          <w:b/>
          <w:bCs/>
          <w:sz w:val="32"/>
          <w:szCs w:val="32"/>
          <w:rtl/>
        </w:rPr>
        <w:t>الخشب</w:t>
      </w:r>
      <w:r>
        <w:rPr>
          <w:b/>
          <w:bCs/>
          <w:sz w:val="32"/>
          <w:szCs w:val="32"/>
          <w:rtl/>
        </w:rPr>
        <w:t xml:space="preserve"> , </w:t>
      </w:r>
      <w:r>
        <w:rPr>
          <w:rFonts w:hint="eastAsia"/>
          <w:b/>
          <w:bCs/>
          <w:sz w:val="32"/>
          <w:szCs w:val="32"/>
          <w:rtl/>
        </w:rPr>
        <w:t>الحديد</w:t>
      </w:r>
      <w:r>
        <w:rPr>
          <w:b/>
          <w:bCs/>
          <w:sz w:val="32"/>
          <w:szCs w:val="32"/>
          <w:rtl/>
        </w:rPr>
        <w:t xml:space="preserve"> ,  </w:t>
      </w:r>
      <w:r>
        <w:rPr>
          <w:rFonts w:hint="eastAsia"/>
          <w:b/>
          <w:bCs/>
          <w:sz w:val="32"/>
          <w:szCs w:val="32"/>
          <w:rtl/>
        </w:rPr>
        <w:t>البلاستيك</w:t>
      </w:r>
      <w:r>
        <w:rPr>
          <w:b/>
          <w:bCs/>
          <w:sz w:val="32"/>
          <w:szCs w:val="32"/>
          <w:rtl/>
        </w:rPr>
        <w:t xml:space="preserve"> )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41"/>
        <w:gridCol w:w="5341"/>
      </w:tblGrid>
      <w:tr w:rsidR="00866418" w:rsidTr="000355FC"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18" w:rsidRPr="002863D1" w:rsidRDefault="00866418" w:rsidP="000355F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   </w:t>
            </w:r>
            <w:r>
              <w:rPr>
                <w:rFonts w:hint="eastAsia"/>
                <w:b/>
                <w:bCs/>
                <w:sz w:val="32"/>
                <w:szCs w:val="32"/>
                <w:rtl/>
              </w:rPr>
              <w:t>موصلة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  <w:rtl/>
              </w:rPr>
              <w:t>للحرارة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18" w:rsidRPr="002863D1" w:rsidRDefault="00866418" w:rsidP="000355F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hint="eastAsia"/>
                <w:b/>
                <w:bCs/>
                <w:sz w:val="32"/>
                <w:szCs w:val="32"/>
                <w:rtl/>
              </w:rPr>
              <w:t>عازلة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  <w:rtl/>
              </w:rPr>
              <w:t>للحرارة</w:t>
            </w:r>
          </w:p>
        </w:tc>
      </w:tr>
      <w:tr w:rsidR="00866418" w:rsidTr="000355FC"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18" w:rsidRPr="002863D1" w:rsidRDefault="00866418" w:rsidP="000355F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18" w:rsidRPr="002863D1" w:rsidRDefault="00866418" w:rsidP="000355FC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66418" w:rsidTr="000355FC"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18" w:rsidRPr="002863D1" w:rsidRDefault="00866418" w:rsidP="000355F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18" w:rsidRPr="002863D1" w:rsidRDefault="00866418" w:rsidP="000355FC">
            <w:pPr>
              <w:rPr>
                <w:b/>
                <w:bCs/>
                <w:sz w:val="32"/>
                <w:szCs w:val="32"/>
              </w:rPr>
            </w:pPr>
          </w:p>
        </w:tc>
      </w:tr>
    </w:tbl>
    <w:p w:rsidR="00BE0A73" w:rsidRDefault="00BE0A73">
      <w:pPr>
        <w:rPr>
          <w:rFonts w:hint="cs"/>
        </w:rPr>
      </w:pPr>
    </w:p>
    <w:sectPr w:rsidR="00BE0A73" w:rsidSect="00B06915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8698D"/>
    <w:multiLevelType w:val="hybridMultilevel"/>
    <w:tmpl w:val="4A6EE75C"/>
    <w:lvl w:ilvl="0" w:tplc="A7F4DE28">
      <w:start w:val="1"/>
      <w:numFmt w:val="decimal"/>
      <w:lvlText w:val="%1-"/>
      <w:lvlJc w:val="left"/>
      <w:pPr>
        <w:tabs>
          <w:tab w:val="num" w:pos="705"/>
        </w:tabs>
        <w:ind w:left="70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866418"/>
    <w:rsid w:val="005B2D62"/>
    <w:rsid w:val="00866418"/>
    <w:rsid w:val="00BE0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418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uiPriority w:val="34"/>
    <w:qFormat/>
    <w:rsid w:val="008664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2022-06-05T19:07:00Z</dcterms:created>
  <dcterms:modified xsi:type="dcterms:W3CDTF">2022-06-05T19:07:00Z</dcterms:modified>
</cp:coreProperties>
</file>