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604" w:rsidRDefault="001E5604" w:rsidP="001E5604">
      <w:pPr>
        <w:jc w:val="center"/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الاختيار النهائي لمادة الحاسوب ٢٠٢١/٢٠٢٢</w:t>
      </w:r>
    </w:p>
    <w:p w:rsidR="001E5604" w:rsidRDefault="001E5604" w:rsidP="001E5604">
      <w:pPr>
        <w:jc w:val="center"/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 xml:space="preserve">الصف: الأول ثانوي(أدبي+علمي)       </w:t>
      </w:r>
    </w:p>
    <w:p w:rsidR="001E5604" w:rsidRDefault="001E5604" w:rsidP="001E5604">
      <w:pPr>
        <w:jc w:val="center"/>
        <w:rPr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 xml:space="preserve">اسم الطالبة:.                                                       التاريخ:     /    /   2022                                                                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22070F">
        <w:rPr>
          <w:rFonts w:hint="cs"/>
          <w:b/>
          <w:bCs/>
          <w:sz w:val="24"/>
          <w:szCs w:val="24"/>
          <w:rtl/>
          <w:lang w:bidi="ar-EG"/>
        </w:rPr>
        <w:t>السؤال الأول:</w:t>
      </w:r>
    </w:p>
    <w:p w:rsidR="001E5604" w:rsidRPr="0022070F" w:rsidRDefault="001E5604" w:rsidP="001E5604">
      <w:pPr>
        <w:rPr>
          <w:b/>
          <w:bCs/>
          <w:sz w:val="24"/>
          <w:szCs w:val="24"/>
          <w:rtl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 xml:space="preserve"> ضع دائرة حول رمز الاجابة الصحيحة:</w:t>
      </w:r>
    </w:p>
    <w:p w:rsidR="001E5604" w:rsidRPr="0022070F" w:rsidRDefault="001E5604" w:rsidP="001E5604">
      <w:pPr>
        <w:rPr>
          <w:b/>
          <w:bCs/>
          <w:sz w:val="24"/>
          <w:szCs w:val="24"/>
          <w:rtl/>
        </w:rPr>
      </w:pPr>
      <w:r w:rsidRPr="0022070F">
        <w:rPr>
          <w:rFonts w:hint="cs"/>
          <w:b/>
          <w:bCs/>
          <w:sz w:val="24"/>
          <w:szCs w:val="24"/>
          <w:rtl/>
        </w:rPr>
        <w:t>1.المرحلة الاولى من مراحل تطوير النظام هي:</w:t>
      </w:r>
    </w:p>
    <w:p w:rsidR="001E5604" w:rsidRPr="0022070F" w:rsidRDefault="001E5604" w:rsidP="001E5604">
      <w:pPr>
        <w:rPr>
          <w:b/>
          <w:bCs/>
          <w:sz w:val="24"/>
          <w:szCs w:val="24"/>
          <w:rtl/>
        </w:rPr>
      </w:pPr>
      <w:r w:rsidRPr="0022070F">
        <w:rPr>
          <w:rFonts w:hint="cs"/>
          <w:b/>
          <w:bCs/>
          <w:sz w:val="24"/>
          <w:szCs w:val="24"/>
          <w:rtl/>
        </w:rPr>
        <w:t>أ.تحليل النظام.            ب.صيانة النظام.           ج.تنفيذ النظام.         د.تعريف النظام</w:t>
      </w:r>
    </w:p>
    <w:p w:rsidR="001E5604" w:rsidRPr="0022070F" w:rsidRDefault="001E5604" w:rsidP="001E5604">
      <w:pPr>
        <w:rPr>
          <w:b/>
          <w:bCs/>
          <w:sz w:val="24"/>
          <w:szCs w:val="24"/>
          <w:rtl/>
        </w:rPr>
      </w:pPr>
      <w:r w:rsidRPr="0022070F">
        <w:rPr>
          <w:rFonts w:hint="cs"/>
          <w:b/>
          <w:bCs/>
          <w:sz w:val="24"/>
          <w:szCs w:val="24"/>
          <w:rtl/>
        </w:rPr>
        <w:t>2.المرحلة التي يتم فيها تحويل العمل في المدرسة من العمل في النظام القديم إلى العمل في النظام الجديد، هي:</w:t>
      </w:r>
    </w:p>
    <w:p w:rsidR="001E5604" w:rsidRPr="0022070F" w:rsidRDefault="001E5604" w:rsidP="001E5604">
      <w:pPr>
        <w:rPr>
          <w:b/>
          <w:bCs/>
          <w:sz w:val="24"/>
          <w:szCs w:val="24"/>
          <w:rtl/>
        </w:rPr>
      </w:pPr>
      <w:r w:rsidRPr="0022070F">
        <w:rPr>
          <w:rFonts w:hint="cs"/>
          <w:b/>
          <w:bCs/>
          <w:sz w:val="24"/>
          <w:szCs w:val="24"/>
          <w:rtl/>
        </w:rPr>
        <w:t>أ.تنفيذ النظام.             ب.البرمجة.                  ج.الصيانة.             د.فحص النظام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3.يعد موقع أمازون أول موقع قام باطلاق خدمة: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أ.البنوك الإلكترونية.      ب.الحوسبة السحابية.       ج.المدونة.              د.النشر الإلكتروني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4.من الامثلة على نظم المعلومات: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أ.أوبن ايميس.           ب.قوقل.                       ج.أمازون.              د.لا شيء مما ذكر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 xml:space="preserve">5.مخزن البيانات تنظم حسب مواضيع معينة لخدمة عمليات اتخاذ القرار هي: 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أ.قواعد البيانات.        ب.إدارة المعرفة.               ج.مستودعات البيانات.   د.لا شيء مما ذكر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6.عبارة عن معلومات تم تنظيمها ومعالجتها وتطبيقها وممارستها لتحويلها إلى خبرة: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أ.إدارة المعرفة.        ب.البيانات.                       ج.المعرفة.              د.الحوسبة السحابية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7.إحدى التطبيقات التجارية لمفهوم الذكاء الاصطناعي: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1.الأنظمة الخبيرة.     ب.المعرفة.                       ج.فحص النظام.        د.إدارة البيانات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8.برنامج حاسوبي يحاكي طريقة حكم الانسان وسلوكه في مجال معين مثل المجال الطبي: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 xml:space="preserve">أ.النظام الخبير.        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      </w:t>
      </w:r>
      <w:r w:rsidRPr="0022070F">
        <w:rPr>
          <w:rFonts w:hint="cs"/>
          <w:b/>
          <w:bCs/>
          <w:sz w:val="24"/>
          <w:szCs w:val="24"/>
          <w:rtl/>
          <w:lang w:bidi="ar-EG"/>
        </w:rPr>
        <w:t xml:space="preserve"> ب.نظم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 w:rsidRPr="0022070F">
        <w:rPr>
          <w:rFonts w:hint="cs"/>
          <w:b/>
          <w:bCs/>
          <w:sz w:val="24"/>
          <w:szCs w:val="24"/>
          <w:lang w:bidi="ar-EG"/>
        </w:rPr>
        <w:t>GIS</w:t>
      </w:r>
      <w:r>
        <w:rPr>
          <w:rFonts w:hint="cs"/>
          <w:b/>
          <w:bCs/>
          <w:sz w:val="24"/>
          <w:szCs w:val="24"/>
          <w:rtl/>
        </w:rPr>
        <w:t xml:space="preserve">           </w:t>
      </w:r>
      <w:r w:rsidRPr="0022070F">
        <w:rPr>
          <w:rFonts w:hint="cs"/>
          <w:b/>
          <w:bCs/>
          <w:sz w:val="24"/>
          <w:szCs w:val="24"/>
          <w:rtl/>
          <w:lang w:bidi="ar-EG"/>
        </w:rPr>
        <w:t>ج.نظم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>
        <w:rPr>
          <w:b/>
          <w:bCs/>
          <w:sz w:val="24"/>
          <w:szCs w:val="24"/>
          <w:lang w:bidi="ar-EG"/>
        </w:rPr>
        <w:t xml:space="preserve">                             </w:t>
      </w:r>
      <w:r w:rsidRPr="0022070F">
        <w:rPr>
          <w:rFonts w:hint="cs"/>
          <w:b/>
          <w:bCs/>
          <w:sz w:val="24"/>
          <w:szCs w:val="24"/>
          <w:lang w:bidi="ar-EG"/>
        </w:rPr>
        <w:t>kms</w:t>
      </w:r>
      <w:r w:rsidRPr="0022070F">
        <w:rPr>
          <w:rFonts w:hint="cs"/>
          <w:b/>
          <w:bCs/>
          <w:sz w:val="24"/>
          <w:szCs w:val="24"/>
          <w:rtl/>
          <w:lang w:bidi="ar-EG"/>
        </w:rPr>
        <w:t>د.المعرفة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9.من المؤسسات الاردنية التي تستخدم نظم المعلومات الجغرافية، هي: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 xml:space="preserve">أ.دائرة الاراضي والمساحة.    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         </w:t>
      </w:r>
      <w:r w:rsidRPr="0022070F">
        <w:rPr>
          <w:rFonts w:hint="cs"/>
          <w:b/>
          <w:bCs/>
          <w:sz w:val="24"/>
          <w:szCs w:val="24"/>
          <w:rtl/>
          <w:lang w:bidi="ar-EG"/>
        </w:rPr>
        <w:t xml:space="preserve">ب.مركز الجغرافي الملكي.   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        </w:t>
      </w:r>
      <w:r w:rsidRPr="0022070F">
        <w:rPr>
          <w:rFonts w:hint="cs"/>
          <w:b/>
          <w:bCs/>
          <w:sz w:val="24"/>
          <w:szCs w:val="24"/>
          <w:rtl/>
          <w:lang w:bidi="ar-EG"/>
        </w:rPr>
        <w:t xml:space="preserve"> ج.المراكز.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         </w:t>
      </w:r>
      <w:r w:rsidRPr="0022070F">
        <w:rPr>
          <w:rFonts w:hint="cs"/>
          <w:b/>
          <w:bCs/>
          <w:sz w:val="24"/>
          <w:szCs w:val="24"/>
          <w:rtl/>
          <w:lang w:bidi="ar-EG"/>
        </w:rPr>
        <w:t xml:space="preserve"> د.أ+ب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10.من الخدمات التي تقديمها البنوك الإلكترونية: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 xml:space="preserve">أ.تفاعلية.              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     </w:t>
      </w:r>
      <w:r w:rsidRPr="0022070F">
        <w:rPr>
          <w:rFonts w:hint="cs"/>
          <w:b/>
          <w:bCs/>
          <w:sz w:val="24"/>
          <w:szCs w:val="24"/>
          <w:rtl/>
          <w:lang w:bidi="ar-EG"/>
        </w:rPr>
        <w:t xml:space="preserve"> ب.معلوماتية.                     ج.تبادلية. 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         </w:t>
      </w:r>
      <w:r w:rsidRPr="0022070F">
        <w:rPr>
          <w:rFonts w:hint="cs"/>
          <w:b/>
          <w:bCs/>
          <w:sz w:val="24"/>
          <w:szCs w:val="24"/>
          <w:rtl/>
          <w:lang w:bidi="ar-EG"/>
        </w:rPr>
        <w:t xml:space="preserve">  د.جميع ما ذكر صحيح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11.من مكونات نظام الملعومات: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أ.المعدات.            ب.البرمجيات.                      ج.المستخدمون.   د.جميع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 w:rsidRPr="0022070F">
        <w:rPr>
          <w:rFonts w:hint="cs"/>
          <w:b/>
          <w:bCs/>
          <w:sz w:val="24"/>
          <w:szCs w:val="24"/>
          <w:rtl/>
          <w:lang w:bidi="ar-EG"/>
        </w:rPr>
        <w:t>ما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 w:rsidRPr="0022070F">
        <w:rPr>
          <w:rFonts w:hint="cs"/>
          <w:b/>
          <w:bCs/>
          <w:sz w:val="24"/>
          <w:szCs w:val="24"/>
          <w:rtl/>
          <w:lang w:bidi="ar-EG"/>
        </w:rPr>
        <w:t>ذكر صحيح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12.من وسائل الدفع المالي في التجارة الإلكترونية: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أ.البطاقات الائتمانية.            ب.البنك.                ج.الشيكات الإلكترونية   د.أ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 w:rsidRPr="0022070F">
        <w:rPr>
          <w:rFonts w:hint="cs"/>
          <w:b/>
          <w:bCs/>
          <w:sz w:val="24"/>
          <w:szCs w:val="24"/>
          <w:rtl/>
          <w:lang w:bidi="ar-EG"/>
        </w:rPr>
        <w:t>+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 w:rsidRPr="0022070F">
        <w:rPr>
          <w:rFonts w:hint="cs"/>
          <w:b/>
          <w:bCs/>
          <w:sz w:val="24"/>
          <w:szCs w:val="24"/>
          <w:rtl/>
          <w:lang w:bidi="ar-EG"/>
        </w:rPr>
        <w:t>ج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lastRenderedPageBreak/>
        <w:t>السؤال الثاني: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صنف ما يأتي إلى بيانات أو معلومات أو معرفة: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أ.خبرة طبيب مختص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 xml:space="preserve">ب.عدد العملاء في البنك 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ج.سجل الحضور والغياب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 w:rsidRPr="0022070F">
        <w:rPr>
          <w:rFonts w:hint="cs"/>
          <w:b/>
          <w:bCs/>
          <w:sz w:val="24"/>
          <w:szCs w:val="24"/>
          <w:rtl/>
          <w:lang w:bidi="ar-EG"/>
        </w:rPr>
        <w:t>للطلاب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 xml:space="preserve">د.مهارة مختص في صيانة الحاسوب 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ه.كشف بأسماء المعلمين وتخصصاتهم.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السؤال الثالث:صنف فوائد التجارة الإلكترونية الآتية الى ما يتعلق بالمشتري أو ما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 w:rsidRPr="0022070F">
        <w:rPr>
          <w:rFonts w:hint="cs"/>
          <w:b/>
          <w:bCs/>
          <w:sz w:val="24"/>
          <w:szCs w:val="24"/>
          <w:rtl/>
          <w:lang w:bidi="ar-EG"/>
        </w:rPr>
        <w:t>يتعلق بالبائع :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أ.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 w:rsidRPr="0022070F">
        <w:rPr>
          <w:rFonts w:hint="cs"/>
          <w:b/>
          <w:bCs/>
          <w:sz w:val="24"/>
          <w:szCs w:val="24"/>
          <w:rtl/>
          <w:lang w:bidi="ar-EG"/>
        </w:rPr>
        <w:t>تخفيض الكلفة وزيادة الأرباح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ب.الحصول على عينات مجانية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 w:rsidRPr="0022070F">
        <w:rPr>
          <w:rFonts w:hint="cs"/>
          <w:b/>
          <w:bCs/>
          <w:sz w:val="24"/>
          <w:szCs w:val="24"/>
          <w:rtl/>
          <w:lang w:bidi="ar-EG"/>
        </w:rPr>
        <w:t>للمنتجات الرقبة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ج.إتاحة خيارات أفضل وكلفة أقل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د.دقة متناهية والسرعة في نقل المعلومات.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السؤال الرابع: اذكري نقطتين لكل مما يلي: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 xml:space="preserve">أ.أنواع المعرفة: 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ب.مراحل تعريف النظام؟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ج.أنواع التجارة الإلكترونية حسب استخدام الإنترنت؟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د.طرق تطوير النظام؟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السؤال الخامس: أ. اذكري طرق تنفيذ النظام؟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1.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lastRenderedPageBreak/>
        <w:t>2.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3.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ب.اذكري أنواع الحوسبة السحابية؟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1.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2.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3.</w:t>
      </w:r>
    </w:p>
    <w:p w:rsidR="001E5604" w:rsidRPr="0022070F" w:rsidRDefault="001E5604" w:rsidP="001E5604">
      <w:pPr>
        <w:rPr>
          <w:b/>
          <w:bCs/>
          <w:sz w:val="24"/>
          <w:szCs w:val="24"/>
          <w:rtl/>
          <w:lang w:bidi="ar-EG"/>
        </w:rPr>
      </w:pPr>
      <w:r w:rsidRPr="0022070F">
        <w:rPr>
          <w:rFonts w:hint="cs"/>
          <w:b/>
          <w:bCs/>
          <w:sz w:val="24"/>
          <w:szCs w:val="24"/>
          <w:rtl/>
          <w:lang w:bidi="ar-EG"/>
        </w:rPr>
        <w:t>4.</w:t>
      </w:r>
    </w:p>
    <w:p w:rsidR="001E5604" w:rsidRDefault="001E5604" w:rsidP="001E5604">
      <w:pPr>
        <w:rPr>
          <w:rtl/>
          <w:lang w:bidi="ar-EG"/>
        </w:rPr>
      </w:pPr>
    </w:p>
    <w:p w:rsidR="001E5604" w:rsidRPr="00620BD5" w:rsidRDefault="001E5604" w:rsidP="001E5604">
      <w:pPr>
        <w:jc w:val="center"/>
        <w:rPr>
          <w:b/>
          <w:bCs/>
          <w:sz w:val="28"/>
          <w:szCs w:val="28"/>
          <w:rtl/>
          <w:lang w:bidi="ar-EG"/>
        </w:rPr>
      </w:pPr>
      <w:r w:rsidRPr="00620BD5">
        <w:rPr>
          <w:rFonts w:hint="cs"/>
          <w:b/>
          <w:bCs/>
          <w:sz w:val="28"/>
          <w:szCs w:val="28"/>
          <w:rtl/>
          <w:lang w:bidi="ar-EG"/>
        </w:rPr>
        <w:t>انتهت الأسئلة</w:t>
      </w:r>
    </w:p>
    <w:p w:rsidR="001E5604" w:rsidRDefault="001E5604" w:rsidP="001E5604">
      <w:pPr>
        <w:jc w:val="center"/>
        <w:rPr>
          <w:b/>
          <w:bCs/>
          <w:sz w:val="28"/>
          <w:szCs w:val="28"/>
        </w:rPr>
      </w:pPr>
      <w:r w:rsidRPr="00620BD5">
        <w:rPr>
          <w:rFonts w:hint="cs"/>
          <w:b/>
          <w:bCs/>
          <w:sz w:val="28"/>
          <w:szCs w:val="28"/>
          <w:rtl/>
          <w:lang w:bidi="ar-EG"/>
        </w:rPr>
        <w:t xml:space="preserve">بالتوفيق طالباتي </w:t>
      </w:r>
      <w:r>
        <w:rPr>
          <w:rFonts w:hint="cs"/>
          <w:b/>
          <w:bCs/>
          <w:sz w:val="28"/>
          <w:szCs w:val="28"/>
          <w:rtl/>
          <w:lang w:bidi="ar-EG"/>
        </w:rPr>
        <w:t>الرائعات</w:t>
      </w:r>
    </w:p>
    <w:p w:rsidR="001E5604" w:rsidRPr="00620BD5" w:rsidRDefault="001E5604" w:rsidP="001E5604">
      <w:pPr>
        <w:jc w:val="center"/>
        <w:rPr>
          <w:b/>
          <w:bCs/>
          <w:sz w:val="28"/>
          <w:szCs w:val="28"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معلمة المادة: روا</w:t>
      </w:r>
      <w:r>
        <w:rPr>
          <w:rFonts w:hint="eastAsia"/>
          <w:b/>
          <w:bCs/>
          <w:sz w:val="28"/>
          <w:szCs w:val="28"/>
          <w:rtl/>
          <w:lang w:bidi="ar-EG"/>
        </w:rPr>
        <w:t>ن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عبدالله شناتوه</w:t>
      </w:r>
    </w:p>
    <w:p w:rsidR="001E5604" w:rsidRPr="00620BD5" w:rsidRDefault="001E5604" w:rsidP="001E5604">
      <w:pPr>
        <w:jc w:val="center"/>
        <w:rPr>
          <w:b/>
          <w:bCs/>
          <w:sz w:val="28"/>
          <w:szCs w:val="28"/>
          <w:lang w:bidi="ar-EG"/>
        </w:rPr>
      </w:pPr>
    </w:p>
    <w:p w:rsidR="00837458" w:rsidRPr="001E5604" w:rsidRDefault="00837458"/>
    <w:sectPr w:rsidR="00837458" w:rsidRPr="001E5604" w:rsidSect="0034740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9CC" w:rsidRDefault="007739CC" w:rsidP="001E5604">
      <w:pPr>
        <w:spacing w:after="0" w:line="240" w:lineRule="auto"/>
      </w:pPr>
      <w:r>
        <w:separator/>
      </w:r>
    </w:p>
  </w:endnote>
  <w:endnote w:type="continuationSeparator" w:id="1">
    <w:p w:rsidR="007739CC" w:rsidRDefault="007739CC" w:rsidP="001E5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9CC" w:rsidRDefault="007739CC" w:rsidP="001E5604">
      <w:pPr>
        <w:spacing w:after="0" w:line="240" w:lineRule="auto"/>
      </w:pPr>
      <w:r>
        <w:separator/>
      </w:r>
    </w:p>
  </w:footnote>
  <w:footnote w:type="continuationSeparator" w:id="1">
    <w:p w:rsidR="007739CC" w:rsidRDefault="007739CC" w:rsidP="001E56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1E5604"/>
    <w:rsid w:val="001E5604"/>
    <w:rsid w:val="005B2D62"/>
    <w:rsid w:val="007739CC"/>
    <w:rsid w:val="00837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04"/>
    <w:pPr>
      <w:bidi/>
      <w:spacing w:after="160" w:line="259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56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1E5604"/>
    <w:rPr>
      <w:rFonts w:eastAsiaTheme="minorEastAsia"/>
    </w:rPr>
  </w:style>
  <w:style w:type="paragraph" w:styleId="a4">
    <w:name w:val="footer"/>
    <w:basedOn w:val="a"/>
    <w:link w:val="Char0"/>
    <w:uiPriority w:val="99"/>
    <w:semiHidden/>
    <w:unhideWhenUsed/>
    <w:rsid w:val="001E56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1E5604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457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2022-05-24T19:00:00Z</dcterms:created>
  <dcterms:modified xsi:type="dcterms:W3CDTF">2022-05-24T19:04:00Z</dcterms:modified>
</cp:coreProperties>
</file>