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A5" w:rsidRPr="00F5555C" w:rsidRDefault="009F3FA5" w:rsidP="009F3FA5">
      <w:pPr>
        <w:ind w:hanging="58"/>
        <w:jc w:val="center"/>
        <w:rPr>
          <w:sz w:val="28"/>
          <w:szCs w:val="28"/>
          <w:rtl/>
          <w:lang w:bidi="ar-JO"/>
        </w:rPr>
      </w:pPr>
      <w:r w:rsidRPr="00F5555C">
        <w:rPr>
          <w:rFonts w:hint="cs"/>
          <w:sz w:val="28"/>
          <w:szCs w:val="28"/>
          <w:rtl/>
          <w:lang w:bidi="ar-JO"/>
        </w:rPr>
        <w:t>وزارة التربية والتعليم</w:t>
      </w:r>
      <w:r>
        <w:rPr>
          <w:noProof/>
        </w:rPr>
        <w:drawing>
          <wp:inline distT="0" distB="0" distL="0" distR="0">
            <wp:extent cx="695325" cy="390525"/>
            <wp:effectExtent l="0" t="0" r="9525" b="9525"/>
            <wp:docPr id="2" name="صورة 2" descr="C:\Users\medo\Desktop\شعار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C:\Users\medo\Desktop\شعا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3FA5" w:rsidRPr="00F5555C" w:rsidRDefault="009F3FA5" w:rsidP="009F3FA5">
      <w:pPr>
        <w:jc w:val="center"/>
        <w:rPr>
          <w:sz w:val="28"/>
          <w:szCs w:val="28"/>
          <w:rtl/>
          <w:lang w:bidi="ar-JO"/>
        </w:rPr>
      </w:pPr>
      <w:r w:rsidRPr="00F5555C">
        <w:rPr>
          <w:rFonts w:hint="cs"/>
          <w:sz w:val="28"/>
          <w:szCs w:val="28"/>
          <w:rtl/>
          <w:lang w:bidi="ar-JO"/>
        </w:rPr>
        <w:t xml:space="preserve">مديرية التعليم </w:t>
      </w:r>
      <w:r>
        <w:rPr>
          <w:rFonts w:hint="cs"/>
          <w:sz w:val="28"/>
          <w:szCs w:val="28"/>
          <w:rtl/>
          <w:lang w:bidi="ar-JO"/>
        </w:rPr>
        <w:t xml:space="preserve">لواء </w:t>
      </w:r>
    </w:p>
    <w:p w:rsidR="009F3FA5" w:rsidRPr="00F5555C" w:rsidRDefault="009F3FA5" w:rsidP="009F3FA5">
      <w:pPr>
        <w:ind w:left="-58" w:firstLine="58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مدارس ......................... </w:t>
      </w:r>
    </w:p>
    <w:p w:rsidR="009F3FA5" w:rsidRPr="00F5555C" w:rsidRDefault="009F3FA5" w:rsidP="009F3FA5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امتحان نهاية الفصل الدراسي الثاني 2021/2022</w:t>
      </w:r>
    </w:p>
    <w:p w:rsidR="009F3FA5" w:rsidRDefault="009F3FA5" w:rsidP="009F3FA5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لمادة " العلوم الحياتية   "</w:t>
      </w:r>
    </w:p>
    <w:p w:rsidR="009F3FA5" w:rsidRDefault="009F3FA5" w:rsidP="009F3FA5">
      <w:pPr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إسم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الطالبة</w:t>
      </w:r>
      <w:r w:rsidRPr="00F5555C">
        <w:rPr>
          <w:rFonts w:hint="cs"/>
          <w:sz w:val="28"/>
          <w:szCs w:val="28"/>
          <w:rtl/>
          <w:lang w:bidi="ar-JO"/>
        </w:rPr>
        <w:t xml:space="preserve"> :       </w:t>
      </w:r>
      <w:r>
        <w:rPr>
          <w:rFonts w:hint="cs"/>
          <w:sz w:val="28"/>
          <w:szCs w:val="28"/>
          <w:rtl/>
          <w:lang w:bidi="ar-JO"/>
        </w:rPr>
        <w:t xml:space="preserve"> التاريخ :   1 /  6    / 2022</w:t>
      </w:r>
    </w:p>
    <w:p w:rsidR="009F3FA5" w:rsidRDefault="009F3FA5" w:rsidP="009F3FA5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الصف : العاشر  (    )                                                                                        الزمن : ساعة </w:t>
      </w:r>
    </w:p>
    <w:p w:rsidR="009F3FA5" w:rsidRPr="005B010A" w:rsidRDefault="009F3FA5" w:rsidP="009F3FA5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--------------------------------------------------------------------------------------------------------------</w:t>
      </w:r>
    </w:p>
    <w:tbl>
      <w:tblPr>
        <w:bidiVisual/>
        <w:tblW w:w="88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850"/>
        <w:gridCol w:w="851"/>
        <w:gridCol w:w="708"/>
        <w:gridCol w:w="709"/>
        <w:gridCol w:w="709"/>
        <w:gridCol w:w="709"/>
        <w:gridCol w:w="708"/>
        <w:gridCol w:w="671"/>
        <w:gridCol w:w="1134"/>
      </w:tblGrid>
      <w:tr w:rsidR="009F3FA5" w:rsidRPr="009F3FA5" w:rsidTr="00C90DB1"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3F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 السؤال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9F3FA5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9F3FA5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708" w:type="dxa"/>
            <w:shd w:val="pct10" w:color="auto" w:fill="auto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9F3FA5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9F3FA5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9F3FA5"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9F3FA5"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708" w:type="dxa"/>
            <w:shd w:val="pct10" w:color="auto" w:fill="auto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9F3FA5"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671" w:type="dxa"/>
            <w:shd w:val="pct10" w:color="auto" w:fill="auto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9F3FA5"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134" w:type="dxa"/>
            <w:shd w:val="pct10" w:color="auto" w:fill="auto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9F3FA5">
              <w:rPr>
                <w:rFonts w:hint="cs"/>
                <w:sz w:val="28"/>
                <w:szCs w:val="28"/>
                <w:rtl/>
                <w:lang w:bidi="ar-JO"/>
              </w:rPr>
              <w:t>المجموع</w:t>
            </w:r>
          </w:p>
        </w:tc>
      </w:tr>
      <w:tr w:rsidR="009F3FA5" w:rsidRPr="009F3FA5" w:rsidTr="00C90DB1">
        <w:tc>
          <w:tcPr>
            <w:tcW w:w="1843" w:type="dxa"/>
            <w:shd w:val="pct10" w:color="auto" w:fill="auto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3F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علامة السؤال</w:t>
            </w:r>
          </w:p>
        </w:tc>
        <w:tc>
          <w:tcPr>
            <w:tcW w:w="850" w:type="dxa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9F3FA5"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851" w:type="dxa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9F3FA5"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708" w:type="dxa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9F3FA5"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709" w:type="dxa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9F3FA5"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709" w:type="dxa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9F3FA5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709" w:type="dxa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9F3FA5"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708" w:type="dxa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71" w:type="dxa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9F3FA5">
              <w:rPr>
                <w:rFonts w:hint="cs"/>
                <w:sz w:val="28"/>
                <w:szCs w:val="28"/>
                <w:rtl/>
                <w:lang w:bidi="ar-JO"/>
              </w:rPr>
              <w:t>40</w:t>
            </w:r>
          </w:p>
        </w:tc>
      </w:tr>
      <w:tr w:rsidR="009F3FA5" w:rsidRPr="009F3FA5" w:rsidTr="00C90DB1">
        <w:tc>
          <w:tcPr>
            <w:tcW w:w="1843" w:type="dxa"/>
            <w:shd w:val="pct10" w:color="auto" w:fill="auto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3F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علامة الطالب</w:t>
            </w:r>
          </w:p>
        </w:tc>
        <w:tc>
          <w:tcPr>
            <w:tcW w:w="850" w:type="dxa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71" w:type="dxa"/>
            <w:vAlign w:val="center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9F3FA5" w:rsidRPr="009F3FA5" w:rsidRDefault="009F3FA5" w:rsidP="00C90DB1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9F3FA5" w:rsidRPr="009F3FA5" w:rsidRDefault="009F3FA5" w:rsidP="009F3FA5">
      <w:pPr>
        <w:rPr>
          <w:b/>
          <w:bCs/>
          <w:sz w:val="28"/>
          <w:szCs w:val="28"/>
          <w:rtl/>
          <w:lang w:bidi="ar-JO"/>
        </w:rPr>
      </w:pPr>
      <w:r w:rsidRPr="009F3FA5">
        <w:rPr>
          <w:rFonts w:hint="cs"/>
          <w:b/>
          <w:bCs/>
          <w:sz w:val="28"/>
          <w:szCs w:val="28"/>
          <w:rtl/>
        </w:rPr>
        <w:t>أجب عن الأسئلة التالية وعددها (  6 )</w:t>
      </w:r>
      <w:r w:rsidRPr="009F3FA5">
        <w:rPr>
          <w:rFonts w:hint="cs"/>
          <w:b/>
          <w:bCs/>
          <w:sz w:val="28"/>
          <w:szCs w:val="28"/>
          <w:rtl/>
          <w:lang w:bidi="ar-JO"/>
        </w:rPr>
        <w:t xml:space="preserve"> علما أن عدد الصفحات (4)</w:t>
      </w:r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u w:val="single"/>
          <w:shd w:val="clear" w:color="auto" w:fill="F2F2F2" w:themeFill="background1" w:themeFillShade="F2"/>
          <w:rtl/>
        </w:rPr>
        <w:t>السؤال الأول</w:t>
      </w:r>
      <w:r w:rsidRPr="009F3FA5">
        <w:rPr>
          <w:rFonts w:hint="cs"/>
          <w:b/>
          <w:bCs/>
          <w:sz w:val="28"/>
          <w:szCs w:val="28"/>
          <w:rtl/>
        </w:rPr>
        <w:t>: ضع دائرة حول رمز الإجابة الصحيحة  ثم أنقل رمز الإجابة إلى الجدول في الأسفل في ما يلي :                                                                                                (10 علامات )</w:t>
      </w:r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rtl/>
        </w:rPr>
        <w:t xml:space="preserve">1من النباتات التي تفتقر 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9F3FA5">
        <w:rPr>
          <w:rFonts w:hint="cs"/>
          <w:b/>
          <w:bCs/>
          <w:sz w:val="28"/>
          <w:szCs w:val="28"/>
          <w:rtl/>
        </w:rPr>
        <w:t xml:space="preserve"> وجود أنسجة وعائية  :</w:t>
      </w:r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أ-</w:t>
      </w:r>
      <w:r w:rsidRPr="009F3FA5">
        <w:rPr>
          <w:rFonts w:hint="cs"/>
          <w:b/>
          <w:bCs/>
          <w:sz w:val="28"/>
          <w:szCs w:val="28"/>
          <w:rtl/>
        </w:rPr>
        <w:t xml:space="preserve">التفاح                     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ب-</w:t>
      </w:r>
      <w:r w:rsidRPr="009F3FA5">
        <w:rPr>
          <w:rFonts w:hint="cs"/>
          <w:b/>
          <w:bCs/>
          <w:sz w:val="28"/>
          <w:szCs w:val="28"/>
          <w:rtl/>
        </w:rPr>
        <w:t xml:space="preserve">النخيل               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ج-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الفيوناريا</w:t>
      </w:r>
      <w:proofErr w:type="spellEnd"/>
      <w:r w:rsidRPr="009F3FA5"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د-</w:t>
      </w:r>
      <w:r w:rsidRPr="009F3FA5">
        <w:rPr>
          <w:rFonts w:hint="cs"/>
          <w:b/>
          <w:bCs/>
          <w:sz w:val="28"/>
          <w:szCs w:val="28"/>
          <w:rtl/>
        </w:rPr>
        <w:t xml:space="preserve">الذرة </w:t>
      </w:r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rtl/>
        </w:rPr>
        <w:t xml:space="preserve">2. 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اذا</w:t>
      </w:r>
      <w:proofErr w:type="spellEnd"/>
      <w:r w:rsidRPr="009F3FA5">
        <w:rPr>
          <w:rFonts w:hint="cs"/>
          <w:b/>
          <w:bCs/>
          <w:sz w:val="28"/>
          <w:szCs w:val="28"/>
          <w:rtl/>
        </w:rPr>
        <w:t xml:space="preserve"> كان عدد 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الكروموسومات</w:t>
      </w:r>
      <w:proofErr w:type="spellEnd"/>
      <w:r w:rsidRPr="009F3FA5">
        <w:rPr>
          <w:rFonts w:hint="cs"/>
          <w:b/>
          <w:bCs/>
          <w:sz w:val="28"/>
          <w:szCs w:val="28"/>
          <w:rtl/>
        </w:rPr>
        <w:t xml:space="preserve"> في الطور 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البوغي</w:t>
      </w:r>
      <w:proofErr w:type="spellEnd"/>
      <w:r w:rsidRPr="009F3FA5">
        <w:rPr>
          <w:rFonts w:hint="cs"/>
          <w:b/>
          <w:bCs/>
          <w:sz w:val="28"/>
          <w:szCs w:val="28"/>
          <w:rtl/>
        </w:rPr>
        <w:t xml:space="preserve"> لنبات 20 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كروموسوما</w:t>
      </w:r>
      <w:proofErr w:type="spellEnd"/>
      <w:r w:rsidRPr="009F3FA5">
        <w:rPr>
          <w:rFonts w:hint="cs"/>
          <w:b/>
          <w:bCs/>
          <w:sz w:val="28"/>
          <w:szCs w:val="28"/>
          <w:rtl/>
        </w:rPr>
        <w:t xml:space="preserve"> فان عدد 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كرموسومات</w:t>
      </w:r>
      <w:proofErr w:type="spellEnd"/>
      <w:r w:rsidRPr="009F3FA5">
        <w:rPr>
          <w:rFonts w:hint="cs"/>
          <w:b/>
          <w:bCs/>
          <w:sz w:val="28"/>
          <w:szCs w:val="28"/>
          <w:rtl/>
        </w:rPr>
        <w:t xml:space="preserve"> البويضة لهذا النبات  :</w:t>
      </w:r>
    </w:p>
    <w:p w:rsidR="009F3FA5" w:rsidRPr="009F3FA5" w:rsidRDefault="009F3FA5" w:rsidP="009F3FA5">
      <w:pPr>
        <w:tabs>
          <w:tab w:val="left" w:pos="1843"/>
        </w:tabs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أ-</w:t>
      </w:r>
      <w:r w:rsidRPr="009F3FA5">
        <w:rPr>
          <w:rFonts w:hint="cs"/>
          <w:b/>
          <w:bCs/>
          <w:sz w:val="28"/>
          <w:szCs w:val="28"/>
          <w:rtl/>
        </w:rPr>
        <w:t>40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                 ب-</w:t>
      </w:r>
      <w:r w:rsidRPr="009F3FA5">
        <w:rPr>
          <w:rFonts w:hint="cs"/>
          <w:b/>
          <w:bCs/>
          <w:sz w:val="28"/>
          <w:szCs w:val="28"/>
          <w:rtl/>
        </w:rPr>
        <w:t>30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             ج-</w:t>
      </w:r>
      <w:r w:rsidRPr="009F3FA5">
        <w:rPr>
          <w:rFonts w:hint="cs"/>
          <w:b/>
          <w:bCs/>
          <w:sz w:val="28"/>
          <w:szCs w:val="28"/>
          <w:rtl/>
        </w:rPr>
        <w:t xml:space="preserve"> 10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                     د-</w:t>
      </w:r>
      <w:r w:rsidRPr="009F3FA5">
        <w:rPr>
          <w:rFonts w:hint="cs"/>
          <w:b/>
          <w:bCs/>
          <w:sz w:val="28"/>
          <w:szCs w:val="28"/>
          <w:rtl/>
        </w:rPr>
        <w:t>20</w:t>
      </w:r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rtl/>
        </w:rPr>
        <w:t xml:space="preserve">3. التركيب الذي تمتاز 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به</w:t>
      </w:r>
      <w:proofErr w:type="spellEnd"/>
      <w:r w:rsidRPr="009F3FA5">
        <w:rPr>
          <w:rFonts w:hint="cs"/>
          <w:b/>
          <w:bCs/>
          <w:sz w:val="28"/>
          <w:szCs w:val="28"/>
          <w:rtl/>
        </w:rPr>
        <w:t xml:space="preserve"> الحبليات ولا يوجد في اللافقاريات هو  :</w:t>
      </w:r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أ-</w:t>
      </w:r>
      <w:r w:rsidRPr="009F3FA5">
        <w:rPr>
          <w:rFonts w:hint="cs"/>
          <w:b/>
          <w:bCs/>
          <w:sz w:val="28"/>
          <w:szCs w:val="28"/>
          <w:rtl/>
        </w:rPr>
        <w:t xml:space="preserve">الحبل الظهري          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ب-</w:t>
      </w:r>
      <w:r w:rsidRPr="009F3FA5">
        <w:rPr>
          <w:rFonts w:hint="cs"/>
          <w:b/>
          <w:bCs/>
          <w:sz w:val="28"/>
          <w:szCs w:val="28"/>
          <w:rtl/>
        </w:rPr>
        <w:t xml:space="preserve"> الجهاز 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الدوراني</w:t>
      </w:r>
      <w:proofErr w:type="spellEnd"/>
      <w:r w:rsidRPr="009F3FA5">
        <w:rPr>
          <w:rFonts w:hint="cs"/>
          <w:b/>
          <w:bCs/>
          <w:sz w:val="28"/>
          <w:szCs w:val="28"/>
          <w:rtl/>
        </w:rPr>
        <w:t xml:space="preserve">        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ج-</w:t>
      </w:r>
      <w:r w:rsidRPr="009F3FA5">
        <w:rPr>
          <w:rFonts w:hint="cs"/>
          <w:b/>
          <w:bCs/>
          <w:sz w:val="28"/>
          <w:szCs w:val="28"/>
          <w:rtl/>
        </w:rPr>
        <w:t xml:space="preserve">الأطراف 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الاربعة</w:t>
      </w:r>
      <w:proofErr w:type="spellEnd"/>
      <w:r w:rsidRPr="009F3FA5">
        <w:rPr>
          <w:rFonts w:hint="cs"/>
          <w:b/>
          <w:bCs/>
          <w:sz w:val="28"/>
          <w:szCs w:val="28"/>
          <w:rtl/>
        </w:rPr>
        <w:t xml:space="preserve">               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د-</w:t>
      </w:r>
      <w:r w:rsidRPr="009F3FA5">
        <w:rPr>
          <w:rFonts w:hint="cs"/>
          <w:b/>
          <w:bCs/>
          <w:sz w:val="28"/>
          <w:szCs w:val="28"/>
          <w:rtl/>
        </w:rPr>
        <w:t xml:space="preserve">الهيكل الخارجي </w:t>
      </w:r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rtl/>
        </w:rPr>
        <w:t xml:space="preserve">4. نوع تماثل الجسم لحيوان ينقسم جسمه 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9F3FA5">
        <w:rPr>
          <w:rFonts w:hint="cs"/>
          <w:b/>
          <w:bCs/>
          <w:sz w:val="28"/>
          <w:szCs w:val="28"/>
          <w:rtl/>
        </w:rPr>
        <w:t xml:space="preserve"> جزأين متماثلين عند مستوى واحد فقط هو  :</w:t>
      </w:r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أ-</w:t>
      </w:r>
      <w:r w:rsidRPr="009F3FA5">
        <w:rPr>
          <w:rFonts w:hint="cs"/>
          <w:b/>
          <w:bCs/>
          <w:sz w:val="28"/>
          <w:szCs w:val="28"/>
          <w:rtl/>
        </w:rPr>
        <w:t xml:space="preserve">شعاعي التماثل                   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ب-</w:t>
      </w:r>
      <w:r w:rsidRPr="009F3FA5">
        <w:rPr>
          <w:rFonts w:hint="cs"/>
          <w:b/>
          <w:bCs/>
          <w:sz w:val="28"/>
          <w:szCs w:val="28"/>
          <w:rtl/>
        </w:rPr>
        <w:t xml:space="preserve">جانبي التماثل                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ج-</w:t>
      </w:r>
      <w:r w:rsidRPr="009F3FA5">
        <w:rPr>
          <w:rFonts w:hint="cs"/>
          <w:b/>
          <w:bCs/>
          <w:sz w:val="28"/>
          <w:szCs w:val="28"/>
          <w:rtl/>
        </w:rPr>
        <w:t xml:space="preserve">عديم التماثل      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د-</w:t>
      </w:r>
      <w:r w:rsidRPr="009F3FA5">
        <w:rPr>
          <w:rFonts w:hint="cs"/>
          <w:b/>
          <w:bCs/>
          <w:sz w:val="28"/>
          <w:szCs w:val="28"/>
          <w:rtl/>
        </w:rPr>
        <w:t>تماثل جزئي</w:t>
      </w:r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rtl/>
        </w:rPr>
        <w:t xml:space="preserve">5.من الحيوانات عديمة التجويف  : </w:t>
      </w:r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أ-</w:t>
      </w:r>
      <w:r w:rsidRPr="009F3FA5">
        <w:rPr>
          <w:rFonts w:hint="cs"/>
          <w:b/>
          <w:bCs/>
          <w:sz w:val="28"/>
          <w:szCs w:val="28"/>
          <w:rtl/>
        </w:rPr>
        <w:t xml:space="preserve">دودة الأرض          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ب-</w:t>
      </w:r>
      <w:r w:rsidRPr="009F3FA5">
        <w:rPr>
          <w:rFonts w:hint="cs"/>
          <w:b/>
          <w:bCs/>
          <w:sz w:val="28"/>
          <w:szCs w:val="28"/>
          <w:rtl/>
        </w:rPr>
        <w:t xml:space="preserve">الدودة الأنبوبية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       ج-</w:t>
      </w:r>
      <w:r w:rsidRPr="009F3FA5">
        <w:rPr>
          <w:rFonts w:hint="cs"/>
          <w:b/>
          <w:bCs/>
          <w:sz w:val="28"/>
          <w:szCs w:val="28"/>
          <w:rtl/>
        </w:rPr>
        <w:t xml:space="preserve">دودة 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البلاناريا</w:t>
      </w:r>
      <w:proofErr w:type="spellEnd"/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        د-</w:t>
      </w:r>
      <w:r w:rsidRPr="009F3FA5">
        <w:rPr>
          <w:rFonts w:hint="cs"/>
          <w:b/>
          <w:bCs/>
          <w:sz w:val="28"/>
          <w:szCs w:val="28"/>
          <w:rtl/>
        </w:rPr>
        <w:t xml:space="preserve">دودة 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الأسكارس</w:t>
      </w:r>
      <w:proofErr w:type="spellEnd"/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rtl/>
        </w:rPr>
        <w:t>6. احد المفاهيم الآتية يصف قطيع غزلان يعيش في محمية عجلون  :</w:t>
      </w:r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أ-</w:t>
      </w:r>
      <w:r w:rsidRPr="009F3FA5">
        <w:rPr>
          <w:rFonts w:hint="cs"/>
          <w:b/>
          <w:bCs/>
          <w:sz w:val="28"/>
          <w:szCs w:val="28"/>
          <w:rtl/>
        </w:rPr>
        <w:t xml:space="preserve">الجماعة الحيوية             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ب-</w:t>
      </w:r>
      <w:r w:rsidRPr="009F3FA5">
        <w:rPr>
          <w:rFonts w:hint="cs"/>
          <w:b/>
          <w:bCs/>
          <w:sz w:val="28"/>
          <w:szCs w:val="28"/>
          <w:rtl/>
        </w:rPr>
        <w:t xml:space="preserve">المجتمع الحيوي           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ج-</w:t>
      </w:r>
      <w:r w:rsidRPr="009F3FA5">
        <w:rPr>
          <w:rFonts w:hint="cs"/>
          <w:b/>
          <w:bCs/>
          <w:sz w:val="28"/>
          <w:szCs w:val="28"/>
          <w:rtl/>
        </w:rPr>
        <w:t xml:space="preserve">النظام البيئي         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د-</w:t>
      </w:r>
      <w:r w:rsidRPr="009F3FA5">
        <w:rPr>
          <w:rFonts w:hint="cs"/>
          <w:b/>
          <w:bCs/>
          <w:sz w:val="28"/>
          <w:szCs w:val="28"/>
          <w:rtl/>
        </w:rPr>
        <w:t xml:space="preserve">التعاقب </w:t>
      </w:r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rtl/>
        </w:rPr>
        <w:t xml:space="preserve">7. تتساقط بذور بعض النباتات ثم تنمو حول الشجرة الأم إحدى 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الأتية</w:t>
      </w:r>
      <w:proofErr w:type="spellEnd"/>
      <w:r w:rsidRPr="009F3FA5">
        <w:rPr>
          <w:rFonts w:hint="cs"/>
          <w:b/>
          <w:bCs/>
          <w:sz w:val="28"/>
          <w:szCs w:val="28"/>
          <w:rtl/>
        </w:rPr>
        <w:t xml:space="preserve"> تصف هيئة انتشار 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افراد</w:t>
      </w:r>
      <w:proofErr w:type="spellEnd"/>
      <w:r w:rsidRPr="009F3FA5">
        <w:rPr>
          <w:rFonts w:hint="cs"/>
          <w:b/>
          <w:bCs/>
          <w:sz w:val="28"/>
          <w:szCs w:val="28"/>
          <w:rtl/>
        </w:rPr>
        <w:t xml:space="preserve"> هذه المجموعة  :</w:t>
      </w:r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أ-</w:t>
      </w:r>
      <w:r w:rsidRPr="009F3FA5">
        <w:rPr>
          <w:rFonts w:hint="cs"/>
          <w:b/>
          <w:bCs/>
          <w:sz w:val="28"/>
          <w:szCs w:val="28"/>
          <w:rtl/>
        </w:rPr>
        <w:t xml:space="preserve">عشوائي            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ب-</w:t>
      </w:r>
      <w:r w:rsidRPr="009F3FA5">
        <w:rPr>
          <w:rFonts w:hint="cs"/>
          <w:b/>
          <w:bCs/>
          <w:sz w:val="28"/>
          <w:szCs w:val="28"/>
          <w:rtl/>
        </w:rPr>
        <w:t xml:space="preserve">منتظم      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ج-</w:t>
      </w:r>
      <w:r w:rsidRPr="009F3FA5">
        <w:rPr>
          <w:rFonts w:hint="cs"/>
          <w:b/>
          <w:bCs/>
          <w:sz w:val="28"/>
          <w:szCs w:val="28"/>
          <w:rtl/>
        </w:rPr>
        <w:t xml:space="preserve">تكتلي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         د-</w:t>
      </w:r>
      <w:r w:rsidRPr="009F3FA5">
        <w:rPr>
          <w:rFonts w:hint="cs"/>
          <w:b/>
          <w:bCs/>
          <w:sz w:val="28"/>
          <w:szCs w:val="28"/>
          <w:rtl/>
        </w:rPr>
        <w:t xml:space="preserve">متذبذب </w:t>
      </w:r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rtl/>
        </w:rPr>
        <w:t xml:space="preserve">8. ينتمي نبات 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الفلفيتشياميرابيليس</w:t>
      </w:r>
      <w:proofErr w:type="spellEnd"/>
      <w:r w:rsidRPr="009F3FA5">
        <w:rPr>
          <w:rFonts w:hint="cs"/>
          <w:b/>
          <w:bCs/>
          <w:sz w:val="28"/>
          <w:szCs w:val="28"/>
          <w:rtl/>
        </w:rPr>
        <w:t xml:space="preserve">  للنباتات  :</w:t>
      </w:r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أ-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الجنكيات</w:t>
      </w:r>
      <w:proofErr w:type="spellEnd"/>
      <w:r w:rsidRPr="009F3FA5">
        <w:rPr>
          <w:rFonts w:hint="cs"/>
          <w:b/>
          <w:bCs/>
          <w:sz w:val="28"/>
          <w:szCs w:val="28"/>
          <w:rtl/>
        </w:rPr>
        <w:t xml:space="preserve">                 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ب-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السايكاديات</w:t>
      </w:r>
      <w:proofErr w:type="spellEnd"/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       ج-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الجنكيات</w:t>
      </w:r>
      <w:proofErr w:type="spellEnd"/>
      <w:r w:rsidRPr="009F3FA5">
        <w:rPr>
          <w:rFonts w:hint="cs"/>
          <w:b/>
          <w:bCs/>
          <w:sz w:val="28"/>
          <w:szCs w:val="28"/>
          <w:rtl/>
        </w:rPr>
        <w:t xml:space="preserve">            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د-</w:t>
      </w:r>
      <w:r w:rsidRPr="009F3FA5">
        <w:rPr>
          <w:rFonts w:hint="cs"/>
          <w:b/>
          <w:bCs/>
          <w:sz w:val="28"/>
          <w:szCs w:val="28"/>
          <w:rtl/>
        </w:rPr>
        <w:t xml:space="preserve">المخروطيات </w:t>
      </w:r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rtl/>
        </w:rPr>
        <w:t>9. الزوائد المفصلية للعقرب تتركب من  :</w:t>
      </w:r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أ-</w:t>
      </w:r>
      <w:r w:rsidRPr="009F3FA5">
        <w:rPr>
          <w:rFonts w:hint="cs"/>
          <w:b/>
          <w:bCs/>
          <w:sz w:val="28"/>
          <w:szCs w:val="28"/>
          <w:rtl/>
        </w:rPr>
        <w:t xml:space="preserve">ثماني أرجل ولا توجد قرون                            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ب-</w:t>
      </w:r>
      <w:r w:rsidRPr="009F3FA5">
        <w:rPr>
          <w:rFonts w:hint="cs"/>
          <w:b/>
          <w:bCs/>
          <w:sz w:val="28"/>
          <w:szCs w:val="28"/>
          <w:rtl/>
        </w:rPr>
        <w:t xml:space="preserve">ثماني أرجل فأكثر وأربعة قرون استشعار                         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ج-</w:t>
      </w:r>
      <w:r w:rsidRPr="009F3FA5">
        <w:rPr>
          <w:rFonts w:hint="cs"/>
          <w:b/>
          <w:bCs/>
          <w:sz w:val="28"/>
          <w:szCs w:val="28"/>
          <w:rtl/>
        </w:rPr>
        <w:t xml:space="preserve">زوج من الأرجل واثنان من قرون الاستشعار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      د-</w:t>
      </w:r>
      <w:r w:rsidRPr="009F3FA5">
        <w:rPr>
          <w:rFonts w:hint="cs"/>
          <w:b/>
          <w:bCs/>
          <w:sz w:val="28"/>
          <w:szCs w:val="28"/>
          <w:rtl/>
        </w:rPr>
        <w:t xml:space="preserve">ست أرجل واثنان من قرون الاستشعار </w:t>
      </w:r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rtl/>
        </w:rPr>
        <w:t>10. من الحيوانات الحقيقية التجويف  :</w:t>
      </w:r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أ-</w:t>
      </w:r>
      <w:r w:rsidRPr="009F3FA5">
        <w:rPr>
          <w:rFonts w:hint="cs"/>
          <w:b/>
          <w:bCs/>
          <w:sz w:val="28"/>
          <w:szCs w:val="28"/>
          <w:rtl/>
        </w:rPr>
        <w:t xml:space="preserve">دودة 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البلاناريا</w:t>
      </w:r>
      <w:proofErr w:type="spellEnd"/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                               ب-</w:t>
      </w:r>
      <w:r w:rsidRPr="009F3FA5">
        <w:rPr>
          <w:rFonts w:hint="cs"/>
          <w:b/>
          <w:bCs/>
          <w:sz w:val="28"/>
          <w:szCs w:val="28"/>
          <w:rtl/>
        </w:rPr>
        <w:t xml:space="preserve">دودة </w:t>
      </w:r>
      <w:proofErr w:type="spellStart"/>
      <w:r w:rsidRPr="009F3FA5">
        <w:rPr>
          <w:rFonts w:hint="cs"/>
          <w:b/>
          <w:bCs/>
          <w:sz w:val="28"/>
          <w:szCs w:val="28"/>
          <w:rtl/>
        </w:rPr>
        <w:t>الاسكارس</w:t>
      </w:r>
      <w:proofErr w:type="spellEnd"/>
      <w:r w:rsidRPr="009F3FA5">
        <w:rPr>
          <w:rFonts w:hint="cs"/>
          <w:b/>
          <w:bCs/>
          <w:sz w:val="28"/>
          <w:szCs w:val="28"/>
          <w:rtl/>
        </w:rPr>
        <w:t xml:space="preserve"> </w:t>
      </w:r>
    </w:p>
    <w:p w:rsidR="009F3FA5" w:rsidRPr="009F3FA5" w:rsidRDefault="009F3FA5" w:rsidP="009F3FA5">
      <w:pPr>
        <w:rPr>
          <w:b/>
          <w:bCs/>
          <w:sz w:val="28"/>
          <w:szCs w:val="28"/>
          <w:rtl/>
        </w:rPr>
      </w:pP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ج-</w:t>
      </w:r>
      <w:r w:rsidRPr="009F3FA5">
        <w:rPr>
          <w:rFonts w:hint="cs"/>
          <w:b/>
          <w:bCs/>
          <w:sz w:val="28"/>
          <w:szCs w:val="28"/>
          <w:rtl/>
        </w:rPr>
        <w:t xml:space="preserve">دودة الأرض                                    </w:t>
      </w:r>
      <w:r w:rsidRPr="009F3FA5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د-</w:t>
      </w:r>
      <w:r w:rsidRPr="009F3FA5">
        <w:rPr>
          <w:rFonts w:hint="cs"/>
          <w:b/>
          <w:bCs/>
          <w:sz w:val="28"/>
          <w:szCs w:val="28"/>
          <w:rtl/>
        </w:rPr>
        <w:t xml:space="preserve">الدودة الشريطية </w:t>
      </w:r>
    </w:p>
    <w:p w:rsidR="009F3FA5" w:rsidRPr="009F3FA5" w:rsidRDefault="009F3FA5" w:rsidP="009F3FA5">
      <w:pPr>
        <w:rPr>
          <w:b/>
          <w:bCs/>
          <w:sz w:val="28"/>
          <w:szCs w:val="28"/>
          <w:rtl/>
          <w:lang w:bidi="ar-JO"/>
        </w:rPr>
      </w:pPr>
    </w:p>
    <w:p w:rsidR="009F3FA5" w:rsidRPr="009F3FA5" w:rsidRDefault="009F3FA5" w:rsidP="009F3FA5">
      <w:pPr>
        <w:rPr>
          <w:b/>
          <w:bCs/>
          <w:sz w:val="28"/>
          <w:szCs w:val="28"/>
          <w:rtl/>
          <w:lang w:bidi="ar-JO"/>
        </w:rPr>
      </w:pPr>
    </w:p>
    <w:tbl>
      <w:tblPr>
        <w:tblStyle w:val="a3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00"/>
        <w:gridCol w:w="709"/>
        <w:gridCol w:w="851"/>
        <w:gridCol w:w="850"/>
        <w:gridCol w:w="709"/>
        <w:gridCol w:w="709"/>
        <w:gridCol w:w="973"/>
        <w:gridCol w:w="728"/>
        <w:gridCol w:w="850"/>
        <w:gridCol w:w="851"/>
        <w:gridCol w:w="974"/>
      </w:tblGrid>
      <w:tr w:rsidR="009F3FA5" w:rsidRPr="009F3FA5" w:rsidTr="00C90DB1">
        <w:trPr>
          <w:jc w:val="center"/>
        </w:trPr>
        <w:tc>
          <w:tcPr>
            <w:tcW w:w="1100" w:type="dxa"/>
          </w:tcPr>
          <w:p w:rsidR="009F3FA5" w:rsidRPr="009F3FA5" w:rsidRDefault="009F3FA5" w:rsidP="00C90D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3FA5">
              <w:rPr>
                <w:rFonts w:hint="cs"/>
                <w:b/>
                <w:bCs/>
                <w:sz w:val="28"/>
                <w:szCs w:val="28"/>
                <w:rtl/>
              </w:rPr>
              <w:t>رقم الفقرة</w:t>
            </w:r>
          </w:p>
        </w:tc>
        <w:tc>
          <w:tcPr>
            <w:tcW w:w="709" w:type="dxa"/>
          </w:tcPr>
          <w:p w:rsidR="009F3FA5" w:rsidRPr="009F3FA5" w:rsidRDefault="009F3FA5" w:rsidP="00C90D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3FA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" w:type="dxa"/>
          </w:tcPr>
          <w:p w:rsidR="009F3FA5" w:rsidRPr="009F3FA5" w:rsidRDefault="009F3FA5" w:rsidP="00C90D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3FA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dxa"/>
          </w:tcPr>
          <w:p w:rsidR="009F3FA5" w:rsidRPr="009F3FA5" w:rsidRDefault="009F3FA5" w:rsidP="00C90D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3FA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9F3FA5" w:rsidRPr="009F3FA5" w:rsidRDefault="009F3FA5" w:rsidP="00C90D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3FA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09" w:type="dxa"/>
          </w:tcPr>
          <w:p w:rsidR="009F3FA5" w:rsidRPr="009F3FA5" w:rsidRDefault="009F3FA5" w:rsidP="00C90D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3FA5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3" w:type="dxa"/>
          </w:tcPr>
          <w:p w:rsidR="009F3FA5" w:rsidRPr="009F3FA5" w:rsidRDefault="009F3FA5" w:rsidP="00C90D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3FA5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28" w:type="dxa"/>
          </w:tcPr>
          <w:p w:rsidR="009F3FA5" w:rsidRPr="009F3FA5" w:rsidRDefault="009F3FA5" w:rsidP="00C90D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3FA5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0" w:type="dxa"/>
          </w:tcPr>
          <w:p w:rsidR="009F3FA5" w:rsidRPr="009F3FA5" w:rsidRDefault="009F3FA5" w:rsidP="00C90D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3FA5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51" w:type="dxa"/>
          </w:tcPr>
          <w:p w:rsidR="009F3FA5" w:rsidRPr="009F3FA5" w:rsidRDefault="009F3FA5" w:rsidP="00C90D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3FA5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74" w:type="dxa"/>
          </w:tcPr>
          <w:p w:rsidR="009F3FA5" w:rsidRPr="009F3FA5" w:rsidRDefault="009F3FA5" w:rsidP="00C90D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3FA5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F3FA5" w:rsidRPr="009F3FA5" w:rsidTr="00C90DB1">
        <w:trPr>
          <w:jc w:val="center"/>
        </w:trPr>
        <w:tc>
          <w:tcPr>
            <w:tcW w:w="1100" w:type="dxa"/>
          </w:tcPr>
          <w:p w:rsidR="009F3FA5" w:rsidRPr="009F3FA5" w:rsidRDefault="009F3FA5" w:rsidP="00C90D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3FA5">
              <w:rPr>
                <w:rFonts w:hint="cs"/>
                <w:b/>
                <w:bCs/>
                <w:sz w:val="28"/>
                <w:szCs w:val="28"/>
                <w:rtl/>
              </w:rPr>
              <w:t>رمز الإجابة</w:t>
            </w:r>
          </w:p>
        </w:tc>
        <w:tc>
          <w:tcPr>
            <w:tcW w:w="709" w:type="dxa"/>
          </w:tcPr>
          <w:p w:rsidR="009F3FA5" w:rsidRPr="009F3FA5" w:rsidRDefault="009F3FA5" w:rsidP="00C90DB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F3FA5" w:rsidRPr="009F3FA5" w:rsidRDefault="009F3FA5" w:rsidP="00C90DB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9F3FA5" w:rsidRPr="009F3FA5" w:rsidRDefault="009F3FA5" w:rsidP="00C90DB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F3FA5" w:rsidRPr="009F3FA5" w:rsidRDefault="009F3FA5" w:rsidP="00C90DB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F3FA5" w:rsidRPr="009F3FA5" w:rsidRDefault="009F3FA5" w:rsidP="00C90DB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3" w:type="dxa"/>
          </w:tcPr>
          <w:p w:rsidR="009F3FA5" w:rsidRPr="009F3FA5" w:rsidRDefault="009F3FA5" w:rsidP="00C90DB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8" w:type="dxa"/>
          </w:tcPr>
          <w:p w:rsidR="009F3FA5" w:rsidRPr="009F3FA5" w:rsidRDefault="009F3FA5" w:rsidP="00C90DB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9F3FA5" w:rsidRPr="009F3FA5" w:rsidRDefault="009F3FA5" w:rsidP="00C90DB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F3FA5" w:rsidRPr="009F3FA5" w:rsidRDefault="009F3FA5" w:rsidP="00C90DB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9F3FA5" w:rsidRPr="009F3FA5" w:rsidRDefault="009F3FA5" w:rsidP="00C90D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F3FA5" w:rsidRDefault="009F3FA5" w:rsidP="009F3FA5">
      <w:pPr>
        <w:rPr>
          <w:b/>
          <w:bCs/>
          <w:sz w:val="32"/>
          <w:szCs w:val="32"/>
          <w:rtl/>
          <w:lang w:bidi="ar-JO"/>
        </w:rPr>
      </w:pPr>
      <w:r w:rsidRPr="00716010">
        <w:rPr>
          <w:rFonts w:hint="cs"/>
          <w:b/>
          <w:bCs/>
          <w:sz w:val="32"/>
          <w:szCs w:val="32"/>
          <w:u w:val="single"/>
          <w:shd w:val="clear" w:color="auto" w:fill="F2F2F2" w:themeFill="background1" w:themeFillShade="F2"/>
          <w:rtl/>
          <w:lang w:bidi="ar-JO"/>
        </w:rPr>
        <w:lastRenderedPageBreak/>
        <w:t>السؤال الثاني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 علل كل ما يلي :                                                               ( 8 علامات )</w:t>
      </w:r>
    </w:p>
    <w:p w:rsidR="009F3FA5" w:rsidRPr="005B010A" w:rsidRDefault="009F3FA5" w:rsidP="009F3FA5">
      <w:pPr>
        <w:rPr>
          <w:sz w:val="32"/>
          <w:szCs w:val="32"/>
          <w:rtl/>
          <w:lang w:bidi="ar-JO"/>
        </w:rPr>
      </w:pPr>
      <w:r w:rsidRPr="005B010A">
        <w:rPr>
          <w:rFonts w:hint="cs"/>
          <w:sz w:val="32"/>
          <w:szCs w:val="32"/>
          <w:rtl/>
          <w:lang w:bidi="ar-JO"/>
        </w:rPr>
        <w:t xml:space="preserve">1. </w:t>
      </w:r>
      <w:r>
        <w:rPr>
          <w:rFonts w:hint="cs"/>
          <w:sz w:val="32"/>
          <w:szCs w:val="32"/>
          <w:rtl/>
          <w:lang w:bidi="ar-JO"/>
        </w:rPr>
        <w:t xml:space="preserve">تمتاز مجتمعات الذروة بالاستقرار </w:t>
      </w:r>
      <w:r w:rsidRPr="005B010A">
        <w:rPr>
          <w:rFonts w:hint="cs"/>
          <w:sz w:val="32"/>
          <w:szCs w:val="32"/>
          <w:rtl/>
          <w:lang w:bidi="ar-JO"/>
        </w:rPr>
        <w:t>.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2. يستغرق التعاقب الأولي مدة أطول مقارنة بالتعاقب الثانوي للوصول </w:t>
      </w:r>
      <w:proofErr w:type="spellStart"/>
      <w:r>
        <w:rPr>
          <w:rFonts w:hint="cs"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مجتمعات الذروة  .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3. تتوزع النباتات في البيئة الصحراوية بصورة منتظمة 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4. يعد التعاقب البيئي عملية مستمرة لا تتوقف  .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</w:t>
      </w:r>
    </w:p>
    <w:p w:rsidR="009F3FA5" w:rsidRDefault="009F3FA5" w:rsidP="009F3FA5">
      <w:p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</w:t>
      </w:r>
    </w:p>
    <w:p w:rsidR="009F3FA5" w:rsidRDefault="009F3FA5" w:rsidP="009F3FA5">
      <w:pPr>
        <w:rPr>
          <w:rFonts w:hint="cs"/>
          <w:sz w:val="32"/>
          <w:szCs w:val="32"/>
          <w:rtl/>
          <w:lang w:bidi="ar-JO"/>
        </w:rPr>
      </w:pPr>
      <w:r w:rsidRPr="00121D9B">
        <w:rPr>
          <w:rFonts w:hint="cs"/>
          <w:b/>
          <w:bCs/>
          <w:sz w:val="32"/>
          <w:szCs w:val="32"/>
          <w:u w:val="single"/>
          <w:shd w:val="clear" w:color="auto" w:fill="F2F2F2" w:themeFill="background1" w:themeFillShade="F2"/>
          <w:rtl/>
          <w:lang w:bidi="ar-JO"/>
        </w:rPr>
        <w:t>السؤال الثالث</w:t>
      </w:r>
      <w:r>
        <w:rPr>
          <w:rFonts w:hint="cs"/>
          <w:sz w:val="32"/>
          <w:szCs w:val="32"/>
          <w:rtl/>
          <w:lang w:bidi="ar-JO"/>
        </w:rPr>
        <w:t xml:space="preserve"> : ادرس الشكل المجاور جيداً ثم أجب عن الأسئلة التالية :                (6 علامات )</w:t>
      </w:r>
    </w:p>
    <w:tbl>
      <w:tblPr>
        <w:tblStyle w:val="a3"/>
        <w:tblpPr w:leftFromText="180" w:rightFromText="180" w:vertAnchor="text" w:horzAnchor="margin" w:tblpXSpec="center" w:tblpY="249"/>
        <w:bidiVisual/>
        <w:tblW w:w="0" w:type="auto"/>
        <w:tblLayout w:type="fixed"/>
        <w:tblLook w:val="04A0"/>
      </w:tblPr>
      <w:tblGrid>
        <w:gridCol w:w="1721"/>
        <w:gridCol w:w="1925"/>
        <w:gridCol w:w="2088"/>
        <w:gridCol w:w="2912"/>
      </w:tblGrid>
      <w:tr w:rsidR="009F3FA5" w:rsidRPr="00C46A53" w:rsidTr="009F3FA5">
        <w:trPr>
          <w:trHeight w:val="2703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FA5" w:rsidRPr="00C46A53" w:rsidRDefault="009F3FA5" w:rsidP="009F3FA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F3FA5" w:rsidRPr="00C46A53" w:rsidRDefault="009F3FA5" w:rsidP="009F3FA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C46A53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524000" cy="1381125"/>
                  <wp:effectExtent l="0" t="0" r="0" b="9525"/>
                  <wp:docPr id="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3FA5" w:rsidRPr="00C46A53" w:rsidRDefault="009F3FA5" w:rsidP="009F3FA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F3FA5" w:rsidRPr="00C46A53" w:rsidRDefault="009F3FA5" w:rsidP="009F3FA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C46A53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409700" cy="1371600"/>
                  <wp:effectExtent l="0" t="0" r="0" b="0"/>
                  <wp:docPr id="1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F3FA5" w:rsidRPr="00C46A53" w:rsidRDefault="009F3FA5" w:rsidP="009F3FA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C46A53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371600" cy="1333500"/>
                  <wp:effectExtent l="0" t="0" r="0" b="0"/>
                  <wp:docPr id="1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FA5" w:rsidRPr="00C46A53" w:rsidTr="009F3FA5">
        <w:trPr>
          <w:trHeight w:val="122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F3FA5" w:rsidRPr="00C46A53" w:rsidRDefault="009F3FA5" w:rsidP="009F3FA5">
            <w:pPr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C46A53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  <w:t>تماثل الجسم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C46A53" w:rsidRDefault="009F3FA5" w:rsidP="009F3FA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C46A53" w:rsidRDefault="009F3FA5" w:rsidP="009F3FA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C46A53" w:rsidRDefault="009F3FA5" w:rsidP="009F3FA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F3FA5" w:rsidRPr="00C46A53" w:rsidTr="009F3FA5">
        <w:trPr>
          <w:trHeight w:val="127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F3FA5" w:rsidRPr="00C46A53" w:rsidRDefault="009F3FA5" w:rsidP="009F3FA5">
            <w:pPr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C46A53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  <w:t>تجويف الجسم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C46A53" w:rsidRDefault="009F3FA5" w:rsidP="009F3FA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C46A53" w:rsidRDefault="009F3FA5" w:rsidP="009F3FA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C46A53" w:rsidRDefault="009F3FA5" w:rsidP="009F3FA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F3FA5" w:rsidRPr="00C46A53" w:rsidTr="009F3FA5">
        <w:trPr>
          <w:trHeight w:val="127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F3FA5" w:rsidRPr="00C46A53" w:rsidRDefault="009F3FA5" w:rsidP="009F3FA5">
            <w:pPr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C46A53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  <w:t>عدد الطبقات المولدة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C46A53" w:rsidRDefault="009F3FA5" w:rsidP="009F3FA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C46A53" w:rsidRDefault="009F3FA5" w:rsidP="009F3FA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C46A53" w:rsidRDefault="009F3FA5" w:rsidP="009F3FA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rFonts w:hint="cs"/>
          <w:sz w:val="32"/>
          <w:szCs w:val="32"/>
          <w:rtl/>
          <w:lang w:bidi="ar-JO"/>
        </w:rPr>
      </w:pPr>
    </w:p>
    <w:p w:rsidR="009F3FA5" w:rsidRDefault="009F3FA5" w:rsidP="009F3FA5">
      <w:pPr>
        <w:rPr>
          <w:rFonts w:hint="cs"/>
          <w:sz w:val="32"/>
          <w:szCs w:val="32"/>
          <w:rtl/>
          <w:lang w:bidi="ar-JO"/>
        </w:rPr>
      </w:pPr>
    </w:p>
    <w:p w:rsidR="009F3FA5" w:rsidRDefault="009F3FA5" w:rsidP="009F3FA5">
      <w:pPr>
        <w:rPr>
          <w:rFonts w:hint="cs"/>
          <w:sz w:val="32"/>
          <w:szCs w:val="32"/>
          <w:rtl/>
          <w:lang w:bidi="ar-JO"/>
        </w:rPr>
      </w:pPr>
    </w:p>
    <w:p w:rsidR="009F3FA5" w:rsidRDefault="009F3FA5" w:rsidP="009F3FA5">
      <w:pPr>
        <w:rPr>
          <w:rFonts w:hint="cs"/>
          <w:sz w:val="32"/>
          <w:szCs w:val="32"/>
          <w:rtl/>
          <w:lang w:bidi="ar-JO"/>
        </w:rPr>
      </w:pPr>
    </w:p>
    <w:p w:rsidR="009F3FA5" w:rsidRDefault="009F3FA5" w:rsidP="009F3FA5">
      <w:pPr>
        <w:rPr>
          <w:rFonts w:hint="cs"/>
          <w:sz w:val="32"/>
          <w:szCs w:val="32"/>
          <w:rtl/>
          <w:lang w:bidi="ar-JO"/>
        </w:rPr>
      </w:pPr>
    </w:p>
    <w:p w:rsidR="009F3FA5" w:rsidRDefault="009F3FA5" w:rsidP="009F3FA5">
      <w:pPr>
        <w:rPr>
          <w:rFonts w:hint="cs"/>
          <w:sz w:val="32"/>
          <w:szCs w:val="32"/>
          <w:rtl/>
          <w:lang w:bidi="ar-JO"/>
        </w:rPr>
      </w:pPr>
    </w:p>
    <w:p w:rsidR="009F3FA5" w:rsidRDefault="009F3FA5" w:rsidP="009F3FA5">
      <w:pPr>
        <w:rPr>
          <w:rFonts w:hint="cs"/>
          <w:sz w:val="32"/>
          <w:szCs w:val="32"/>
          <w:rtl/>
          <w:lang w:bidi="ar-JO"/>
        </w:rPr>
      </w:pPr>
    </w:p>
    <w:p w:rsidR="009F3FA5" w:rsidRDefault="009F3FA5" w:rsidP="009F3FA5">
      <w:pPr>
        <w:rPr>
          <w:rFonts w:hint="cs"/>
          <w:sz w:val="32"/>
          <w:szCs w:val="32"/>
          <w:rtl/>
          <w:lang w:bidi="ar-JO"/>
        </w:rPr>
      </w:pPr>
    </w:p>
    <w:p w:rsidR="009F3FA5" w:rsidRDefault="009F3FA5" w:rsidP="009F3FA5">
      <w:pPr>
        <w:rPr>
          <w:rFonts w:hint="cs"/>
          <w:sz w:val="32"/>
          <w:szCs w:val="32"/>
          <w:rtl/>
          <w:lang w:bidi="ar-JO"/>
        </w:rPr>
      </w:pPr>
    </w:p>
    <w:p w:rsidR="009F3FA5" w:rsidRDefault="009F3FA5" w:rsidP="009F3FA5">
      <w:pPr>
        <w:rPr>
          <w:rFonts w:hint="cs"/>
          <w:sz w:val="32"/>
          <w:szCs w:val="32"/>
          <w:rtl/>
          <w:lang w:bidi="ar-JO"/>
        </w:rPr>
      </w:pPr>
    </w:p>
    <w:p w:rsidR="009F3FA5" w:rsidRDefault="009F3FA5" w:rsidP="009F3FA5">
      <w:pPr>
        <w:rPr>
          <w:rFonts w:hint="cs"/>
          <w:sz w:val="32"/>
          <w:szCs w:val="32"/>
          <w:rtl/>
          <w:lang w:bidi="ar-JO"/>
        </w:rPr>
      </w:pPr>
    </w:p>
    <w:p w:rsidR="009F3FA5" w:rsidRDefault="009F3FA5" w:rsidP="009F3FA5">
      <w:pPr>
        <w:rPr>
          <w:rFonts w:hint="cs"/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lang w:bidi="ar-JO"/>
        </w:rPr>
      </w:pPr>
    </w:p>
    <w:p w:rsidR="009F3FA5" w:rsidRPr="000E24B9" w:rsidRDefault="009F3FA5" w:rsidP="009F3FA5">
      <w:pPr>
        <w:rPr>
          <w:sz w:val="32"/>
          <w:szCs w:val="32"/>
          <w:lang w:bidi="ar-JO"/>
        </w:rPr>
      </w:pPr>
    </w:p>
    <w:p w:rsidR="009F3FA5" w:rsidRDefault="009F3FA5" w:rsidP="009F3FA5">
      <w:pPr>
        <w:rPr>
          <w:rFonts w:hint="cs"/>
          <w:sz w:val="32"/>
          <w:szCs w:val="32"/>
          <w:rtl/>
          <w:lang w:bidi="ar-JO"/>
        </w:rPr>
      </w:pPr>
    </w:p>
    <w:p w:rsidR="009F3FA5" w:rsidRDefault="009F3FA5" w:rsidP="009F3FA5">
      <w:pPr>
        <w:rPr>
          <w:rFonts w:hint="cs"/>
          <w:b/>
          <w:bCs/>
          <w:sz w:val="32"/>
          <w:szCs w:val="32"/>
          <w:u w:val="single"/>
          <w:shd w:val="clear" w:color="auto" w:fill="F2F2F2" w:themeFill="background1" w:themeFillShade="F2"/>
          <w:rtl/>
          <w:lang w:bidi="ar-JO"/>
        </w:rPr>
      </w:pPr>
    </w:p>
    <w:p w:rsidR="009F3FA5" w:rsidRDefault="009F3FA5" w:rsidP="009F3FA5">
      <w:pPr>
        <w:rPr>
          <w:rFonts w:hint="cs"/>
          <w:b/>
          <w:bCs/>
          <w:sz w:val="32"/>
          <w:szCs w:val="32"/>
          <w:u w:val="single"/>
          <w:shd w:val="clear" w:color="auto" w:fill="F2F2F2" w:themeFill="background1" w:themeFillShade="F2"/>
          <w:rtl/>
          <w:lang w:bidi="ar-JO"/>
        </w:rPr>
      </w:pPr>
    </w:p>
    <w:p w:rsidR="009F3FA5" w:rsidRDefault="009F3FA5" w:rsidP="009F3FA5">
      <w:pPr>
        <w:rPr>
          <w:rFonts w:hint="cs"/>
          <w:b/>
          <w:bCs/>
          <w:sz w:val="32"/>
          <w:szCs w:val="32"/>
          <w:u w:val="single"/>
          <w:shd w:val="clear" w:color="auto" w:fill="F2F2F2" w:themeFill="background1" w:themeFillShade="F2"/>
          <w:rtl/>
          <w:lang w:bidi="ar-JO"/>
        </w:rPr>
      </w:pPr>
    </w:p>
    <w:p w:rsidR="009F3FA5" w:rsidRDefault="009F3FA5" w:rsidP="009F3FA5">
      <w:pPr>
        <w:rPr>
          <w:rFonts w:hint="cs"/>
          <w:b/>
          <w:bCs/>
          <w:sz w:val="32"/>
          <w:szCs w:val="32"/>
          <w:u w:val="single"/>
          <w:shd w:val="clear" w:color="auto" w:fill="F2F2F2" w:themeFill="background1" w:themeFillShade="F2"/>
          <w:rtl/>
          <w:lang w:bidi="ar-JO"/>
        </w:rPr>
      </w:pPr>
    </w:p>
    <w:p w:rsidR="009F3FA5" w:rsidRDefault="009F3FA5" w:rsidP="009F3FA5">
      <w:pPr>
        <w:rPr>
          <w:rFonts w:hint="cs"/>
          <w:b/>
          <w:bCs/>
          <w:sz w:val="32"/>
          <w:szCs w:val="32"/>
          <w:u w:val="single"/>
          <w:shd w:val="clear" w:color="auto" w:fill="F2F2F2" w:themeFill="background1" w:themeFillShade="F2"/>
          <w:rtl/>
          <w:lang w:bidi="ar-JO"/>
        </w:rPr>
      </w:pPr>
    </w:p>
    <w:p w:rsidR="009F3FA5" w:rsidRDefault="009F3FA5" w:rsidP="009F3FA5">
      <w:pPr>
        <w:rPr>
          <w:rFonts w:hint="cs"/>
          <w:b/>
          <w:bCs/>
          <w:sz w:val="32"/>
          <w:szCs w:val="32"/>
          <w:u w:val="single"/>
          <w:shd w:val="clear" w:color="auto" w:fill="F2F2F2" w:themeFill="background1" w:themeFillShade="F2"/>
          <w:rtl/>
          <w:lang w:bidi="ar-JO"/>
        </w:rPr>
      </w:pPr>
    </w:p>
    <w:p w:rsidR="009F3FA5" w:rsidRDefault="009F3FA5" w:rsidP="009F3FA5">
      <w:pPr>
        <w:rPr>
          <w:rFonts w:hint="cs"/>
          <w:b/>
          <w:bCs/>
          <w:sz w:val="32"/>
          <w:szCs w:val="32"/>
          <w:u w:val="single"/>
          <w:shd w:val="clear" w:color="auto" w:fill="F2F2F2" w:themeFill="background1" w:themeFillShade="F2"/>
          <w:rtl/>
          <w:lang w:bidi="ar-JO"/>
        </w:rPr>
      </w:pPr>
    </w:p>
    <w:p w:rsidR="009F3FA5" w:rsidRDefault="009F3FA5" w:rsidP="009F3FA5">
      <w:pPr>
        <w:rPr>
          <w:rFonts w:hint="cs"/>
          <w:b/>
          <w:bCs/>
          <w:sz w:val="32"/>
          <w:szCs w:val="32"/>
          <w:u w:val="single"/>
          <w:shd w:val="clear" w:color="auto" w:fill="F2F2F2" w:themeFill="background1" w:themeFillShade="F2"/>
          <w:rtl/>
          <w:lang w:bidi="ar-JO"/>
        </w:rPr>
      </w:pPr>
    </w:p>
    <w:p w:rsidR="009F3FA5" w:rsidRDefault="009F3FA5" w:rsidP="009F3FA5">
      <w:pPr>
        <w:rPr>
          <w:rFonts w:hint="cs"/>
          <w:b/>
          <w:bCs/>
          <w:sz w:val="32"/>
          <w:szCs w:val="32"/>
          <w:u w:val="single"/>
          <w:shd w:val="clear" w:color="auto" w:fill="F2F2F2" w:themeFill="background1" w:themeFillShade="F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  <w:r w:rsidRPr="00121D9B">
        <w:rPr>
          <w:rFonts w:hint="cs"/>
          <w:b/>
          <w:bCs/>
          <w:sz w:val="32"/>
          <w:szCs w:val="32"/>
          <w:u w:val="single"/>
          <w:shd w:val="clear" w:color="auto" w:fill="F2F2F2" w:themeFill="background1" w:themeFillShade="F2"/>
          <w:rtl/>
          <w:lang w:bidi="ar-JO"/>
        </w:rPr>
        <w:lastRenderedPageBreak/>
        <w:t>السؤال الرابع</w:t>
      </w:r>
      <w:r>
        <w:rPr>
          <w:rFonts w:hint="cs"/>
          <w:sz w:val="32"/>
          <w:szCs w:val="32"/>
          <w:rtl/>
          <w:lang w:bidi="ar-JO"/>
        </w:rPr>
        <w:t xml:space="preserve"> : ادرس الشكل التالي ثم أجب عن الأسئلة التالية :                        ( 7 علامات )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 w:rsidRPr="007F4AD4">
        <w:rPr>
          <w:rFonts w:ascii="Calibri" w:eastAsia="Calibri" w:hAnsi="Calibri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2664460</wp:posOffset>
            </wp:positionH>
            <wp:positionV relativeFrom="paragraph">
              <wp:posOffset>145415</wp:posOffset>
            </wp:positionV>
            <wp:extent cx="4181475" cy="2856230"/>
            <wp:effectExtent l="0" t="0" r="9525" b="1270"/>
            <wp:wrapNone/>
            <wp:docPr id="6" name="Picture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1) ماذا يمثل الرمز  (8) ؟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2) عين  على الشكل الأجزاء المشار لها بالأرقام من (1- 4)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 .............................        2- .................................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 .............................       4- ...................................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3) عضو التذكير في الزهرة يتكون من  ؟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1 . ..............................         2. ............................. 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--------------------------------------------------------------------------------------------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 w:rsidRPr="00121D9B">
        <w:rPr>
          <w:rFonts w:hint="cs"/>
          <w:b/>
          <w:bCs/>
          <w:sz w:val="32"/>
          <w:szCs w:val="32"/>
          <w:u w:val="single"/>
          <w:shd w:val="clear" w:color="auto" w:fill="F2F2F2" w:themeFill="background1" w:themeFillShade="F2"/>
          <w:rtl/>
          <w:lang w:bidi="ar-JO"/>
        </w:rPr>
        <w:t>السؤال الخامس</w:t>
      </w:r>
      <w:r>
        <w:rPr>
          <w:rFonts w:hint="cs"/>
          <w:sz w:val="32"/>
          <w:szCs w:val="32"/>
          <w:rtl/>
          <w:lang w:bidi="ar-JO"/>
        </w:rPr>
        <w:t xml:space="preserve"> : ضع إشارة (     ) أمام العبارة الصحيحة وإشارة (     ) أمام العبارة الخاطئة ثم صححها في ما يلي  :      ( 4 علامات )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1- تنقسم الخلايا </w:t>
      </w:r>
      <w:proofErr w:type="spellStart"/>
      <w:r>
        <w:rPr>
          <w:rFonts w:hint="cs"/>
          <w:sz w:val="32"/>
          <w:szCs w:val="32"/>
          <w:rtl/>
          <w:lang w:bidi="ar-JO"/>
        </w:rPr>
        <w:t>الاسكلرنشيمية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لإنتاج خلايا جديدة في النبات     (           )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 الحزم الوعائية في ساق النباتات ذي الفلقتين مبعثرة        (           )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3- </w:t>
      </w:r>
      <w:proofErr w:type="spellStart"/>
      <w:r>
        <w:rPr>
          <w:rFonts w:hint="cs"/>
          <w:sz w:val="32"/>
          <w:szCs w:val="32"/>
          <w:rtl/>
          <w:lang w:bidi="ar-JO"/>
        </w:rPr>
        <w:t>الكنغر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من الحيوانات الثديية التي تتكاثر </w:t>
      </w:r>
      <w:proofErr w:type="spellStart"/>
      <w:r>
        <w:rPr>
          <w:rFonts w:hint="cs"/>
          <w:sz w:val="32"/>
          <w:szCs w:val="32"/>
          <w:rtl/>
          <w:lang w:bidi="ar-JO"/>
        </w:rPr>
        <w:t>بالبيوض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  (            )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4-الحبل </w:t>
      </w:r>
      <w:r w:rsidRPr="00F00373">
        <w:rPr>
          <w:rFonts w:hint="cs"/>
          <w:sz w:val="28"/>
          <w:szCs w:val="28"/>
          <w:rtl/>
          <w:lang w:bidi="ar-JO"/>
        </w:rPr>
        <w:t>العصبي الظهري تركيب في أجنة الحبليات تتكون منه الأقراص بين فقرات العمود</w:t>
      </w:r>
      <w:r>
        <w:rPr>
          <w:rFonts w:hint="cs"/>
          <w:sz w:val="32"/>
          <w:szCs w:val="32"/>
          <w:rtl/>
          <w:lang w:bidi="ar-JO"/>
        </w:rPr>
        <w:t xml:space="preserve"> الفقري  (              )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  <w:r w:rsidRPr="00121D9B">
        <w:rPr>
          <w:rFonts w:hint="cs"/>
          <w:b/>
          <w:bCs/>
          <w:sz w:val="32"/>
          <w:szCs w:val="32"/>
          <w:u w:val="single"/>
          <w:shd w:val="clear" w:color="auto" w:fill="F2F2F2" w:themeFill="background1" w:themeFillShade="F2"/>
          <w:rtl/>
          <w:lang w:bidi="ar-JO"/>
        </w:rPr>
        <w:t>السؤال السادس</w:t>
      </w:r>
      <w:r>
        <w:rPr>
          <w:rFonts w:hint="cs"/>
          <w:sz w:val="32"/>
          <w:szCs w:val="32"/>
          <w:rtl/>
          <w:lang w:bidi="ar-JO"/>
        </w:rPr>
        <w:t xml:space="preserve"> : قارن بين كل مما يلي : (5 علامات )</w:t>
      </w: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tbl>
      <w:tblPr>
        <w:tblStyle w:val="a3"/>
        <w:bidiVisual/>
        <w:tblW w:w="0" w:type="auto"/>
        <w:tblInd w:w="301" w:type="dxa"/>
        <w:tblLayout w:type="fixed"/>
        <w:tblLook w:val="04A0"/>
      </w:tblPr>
      <w:tblGrid>
        <w:gridCol w:w="1073"/>
        <w:gridCol w:w="1459"/>
        <w:gridCol w:w="1777"/>
        <w:gridCol w:w="1711"/>
        <w:gridCol w:w="1737"/>
        <w:gridCol w:w="1860"/>
      </w:tblGrid>
      <w:tr w:rsidR="009F3FA5" w:rsidRPr="00AC48FD" w:rsidTr="009F3FA5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AC48F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  <w:t>وجه المقارنة</w:t>
            </w: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AC48FD">
              <w:rPr>
                <w:rFonts w:ascii="Calibri" w:eastAsia="Calibri" w:hAnsi="Calibri" w:cs="Arial"/>
                <w:noProof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66040</wp:posOffset>
                  </wp:positionV>
                  <wp:extent cx="1371600" cy="87630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300" y="21130"/>
                      <wp:lineTo x="21300" y="0"/>
                      <wp:lineTo x="0" y="0"/>
                    </wp:wrapPolygon>
                  </wp:wrapTight>
                  <wp:docPr id="7" name="Picture 5" descr="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 descr="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AC48FD">
              <w:rPr>
                <w:rFonts w:ascii="Calibri" w:eastAsia="Calibri" w:hAnsi="Calibri" w:cs="Arial"/>
                <w:noProof/>
                <w:rtl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58420</wp:posOffset>
                  </wp:positionV>
                  <wp:extent cx="1356360" cy="883920"/>
                  <wp:effectExtent l="0" t="0" r="0" b="0"/>
                  <wp:wrapTight wrapText="bothSides">
                    <wp:wrapPolygon edited="0">
                      <wp:start x="0" y="0"/>
                      <wp:lineTo x="0" y="20948"/>
                      <wp:lineTo x="21236" y="20948"/>
                      <wp:lineTo x="21236" y="0"/>
                      <wp:lineTo x="0" y="0"/>
                    </wp:wrapPolygon>
                  </wp:wrapTight>
                  <wp:docPr id="8" name="Picture 4" descr="4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 descr="4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AC48FD">
              <w:rPr>
                <w:rFonts w:ascii="Calibri" w:eastAsia="Calibri" w:hAnsi="Calibri" w:cs="Arial"/>
                <w:noProof/>
                <w:rtl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58420</wp:posOffset>
                  </wp:positionV>
                  <wp:extent cx="1299210" cy="883920"/>
                  <wp:effectExtent l="0" t="0" r="0" b="0"/>
                  <wp:wrapTight wrapText="bothSides">
                    <wp:wrapPolygon edited="0">
                      <wp:start x="0" y="0"/>
                      <wp:lineTo x="0" y="20948"/>
                      <wp:lineTo x="21220" y="20948"/>
                      <wp:lineTo x="21220" y="0"/>
                      <wp:lineTo x="0" y="0"/>
                    </wp:wrapPolygon>
                  </wp:wrapTight>
                  <wp:docPr id="9" name="Picture 3" descr="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 descr="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AC48FD">
              <w:rPr>
                <w:rFonts w:ascii="Calibri" w:eastAsia="Calibri" w:hAnsi="Calibri" w:cs="Arial"/>
                <w:noProof/>
                <w:rtl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66040</wp:posOffset>
                  </wp:positionV>
                  <wp:extent cx="1322070" cy="883920"/>
                  <wp:effectExtent l="0" t="0" r="0" b="0"/>
                  <wp:wrapTight wrapText="bothSides">
                    <wp:wrapPolygon edited="0">
                      <wp:start x="0" y="0"/>
                      <wp:lineTo x="0" y="20948"/>
                      <wp:lineTo x="21164" y="20948"/>
                      <wp:lineTo x="21164" y="0"/>
                      <wp:lineTo x="0" y="0"/>
                    </wp:wrapPolygon>
                  </wp:wrapTight>
                  <wp:docPr id="10" name="Picture 2" descr="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 descr="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AC48FD">
              <w:rPr>
                <w:rFonts w:ascii="Calibri" w:eastAsia="Calibri" w:hAnsi="Calibri" w:cs="Arial"/>
                <w:noProof/>
                <w:rtl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66040</wp:posOffset>
                  </wp:positionV>
                  <wp:extent cx="1428750" cy="82296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12" y="21000"/>
                      <wp:lineTo x="21312" y="0"/>
                      <wp:lineTo x="0" y="0"/>
                    </wp:wrapPolygon>
                  </wp:wrapTight>
                  <wp:docPr id="11" name="Picture 1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F3FA5" w:rsidRPr="00AC48FD" w:rsidTr="009F3FA5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AC48FD">
              <w:rPr>
                <w:rFonts w:ascii="Calibri" w:eastAsia="Calibri" w:hAnsi="Calibri" w:cs="Arial"/>
                <w:b/>
                <w:bCs/>
                <w:rtl/>
                <w:lang w:bidi="ar-JO"/>
              </w:rPr>
              <w:t>الهيكل الداخلي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</w:tr>
      <w:tr w:rsidR="009F3FA5" w:rsidRPr="00AC48FD" w:rsidTr="009F3FA5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AC48FD">
              <w:rPr>
                <w:rFonts w:ascii="Calibri" w:eastAsia="Calibri" w:hAnsi="Calibri" w:cs="Arial"/>
                <w:b/>
                <w:bCs/>
                <w:rtl/>
                <w:lang w:bidi="ar-JO"/>
              </w:rPr>
              <w:t>غطاء الجسم الخارجي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</w:tr>
      <w:tr w:rsidR="009F3FA5" w:rsidRPr="00AC48FD" w:rsidTr="009F3FA5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AC48FD">
              <w:rPr>
                <w:rFonts w:ascii="Calibri" w:eastAsia="Calibri" w:hAnsi="Calibri" w:cs="Arial"/>
                <w:b/>
                <w:bCs/>
                <w:rtl/>
                <w:lang w:bidi="ar-JO"/>
              </w:rPr>
              <w:t>طريقة التنفس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</w:tr>
      <w:tr w:rsidR="009F3FA5" w:rsidRPr="00AC48FD" w:rsidTr="009F3FA5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AC48FD">
              <w:rPr>
                <w:rFonts w:ascii="Calibri" w:eastAsia="Calibri" w:hAnsi="Calibri" w:cs="Arial"/>
                <w:b/>
                <w:bCs/>
                <w:rtl/>
                <w:lang w:bidi="ar-JO"/>
              </w:rPr>
              <w:t>طريقة التكاثر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</w:tr>
      <w:tr w:rsidR="009F3FA5" w:rsidRPr="00AC48FD" w:rsidTr="009F3FA5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AC48FD">
              <w:rPr>
                <w:rFonts w:ascii="Calibri" w:eastAsia="Calibri" w:hAnsi="Calibri" w:cs="Arial"/>
                <w:b/>
                <w:bCs/>
                <w:rtl/>
                <w:lang w:bidi="ar-JO"/>
              </w:rPr>
              <w:t>درجة حرارة الجسم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</w:tr>
      <w:tr w:rsidR="009F3FA5" w:rsidRPr="00AC48FD" w:rsidTr="009F3FA5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AC48FD">
              <w:rPr>
                <w:rFonts w:ascii="Calibri" w:eastAsia="Calibri" w:hAnsi="Calibri" w:cs="Arial"/>
                <w:b/>
                <w:bCs/>
                <w:rtl/>
                <w:lang w:bidi="ar-JO"/>
              </w:rPr>
              <w:t>عدد حجرات القلب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5" w:rsidRPr="00AC48FD" w:rsidRDefault="009F3FA5" w:rsidP="00C90DB1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</w:p>
        </w:tc>
      </w:tr>
    </w:tbl>
    <w:p w:rsidR="009F3FA5" w:rsidRPr="00AC48FD" w:rsidRDefault="009F3FA5" w:rsidP="009F3FA5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  <w:lang w:bidi="ar-JO"/>
        </w:rPr>
      </w:pPr>
    </w:p>
    <w:p w:rsidR="009F3FA5" w:rsidRPr="00AC48FD" w:rsidRDefault="009F3FA5" w:rsidP="009F3FA5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9F3FA5" w:rsidRPr="00AC48FD" w:rsidRDefault="009F3FA5" w:rsidP="009F3FA5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rPr>
          <w:sz w:val="32"/>
          <w:szCs w:val="32"/>
          <w:rtl/>
          <w:lang w:bidi="ar-JO"/>
        </w:rPr>
      </w:pPr>
    </w:p>
    <w:p w:rsidR="009F3FA5" w:rsidRDefault="009F3FA5" w:rsidP="009F3FA5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انتهت الأسئلة </w:t>
      </w:r>
    </w:p>
    <w:p w:rsidR="009F3FA5" w:rsidRDefault="009F3FA5" w:rsidP="009F3FA5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مع كل أمنياتي لكم بالنجاح والتوفيق </w:t>
      </w:r>
    </w:p>
    <w:p w:rsidR="009F3FA5" w:rsidRDefault="009F3FA5" w:rsidP="009F3FA5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معلمة المادة </w:t>
      </w:r>
    </w:p>
    <w:p w:rsidR="009F3FA5" w:rsidRPr="000E24B9" w:rsidRDefault="009F3FA5" w:rsidP="009F3FA5">
      <w:pPr>
        <w:jc w:val="center"/>
        <w:rPr>
          <w:sz w:val="32"/>
          <w:szCs w:val="32"/>
          <w:rtl/>
          <w:lang w:bidi="ar-JO"/>
        </w:rPr>
      </w:pPr>
    </w:p>
    <w:p w:rsidR="00066440" w:rsidRDefault="00066440"/>
    <w:sectPr w:rsidR="00066440" w:rsidSect="005B010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849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D3" w:rsidRDefault="009F3FA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D3" w:rsidRDefault="009F3FA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D3" w:rsidRDefault="009F3FA5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D3" w:rsidRDefault="009F3FA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D3" w:rsidRDefault="009F3FA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D3" w:rsidRDefault="009F3FA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hdrShapeDefaults>
    <o:shapedefaults v:ext="edit" spidmax="3074"/>
  </w:hdrShapeDefaults>
  <w:compat/>
  <w:rsids>
    <w:rsidRoot w:val="009F3FA5"/>
    <w:rsid w:val="00066440"/>
    <w:rsid w:val="005B2D62"/>
    <w:rsid w:val="009F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A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F3FA5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9F3F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9F3FA5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9F3FA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F3FA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F3F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eader" Target="header2.xml"/><Relationship Id="rId10" Type="http://schemas.openxmlformats.org/officeDocument/2006/relationships/image" Target="media/image7.jpeg"/><Relationship Id="rId19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881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2022-05-23T20:23:00Z</dcterms:created>
  <dcterms:modified xsi:type="dcterms:W3CDTF">2022-05-23T20:30:00Z</dcterms:modified>
</cp:coreProperties>
</file>