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421640" cy="605790"/>
            <wp:effectExtent l="0" t="0" r="0" b="381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164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وتعليم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    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الامتحان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لمادة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التاريخ    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الصف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والشعبة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التاسع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(   )  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المدرسة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........................................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للفصل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الدراسي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الثاني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اليوم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والتاريخ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/   /   ٢٠٢٢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م</w:t>
      </w:r>
    </w:p>
    <w:p w:rsidR="00A93ACE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اسم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الطالبة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...................................  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للعام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/.                    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الزمن</w:t>
      </w:r>
      <w:r w:rsidRPr="009D367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: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ساعة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واحدة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9D367C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أجيبيعنالأسئلةوعددها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٥</w:t>
      </w:r>
      <w:r w:rsidRPr="009D367C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.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وعدد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الصفحات</w:t>
      </w:r>
      <w:r w:rsidRPr="009D367C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2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والإجابة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على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نفس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9D367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الورقة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02F57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الأول : وضحي المقصود بكل مما يلي : (8علامات )</w:t>
      </w:r>
    </w:p>
    <w:p w:rsidR="00A93ACE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النهضة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الاوروبية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صكوك الغفران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A93ACE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العالم الجديد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A93ACE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القومية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</w:t>
      </w:r>
    </w:p>
    <w:p w:rsidR="00A93ACE" w:rsidRPr="009D367C" w:rsidRDefault="00A93ACE" w:rsidP="00A93ACE">
      <w:pPr>
        <w:ind w:left="-52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11B6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اذكري ثلاث نقاط  لكل من : (12 علامة )</w:t>
      </w:r>
    </w:p>
    <w:tbl>
      <w:tblPr>
        <w:bidiVisual/>
        <w:tblW w:w="10947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3"/>
        <w:gridCol w:w="5954"/>
      </w:tblGrid>
      <w:tr w:rsidR="00A93ACE" w:rsidRPr="009D367C" w:rsidTr="00050394">
        <w:trPr>
          <w:trHeight w:val="532"/>
        </w:trPr>
        <w:tc>
          <w:tcPr>
            <w:tcW w:w="4993" w:type="dxa"/>
          </w:tcPr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عوامل قيام النهضة </w:t>
            </w:r>
            <w:proofErr w:type="spellStart"/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الاوروبية</w:t>
            </w:r>
            <w:proofErr w:type="spellEnd"/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عوامل </w:t>
            </w:r>
            <w:proofErr w:type="spellStart"/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اليقضة</w:t>
            </w:r>
            <w:proofErr w:type="spellEnd"/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القومية </w:t>
            </w:r>
            <w:proofErr w:type="spellStart"/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الاوروبية</w:t>
            </w:r>
            <w:proofErr w:type="spellEnd"/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954" w:type="dxa"/>
          </w:tcPr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١-.....................................................................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٢-.....................................................................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٣-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١-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٢-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٣-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</w:t>
            </w:r>
          </w:p>
        </w:tc>
      </w:tr>
      <w:tr w:rsidR="00A93ACE" w:rsidRPr="009D367C" w:rsidTr="00050394">
        <w:trPr>
          <w:trHeight w:val="532"/>
        </w:trPr>
        <w:tc>
          <w:tcPr>
            <w:tcW w:w="4993" w:type="dxa"/>
          </w:tcPr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954" w:type="dxa"/>
          </w:tcPr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93ACE" w:rsidRPr="009D367C" w:rsidTr="00050394">
        <w:trPr>
          <w:trHeight w:val="532"/>
        </w:trPr>
        <w:tc>
          <w:tcPr>
            <w:tcW w:w="4993" w:type="dxa"/>
          </w:tcPr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عوامل قيام الوحدة الايطالية 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954" w:type="dxa"/>
          </w:tcPr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١-</w:t>
            </w:r>
            <w:r w:rsidRPr="007B5B0D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</w:t>
            </w:r>
          </w:p>
          <w:p w:rsidR="00A93ACE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٢-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٣-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7B5B0D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93ACE" w:rsidRPr="009D367C" w:rsidTr="00050394">
        <w:trPr>
          <w:trHeight w:val="532"/>
        </w:trPr>
        <w:tc>
          <w:tcPr>
            <w:tcW w:w="4993" w:type="dxa"/>
          </w:tcPr>
          <w:p w:rsidR="00A93ACE" w:rsidRPr="009D367C" w:rsidRDefault="00A93ACE" w:rsidP="0005039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الحروب التي خاضها بسمارك لتحقيق الاتحاد </w:t>
            </w:r>
            <w:proofErr w:type="spellStart"/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الالماني</w:t>
            </w:r>
            <w:proofErr w:type="spellEnd"/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954" w:type="dxa"/>
          </w:tcPr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١-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٢-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  <w:p w:rsidR="00A93ACE" w:rsidRPr="009D367C" w:rsidRDefault="00A93ACE" w:rsidP="00050394">
            <w:pPr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٣-</w:t>
            </w:r>
            <w:r w:rsidRPr="009D367C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</w:tc>
      </w:tr>
    </w:tbl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11B6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الثالث : فسري  ما يلي : (4 علامات )</w:t>
      </w:r>
    </w:p>
    <w:p w:rsidR="00A93ACE" w:rsidRPr="00815B19" w:rsidRDefault="00A93ACE" w:rsidP="00A93ACE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قيام حركة الاكتشافات الجغرافية </w:t>
      </w:r>
      <w:proofErr w:type="spellStart"/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الاوروبية</w:t>
      </w:r>
      <w:proofErr w:type="spellEnd"/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</w:t>
      </w:r>
      <w:r w:rsidRPr="00815B19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93ACE" w:rsidRPr="00815B19" w:rsidRDefault="00A93ACE" w:rsidP="00A93ACE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15B19">
        <w:rPr>
          <w:rFonts w:ascii="Arial Black" w:hAnsi="Arial Black" w:hint="cs"/>
          <w:b/>
          <w:bCs/>
          <w:sz w:val="28"/>
          <w:szCs w:val="28"/>
          <w:rtl/>
          <w:lang w:bidi="ar-JO"/>
        </w:rPr>
        <w:t>قيام الحضارات القديمة على أرض الأردن .</w:t>
      </w:r>
    </w:p>
    <w:p w:rsidR="00A93ACE" w:rsidRDefault="00A93ACE" w:rsidP="00A93ACE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93ACE" w:rsidRPr="00815B19" w:rsidRDefault="00A93ACE" w:rsidP="00A93ACE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11B6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الرابع : صوب العبارات غير الصحيحة فيما يلي : (10 علامات )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١-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أخذ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الاوروبيون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الأسطرلاب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والبوصلة عن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اهل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 الصين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 </w:t>
      </w: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2-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الأنجليز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هم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اول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من قام بالرحلات الاستكشافية 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اتخذت النهضة في ايطاليا مظهرا</w:t>
      </w:r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 دينيا</w:t>
      </w: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</w:t>
      </w: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4- تمكن السلطان محمد الفاتح من </w:t>
      </w:r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 xml:space="preserve">فتح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الاندلس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عاصمة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الامبراطورية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البيزنطية .</w:t>
      </w: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</w:t>
      </w:r>
    </w:p>
    <w:p w:rsidR="00A93ACE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5- من المنشآت الحربية التي اهتم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المماليك في </w:t>
      </w:r>
      <w:proofErr w:type="spellStart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>ألاردن</w:t>
      </w:r>
      <w:proofErr w:type="spellEnd"/>
      <w:r w:rsidRPr="009D367C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9D367C">
        <w:rPr>
          <w:rFonts w:ascii="Arial Black" w:hAnsi="Arial Black" w:hint="cs"/>
          <w:b/>
          <w:bCs/>
          <w:sz w:val="28"/>
          <w:szCs w:val="28"/>
          <w:u w:val="single"/>
          <w:rtl/>
          <w:lang w:bidi="ar-JO"/>
        </w:rPr>
        <w:t>الخانات والحمامات .</w:t>
      </w: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</w:t>
      </w: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A93ACE" w:rsidRPr="009D367C" w:rsidRDefault="00A93ACE" w:rsidP="00A93ACE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A71E8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 اذكري الاكتشافات الجغرافية البرتغالية </w:t>
      </w:r>
      <w:proofErr w:type="spellStart"/>
      <w:r w:rsidRPr="002A71E8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واسماء</w:t>
      </w:r>
      <w:proofErr w:type="spellEnd"/>
      <w:r w:rsidRPr="002A71E8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المكتشفين لهذه المناطق ؟ (6 علامات )</w:t>
      </w:r>
    </w:p>
    <w:p w:rsidR="00A93ACE" w:rsidRPr="007C2BC0" w:rsidRDefault="00A93ACE" w:rsidP="00A93ACE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93ACE" w:rsidRPr="007C2BC0" w:rsidRDefault="00A93ACE" w:rsidP="00A93ACE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93ACE" w:rsidRDefault="00A93ACE" w:rsidP="00A93ACE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C2BC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A93ACE" w:rsidRDefault="00A93ACE" w:rsidP="00A93ACE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انتهت الأسئلة مع أطيب الأمنيات للجميع بالتوفيق والنجاح  معلمة المادة: </w:t>
      </w:r>
    </w:p>
    <w:p w:rsidR="002F2DC8" w:rsidRPr="00A93ACE" w:rsidRDefault="00A93ACE" w:rsidP="00A93ACE">
      <w:p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(٢) </w:t>
      </w:r>
    </w:p>
    <w:sectPr w:rsidR="002F2DC8" w:rsidRPr="00A93ACE" w:rsidSect="009D3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AD" w:rsidRDefault="00A93A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339"/>
    <w:multiLevelType w:val="hybridMultilevel"/>
    <w:tmpl w:val="D6EEF2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93ACE"/>
    <w:rsid w:val="002F2DC8"/>
    <w:rsid w:val="005B2D62"/>
    <w:rsid w:val="00A9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C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C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93AC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A93ACE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A93AC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A93AC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2022-05-23T08:08:00Z</dcterms:created>
  <dcterms:modified xsi:type="dcterms:W3CDTF">2022-05-23T08:09:00Z</dcterms:modified>
</cp:coreProperties>
</file>