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9F" w:rsidRPr="00B10E9F" w:rsidRDefault="00B10E9F" w:rsidP="00B10E9F">
      <w:pPr>
        <w:spacing w:after="0" w:line="259" w:lineRule="auto"/>
        <w:jc w:val="center"/>
        <w:rPr>
          <w:rFonts w:ascii="Calibri" w:hAnsi="Calibri" w:cs="Calibri" w:hint="cs"/>
          <w:b/>
          <w:bCs/>
          <w:szCs w:val="24"/>
          <w:rtl/>
        </w:rPr>
      </w:pPr>
      <w:r w:rsidRPr="00B10E9F">
        <w:rPr>
          <w:rFonts w:ascii="Calibri" w:hAnsi="Calibri" w:cs="Calibri"/>
          <w:b/>
          <w:bCs/>
          <w:noProof/>
          <w:szCs w:val="24"/>
          <w:rtl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2769235</wp:posOffset>
            </wp:positionH>
            <wp:positionV relativeFrom="paragraph">
              <wp:posOffset>4445</wp:posOffset>
            </wp:positionV>
            <wp:extent cx="699770" cy="525145"/>
            <wp:effectExtent l="0" t="0" r="0" b="0"/>
            <wp:wrapTight wrapText="bothSides">
              <wp:wrapPolygon edited="0">
                <wp:start x="9408" y="0"/>
                <wp:lineTo x="4116" y="3134"/>
                <wp:lineTo x="1764" y="7052"/>
                <wp:lineTo x="1764" y="15671"/>
                <wp:lineTo x="5292" y="21156"/>
                <wp:lineTo x="7644" y="21156"/>
                <wp:lineTo x="14113" y="21156"/>
                <wp:lineTo x="16465" y="21156"/>
                <wp:lineTo x="20581" y="15671"/>
                <wp:lineTo x="20581" y="8619"/>
                <wp:lineTo x="17641" y="3134"/>
                <wp:lineTo x="12348" y="0"/>
                <wp:lineTo x="9408" y="0"/>
              </wp:wrapPolygon>
            </wp:wrapTight>
            <wp:docPr id="2" name="صورة 2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E9F" w:rsidRPr="00B10E9F" w:rsidRDefault="00B10E9F" w:rsidP="00B10E9F">
      <w:pPr>
        <w:bidi w:val="0"/>
        <w:spacing w:after="200" w:line="276" w:lineRule="auto"/>
        <w:ind w:left="0" w:firstLine="0"/>
        <w:jc w:val="center"/>
        <w:rPr>
          <w:sz w:val="24"/>
          <w:szCs w:val="24"/>
          <w:rtl/>
          <w:lang w:val="en-GB" w:eastAsia="en-GB"/>
        </w:rPr>
      </w:pPr>
    </w:p>
    <w:p w:rsidR="00B10E9F" w:rsidRPr="00B10E9F" w:rsidRDefault="00B10E9F" w:rsidP="00B10E9F">
      <w:pPr>
        <w:tabs>
          <w:tab w:val="left" w:pos="2696"/>
          <w:tab w:val="center" w:pos="4153"/>
        </w:tabs>
        <w:spacing w:before="240" w:after="0" w:line="240" w:lineRule="auto"/>
        <w:jc w:val="center"/>
        <w:rPr>
          <w:b/>
          <w:bCs/>
          <w:szCs w:val="24"/>
          <w:lang w:bidi="ar-JO"/>
        </w:rPr>
      </w:pPr>
    </w:p>
    <w:p w:rsidR="00B10E9F" w:rsidRPr="00B10E9F" w:rsidRDefault="00B10E9F" w:rsidP="00B10E9F">
      <w:pPr>
        <w:tabs>
          <w:tab w:val="left" w:pos="2696"/>
          <w:tab w:val="center" w:pos="4153"/>
        </w:tabs>
        <w:spacing w:after="0" w:line="240" w:lineRule="auto"/>
        <w:jc w:val="center"/>
        <w:rPr>
          <w:b/>
          <w:bCs/>
          <w:szCs w:val="24"/>
          <w:rtl/>
          <w:lang w:bidi="ar-JO"/>
        </w:rPr>
      </w:pPr>
      <w:r w:rsidRPr="00B10E9F">
        <w:rPr>
          <w:b/>
          <w:bCs/>
          <w:szCs w:val="24"/>
          <w:rtl/>
          <w:lang w:bidi="ar-JO"/>
        </w:rPr>
        <w:t>مديرية التربية والتعليم /</w:t>
      </w:r>
    </w:p>
    <w:p w:rsidR="00B10E9F" w:rsidRPr="00B10E9F" w:rsidRDefault="00B10E9F" w:rsidP="00B10E9F">
      <w:pPr>
        <w:tabs>
          <w:tab w:val="left" w:pos="2696"/>
          <w:tab w:val="center" w:pos="4153"/>
        </w:tabs>
        <w:spacing w:after="0" w:line="240" w:lineRule="auto"/>
        <w:jc w:val="center"/>
        <w:rPr>
          <w:b/>
          <w:bCs/>
          <w:szCs w:val="24"/>
          <w:rtl/>
          <w:lang w:bidi="ar-JO"/>
        </w:rPr>
      </w:pPr>
      <w:r w:rsidRPr="00B10E9F">
        <w:rPr>
          <w:b/>
          <w:bCs/>
          <w:szCs w:val="24"/>
          <w:rtl/>
          <w:lang w:bidi="ar-JO"/>
        </w:rPr>
        <w:t>مدرسة</w:t>
      </w:r>
    </w:p>
    <w:p w:rsidR="00B10E9F" w:rsidRPr="00B10E9F" w:rsidRDefault="00B10E9F" w:rsidP="00B10E9F">
      <w:pPr>
        <w:spacing w:after="0" w:line="240" w:lineRule="auto"/>
        <w:jc w:val="center"/>
        <w:rPr>
          <w:rFonts w:hint="cs"/>
          <w:b/>
          <w:bCs/>
          <w:szCs w:val="24"/>
          <w:rtl/>
          <w:lang w:bidi="ar-JO"/>
        </w:rPr>
      </w:pPr>
      <w:r w:rsidRPr="00B10E9F">
        <w:rPr>
          <w:rFonts w:hint="cs"/>
          <w:b/>
          <w:bCs/>
          <w:szCs w:val="24"/>
          <w:rtl/>
          <w:lang w:bidi="ar-JO"/>
        </w:rPr>
        <w:t>الثقافة المالية</w:t>
      </w:r>
      <w:r w:rsidRPr="00B10E9F">
        <w:rPr>
          <w:b/>
          <w:bCs/>
          <w:szCs w:val="24"/>
          <w:rtl/>
          <w:lang w:bidi="ar-JO"/>
        </w:rPr>
        <w:t xml:space="preserve"> النهائي للفصل الدراسي </w:t>
      </w:r>
      <w:r w:rsidRPr="00B10E9F">
        <w:rPr>
          <w:rFonts w:hint="cs"/>
          <w:b/>
          <w:bCs/>
          <w:szCs w:val="24"/>
          <w:rtl/>
          <w:lang w:bidi="ar-JO"/>
        </w:rPr>
        <w:t>الثاني</w:t>
      </w:r>
      <w:r w:rsidRPr="00B10E9F">
        <w:rPr>
          <w:b/>
          <w:bCs/>
          <w:szCs w:val="24"/>
          <w:rtl/>
          <w:lang w:bidi="ar-JO"/>
        </w:rPr>
        <w:t xml:space="preserve"> </w:t>
      </w:r>
      <w:r w:rsidRPr="00B10E9F">
        <w:rPr>
          <w:b/>
          <w:bCs/>
          <w:szCs w:val="24"/>
          <w:lang w:val="en-US" w:bidi="ar-JO"/>
        </w:rPr>
        <w:t>2021</w:t>
      </w:r>
      <w:r w:rsidRPr="00B10E9F">
        <w:rPr>
          <w:b/>
          <w:bCs/>
          <w:szCs w:val="24"/>
          <w:rtl/>
          <w:lang w:bidi="ar-JO"/>
        </w:rPr>
        <w:t>/</w:t>
      </w:r>
      <w:r w:rsidRPr="00B10E9F">
        <w:rPr>
          <w:b/>
          <w:bCs/>
          <w:szCs w:val="24"/>
          <w:lang w:val="en-US" w:bidi="ar-JO"/>
        </w:rPr>
        <w:t>2022</w:t>
      </w:r>
    </w:p>
    <w:p w:rsidR="00B10E9F" w:rsidRPr="00B10E9F" w:rsidRDefault="00B10E9F" w:rsidP="00B10E9F">
      <w:pPr>
        <w:spacing w:after="0" w:line="240" w:lineRule="auto"/>
        <w:jc w:val="center"/>
        <w:rPr>
          <w:rFonts w:hint="cs"/>
          <w:b/>
          <w:bCs/>
          <w:szCs w:val="24"/>
          <w:rtl/>
          <w:lang w:val="en-US"/>
        </w:rPr>
      </w:pPr>
      <w:r w:rsidRPr="00B10E9F">
        <w:rPr>
          <w:rFonts w:hint="cs"/>
          <w:b/>
          <w:bCs/>
          <w:szCs w:val="24"/>
          <w:rtl/>
          <w:lang w:val="en-US"/>
        </w:rPr>
        <w:t xml:space="preserve">مع </w:t>
      </w:r>
      <w:proofErr w:type="spellStart"/>
      <w:r w:rsidRPr="00B10E9F">
        <w:rPr>
          <w:rFonts w:hint="cs"/>
          <w:b/>
          <w:bCs/>
          <w:szCs w:val="24"/>
          <w:rtl/>
          <w:lang w:val="en-US"/>
        </w:rPr>
        <w:t>الاجابات</w:t>
      </w:r>
      <w:proofErr w:type="spellEnd"/>
    </w:p>
    <w:p w:rsidR="00B10E9F" w:rsidRDefault="00B10E9F" w:rsidP="00B10E9F">
      <w:pPr>
        <w:tabs>
          <w:tab w:val="center" w:pos="4153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الاسم: ـ..................................                                                                                          التاريخ :...../...../.....</w:t>
      </w:r>
    </w:p>
    <w:p w:rsidR="00B10E9F" w:rsidRDefault="00B10E9F" w:rsidP="00B10E9F">
      <w:pPr>
        <w:pBdr>
          <w:bottom w:val="single" w:sz="4" w:space="0" w:color="auto"/>
        </w:pBdr>
        <w:tabs>
          <w:tab w:val="center" w:pos="4153"/>
        </w:tabs>
        <w:spacing w:before="240" w:after="0"/>
        <w:jc w:val="lef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>الصف: ال</w:t>
      </w:r>
      <w:r>
        <w:rPr>
          <w:rFonts w:hint="cs"/>
          <w:b/>
          <w:bCs/>
          <w:rtl/>
          <w:lang w:bidi="ar-JO"/>
        </w:rPr>
        <w:t xml:space="preserve">ثامن   </w:t>
      </w:r>
      <w:r>
        <w:rPr>
          <w:b/>
          <w:bCs/>
          <w:rtl/>
          <w:lang w:bidi="ar-JO"/>
        </w:rPr>
        <w:t xml:space="preserve">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  الزمن :</w:t>
      </w:r>
      <w:r>
        <w:rPr>
          <w:rFonts w:hint="cs"/>
          <w:b/>
          <w:bCs/>
          <w:rtl/>
          <w:lang w:bidi="ar-JO"/>
        </w:rPr>
        <w:t>ساعة واحدة</w:t>
      </w:r>
    </w:p>
    <w:p w:rsidR="00B10E9F" w:rsidRPr="00B06CD4" w:rsidRDefault="00B10E9F" w:rsidP="00B10E9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after="0" w:line="480" w:lineRule="auto"/>
        <w:ind w:left="-14" w:firstLine="0"/>
        <w:jc w:val="left"/>
        <w:rPr>
          <w:rFonts w:ascii="Calibri" w:hAnsi="Calibri" w:cs="Calibri"/>
        </w:rPr>
      </w:pPr>
      <w:r w:rsidRPr="00B06CD4">
        <w:rPr>
          <w:rFonts w:ascii="Calibri" w:hAnsi="Calibri" w:cs="Calibri"/>
          <w:b/>
          <w:bCs/>
          <w:szCs w:val="24"/>
          <w:rtl/>
        </w:rPr>
        <w:t>السؤال الأول: ضع إشارة (</w:t>
      </w:r>
      <w:r w:rsidRPr="00B06CD4">
        <w:rPr>
          <w:rFonts w:ascii="Segoe UI Symbol" w:hAnsi="Segoe UI Symbol" w:cs="Segoe UI Symbol"/>
        </w:rPr>
        <w:t>✔</w:t>
      </w:r>
      <w:r w:rsidRPr="00B06CD4">
        <w:rPr>
          <w:rFonts w:ascii="Calibri" w:hAnsi="Calibri" w:cs="Calibri"/>
          <w:b/>
          <w:bCs/>
          <w:szCs w:val="24"/>
          <w:rtl/>
        </w:rPr>
        <w:t>) أمام العبارة الصحيحة وإشارة (</w:t>
      </w:r>
      <w:r w:rsidRPr="00B06CD4">
        <w:rPr>
          <w:rStyle w:val="st"/>
          <w:rFonts w:ascii="Segoe UI Symbol" w:eastAsia="Arial" w:hAnsi="Segoe UI Symbol" w:cs="Segoe UI Symbol"/>
        </w:rPr>
        <w:t>✖</w:t>
      </w:r>
      <w:r w:rsidRPr="00B06CD4">
        <w:rPr>
          <w:rFonts w:ascii="Calibri" w:hAnsi="Calibri" w:cs="Calibri"/>
          <w:b/>
          <w:bCs/>
          <w:szCs w:val="24"/>
          <w:rtl/>
        </w:rPr>
        <w:t xml:space="preserve">)أمام العبارة الخاطئة: </w:t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  <w:t>(10 علامات)</w:t>
      </w:r>
    </w:p>
    <w:p w:rsidR="00B10E9F" w:rsidRPr="00B06CD4" w:rsidRDefault="00B10E9F" w:rsidP="00B10E9F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cs="Calibri"/>
          <w:szCs w:val="24"/>
        </w:rPr>
      </w:pPr>
      <w:r w:rsidRPr="00B1211C">
        <w:rPr>
          <w:rFonts w:cs="Calibri"/>
          <w:b/>
          <w:bCs/>
          <w:szCs w:val="24"/>
          <w:rtl/>
          <w:lang w:bidi="ar-JO"/>
        </w:rPr>
        <w:t>الائتمان والادخار يكون بالمال فقط.</w:t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>
        <w:rPr>
          <w:rFonts w:cs="Calibri" w:hint="cs"/>
          <w:szCs w:val="24"/>
          <w:rtl/>
        </w:rPr>
        <w:t xml:space="preserve">                </w:t>
      </w:r>
      <w:r w:rsidRPr="00B06CD4"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   </w:t>
      </w:r>
      <w:r w:rsidRPr="00B06CD4">
        <w:rPr>
          <w:rFonts w:cs="Calibri"/>
          <w:szCs w:val="24"/>
          <w:rtl/>
        </w:rPr>
        <w:t>(</w:t>
      </w:r>
      <w:r w:rsidRPr="00302320">
        <w:rPr>
          <w:rFonts w:cs="Calibri" w:hint="cs"/>
          <w:b/>
          <w:bCs/>
          <w:szCs w:val="24"/>
          <w:rtl/>
        </w:rPr>
        <w:t>خطا</w:t>
      </w:r>
      <w:r>
        <w:rPr>
          <w:rFonts w:cs="Calibri" w:hint="cs"/>
          <w:szCs w:val="24"/>
          <w:rtl/>
        </w:rPr>
        <w:t xml:space="preserve">       </w:t>
      </w:r>
      <w:r w:rsidRPr="00B06CD4">
        <w:rPr>
          <w:rFonts w:cs="Calibri"/>
          <w:szCs w:val="24"/>
          <w:rtl/>
        </w:rPr>
        <w:t>)</w:t>
      </w:r>
    </w:p>
    <w:p w:rsidR="00B10E9F" w:rsidRPr="00B06CD4" w:rsidRDefault="00B10E9F" w:rsidP="00B10E9F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cs="Calibri"/>
          <w:szCs w:val="24"/>
        </w:rPr>
      </w:pPr>
      <w:r w:rsidRPr="00B1211C">
        <w:rPr>
          <w:rFonts w:cs="Calibri"/>
          <w:b/>
          <w:bCs/>
          <w:szCs w:val="24"/>
          <w:rtl/>
          <w:lang w:bidi="ar-JO"/>
        </w:rPr>
        <w:t>من خيارات الحساب الشخصي في البنك أن</w:t>
      </w:r>
      <w:r>
        <w:rPr>
          <w:rFonts w:cs="Calibri"/>
          <w:b/>
          <w:bCs/>
          <w:szCs w:val="24"/>
          <w:rtl/>
          <w:lang w:bidi="ar-JO"/>
        </w:rPr>
        <w:t xml:space="preserve"> لدى كل شخص سجل من ودائع الأداء</w:t>
      </w:r>
      <w:r>
        <w:rPr>
          <w:rFonts w:cs="Calibri" w:hint="cs"/>
          <w:szCs w:val="24"/>
          <w:rtl/>
          <w:lang w:bidi="ar-JO"/>
        </w:rPr>
        <w:t xml:space="preserve">     </w:t>
      </w:r>
      <w:r w:rsidRPr="00B06CD4"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              </w:t>
      </w:r>
      <w:r>
        <w:rPr>
          <w:rFonts w:cs="Calibri"/>
          <w:szCs w:val="24"/>
          <w:rtl/>
        </w:rPr>
        <w:t>(</w:t>
      </w:r>
      <w:r w:rsidRPr="00302320">
        <w:rPr>
          <w:rFonts w:cs="Calibri" w:hint="cs"/>
          <w:b/>
          <w:bCs/>
          <w:szCs w:val="24"/>
          <w:rtl/>
        </w:rPr>
        <w:t>خطأ</w:t>
      </w:r>
      <w:r w:rsidRPr="00B06CD4">
        <w:rPr>
          <w:rFonts w:cs="Calibri"/>
          <w:szCs w:val="24"/>
          <w:rtl/>
        </w:rPr>
        <w:t xml:space="preserve"> </w:t>
      </w:r>
      <w:r>
        <w:rPr>
          <w:rFonts w:cs="Calibri" w:hint="cs"/>
          <w:szCs w:val="24"/>
          <w:rtl/>
        </w:rPr>
        <w:t xml:space="preserve">     </w:t>
      </w:r>
      <w:r w:rsidRPr="00B06CD4">
        <w:rPr>
          <w:rFonts w:cs="Calibri"/>
          <w:szCs w:val="24"/>
          <w:rtl/>
        </w:rPr>
        <w:t xml:space="preserve">) </w:t>
      </w:r>
    </w:p>
    <w:p w:rsidR="00B10E9F" w:rsidRPr="00B06CD4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szCs w:val="24"/>
        </w:rPr>
      </w:pPr>
      <w:r w:rsidRPr="00B1211C">
        <w:rPr>
          <w:rFonts w:cs="Calibri"/>
          <w:b/>
          <w:bCs/>
          <w:szCs w:val="24"/>
          <w:rtl/>
        </w:rPr>
        <w:t>ترشيد استهلاك المصاد</w:t>
      </w:r>
      <w:r>
        <w:rPr>
          <w:rFonts w:cs="Calibri"/>
          <w:b/>
          <w:bCs/>
          <w:szCs w:val="24"/>
          <w:rtl/>
        </w:rPr>
        <w:t>ر يعد ادخاراً في الموارد</w:t>
      </w:r>
      <w:r>
        <w:rPr>
          <w:rFonts w:cs="Calibri" w:hint="cs"/>
          <w:b/>
          <w:bCs/>
          <w:szCs w:val="24"/>
          <w:rtl/>
        </w:rPr>
        <w:t xml:space="preserve">                      </w:t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</w:rPr>
        <w:tab/>
      </w:r>
      <w:r>
        <w:rPr>
          <w:rFonts w:cs="Calibri" w:hint="cs"/>
          <w:szCs w:val="24"/>
          <w:rtl/>
        </w:rPr>
        <w:t xml:space="preserve">        ( </w:t>
      </w:r>
      <w:r w:rsidRPr="00302320">
        <w:rPr>
          <w:rFonts w:cs="Calibri" w:hint="cs"/>
          <w:b/>
          <w:bCs/>
          <w:szCs w:val="24"/>
          <w:rtl/>
        </w:rPr>
        <w:t>نعم</w:t>
      </w:r>
      <w:r>
        <w:rPr>
          <w:rFonts w:cs="Calibri" w:hint="cs"/>
          <w:szCs w:val="24"/>
          <w:rtl/>
        </w:rPr>
        <w:t xml:space="preserve">       </w:t>
      </w:r>
      <w:r w:rsidRPr="00B06CD4">
        <w:rPr>
          <w:rFonts w:cs="Calibri"/>
          <w:szCs w:val="24"/>
          <w:rtl/>
        </w:rPr>
        <w:t>)</w:t>
      </w:r>
    </w:p>
    <w:p w:rsidR="00B10E9F" w:rsidRPr="00B1211C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يجب وضع خطة تمك</w:t>
      </w:r>
      <w:r>
        <w:rPr>
          <w:rFonts w:cs="Calibri"/>
          <w:b/>
          <w:bCs/>
          <w:szCs w:val="24"/>
          <w:rtl/>
        </w:rPr>
        <w:t>نك من إدارة أموالك بطريقة فاعلة</w:t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 w:hint="cs"/>
          <w:b/>
          <w:bCs/>
          <w:szCs w:val="24"/>
          <w:rtl/>
        </w:rPr>
        <w:t xml:space="preserve">              </w:t>
      </w:r>
      <w:r w:rsidRPr="00B1211C"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</w:t>
      </w:r>
      <w:r w:rsidRPr="00B1211C">
        <w:rPr>
          <w:rFonts w:cs="Calibri" w:hint="cs"/>
          <w:b/>
          <w:bCs/>
          <w:szCs w:val="24"/>
          <w:rtl/>
        </w:rPr>
        <w:t xml:space="preserve">       </w:t>
      </w:r>
      <w:r w:rsidRPr="00B1211C">
        <w:rPr>
          <w:rFonts w:cs="Calibri"/>
          <w:b/>
          <w:bCs/>
          <w:szCs w:val="24"/>
          <w:rtl/>
        </w:rPr>
        <w:t>(</w:t>
      </w:r>
      <w:r w:rsidRPr="00B1211C">
        <w:rPr>
          <w:rFonts w:cs="Calibri" w:hint="cs"/>
          <w:b/>
          <w:bCs/>
          <w:szCs w:val="24"/>
          <w:rtl/>
        </w:rPr>
        <w:t xml:space="preserve">    </w:t>
      </w:r>
      <w:r>
        <w:rPr>
          <w:rFonts w:cs="Calibri" w:hint="cs"/>
          <w:b/>
          <w:bCs/>
          <w:szCs w:val="24"/>
          <w:rtl/>
        </w:rPr>
        <w:t>نعم</w:t>
      </w:r>
      <w:r w:rsidRPr="00B1211C">
        <w:rPr>
          <w:rFonts w:cs="Calibri" w:hint="cs"/>
          <w:b/>
          <w:bCs/>
          <w:szCs w:val="24"/>
          <w:rtl/>
        </w:rPr>
        <w:t xml:space="preserve">   </w:t>
      </w:r>
      <w:r w:rsidRPr="00B1211C">
        <w:rPr>
          <w:rFonts w:cs="Calibri"/>
          <w:b/>
          <w:bCs/>
          <w:szCs w:val="24"/>
          <w:rtl/>
        </w:rPr>
        <w:t>)</w:t>
      </w:r>
    </w:p>
    <w:p w:rsidR="00B10E9F" w:rsidRPr="00B1211C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 xml:space="preserve">يعد فتح حساب واحد لجميع أفراد مجموعة معينة قررت الادخار معاً من </w:t>
      </w:r>
      <w:r>
        <w:rPr>
          <w:rFonts w:cs="Calibri"/>
          <w:b/>
          <w:bCs/>
          <w:szCs w:val="24"/>
          <w:rtl/>
        </w:rPr>
        <w:t xml:space="preserve">خطوات خيار رابط الادخار </w:t>
      </w:r>
      <w:r>
        <w:rPr>
          <w:rFonts w:cs="Calibri" w:hint="cs"/>
          <w:b/>
          <w:bCs/>
          <w:szCs w:val="24"/>
          <w:rtl/>
        </w:rPr>
        <w:t xml:space="preserve">والائتمان </w:t>
      </w:r>
      <w:r w:rsidRPr="00B1211C">
        <w:rPr>
          <w:rFonts w:cs="Calibri"/>
          <w:b/>
          <w:bCs/>
          <w:szCs w:val="24"/>
          <w:rtl/>
        </w:rPr>
        <w:t xml:space="preserve"> </w:t>
      </w:r>
      <w:r>
        <w:rPr>
          <w:rFonts w:cs="Calibri" w:hint="cs"/>
          <w:b/>
          <w:bCs/>
          <w:szCs w:val="24"/>
          <w:rtl/>
        </w:rPr>
        <w:t>خطأ</w:t>
      </w:r>
      <w:r w:rsidRPr="00B1211C">
        <w:rPr>
          <w:rFonts w:cs="Calibri"/>
          <w:b/>
          <w:bCs/>
          <w:szCs w:val="24"/>
          <w:rtl/>
        </w:rPr>
        <w:t xml:space="preserve">     </w:t>
      </w:r>
      <w:r w:rsidRPr="00B1211C">
        <w:rPr>
          <w:rFonts w:cs="Calibri" w:hint="cs"/>
          <w:b/>
          <w:bCs/>
          <w:szCs w:val="24"/>
          <w:rtl/>
        </w:rPr>
        <w:t xml:space="preserve">  </w:t>
      </w:r>
      <w:r w:rsidRPr="00B1211C">
        <w:rPr>
          <w:rFonts w:cs="Calibri"/>
          <w:b/>
          <w:bCs/>
          <w:szCs w:val="24"/>
          <w:rtl/>
        </w:rPr>
        <w:t xml:space="preserve">   </w:t>
      </w:r>
    </w:p>
    <w:p w:rsidR="00B10E9F" w:rsidRPr="00B1211C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 xml:space="preserve">يستطيع أي بنك في الأردن </w:t>
      </w:r>
      <w:proofErr w:type="spellStart"/>
      <w:r w:rsidRPr="00B1211C">
        <w:rPr>
          <w:rFonts w:cs="Calibri"/>
          <w:b/>
          <w:bCs/>
          <w:szCs w:val="24"/>
          <w:rtl/>
        </w:rPr>
        <w:t>اصدار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أوراق النقد </w:t>
      </w:r>
      <w:proofErr w:type="spellStart"/>
      <w:r w:rsidRPr="00B1211C">
        <w:rPr>
          <w:rFonts w:cs="Calibri"/>
          <w:b/>
          <w:bCs/>
          <w:szCs w:val="24"/>
          <w:rtl/>
        </w:rPr>
        <w:t>والمسكوكات</w:t>
      </w:r>
      <w:proofErr w:type="spellEnd"/>
      <w:r w:rsidRPr="00B1211C">
        <w:rPr>
          <w:rFonts w:cs="Calibri"/>
          <w:b/>
          <w:bCs/>
          <w:szCs w:val="24"/>
          <w:rtl/>
        </w:rPr>
        <w:t>.</w:t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               </w:t>
      </w:r>
      <w:r w:rsidRPr="00B1211C">
        <w:rPr>
          <w:rFonts w:cs="Calibri" w:hint="cs"/>
          <w:b/>
          <w:bCs/>
          <w:szCs w:val="24"/>
          <w:rtl/>
        </w:rPr>
        <w:t xml:space="preserve">      </w:t>
      </w:r>
      <w:r w:rsidRPr="00B1211C">
        <w:rPr>
          <w:rFonts w:cs="Calibri"/>
          <w:b/>
          <w:bCs/>
          <w:szCs w:val="24"/>
          <w:rtl/>
        </w:rPr>
        <w:t>(</w:t>
      </w:r>
      <w:r w:rsidRPr="00B1211C">
        <w:rPr>
          <w:rFonts w:cs="Calibri" w:hint="cs"/>
          <w:b/>
          <w:bCs/>
          <w:szCs w:val="24"/>
          <w:rtl/>
        </w:rPr>
        <w:t xml:space="preserve">   </w:t>
      </w:r>
      <w:r>
        <w:rPr>
          <w:rFonts w:cs="Calibri" w:hint="cs"/>
          <w:b/>
          <w:bCs/>
          <w:szCs w:val="24"/>
          <w:rtl/>
        </w:rPr>
        <w:t>خطأ</w:t>
      </w:r>
      <w:r w:rsidRPr="00B1211C">
        <w:rPr>
          <w:rFonts w:cs="Calibri" w:hint="cs"/>
          <w:b/>
          <w:bCs/>
          <w:szCs w:val="24"/>
          <w:rtl/>
        </w:rPr>
        <w:t xml:space="preserve">     </w:t>
      </w:r>
      <w:r w:rsidRPr="00B1211C">
        <w:rPr>
          <w:rFonts w:cs="Calibri"/>
          <w:b/>
          <w:bCs/>
          <w:szCs w:val="24"/>
          <w:rtl/>
        </w:rPr>
        <w:t>)</w:t>
      </w:r>
    </w:p>
    <w:p w:rsidR="00B10E9F" w:rsidRPr="00B1211C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left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تقوم الحكومة بتنظيم الحساب الشخصي في البنك</w:t>
      </w:r>
      <w:r w:rsidRPr="00B1211C">
        <w:rPr>
          <w:rFonts w:cs="Calibri"/>
          <w:b/>
          <w:bCs/>
          <w:szCs w:val="24"/>
        </w:rPr>
        <w:t>.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                                             </w:t>
      </w:r>
      <w:r w:rsidRPr="00B1211C">
        <w:rPr>
          <w:rFonts w:cs="Calibri"/>
          <w:b/>
          <w:bCs/>
          <w:szCs w:val="24"/>
          <w:rtl/>
        </w:rPr>
        <w:tab/>
        <w:t>(</w:t>
      </w:r>
      <w:r>
        <w:rPr>
          <w:rFonts w:cs="Calibri" w:hint="cs"/>
          <w:b/>
          <w:bCs/>
          <w:szCs w:val="24"/>
          <w:rtl/>
        </w:rPr>
        <w:t xml:space="preserve"> خطأ</w:t>
      </w:r>
      <w:r w:rsidRPr="00B1211C">
        <w:rPr>
          <w:rFonts w:cs="Calibri"/>
          <w:b/>
          <w:bCs/>
          <w:szCs w:val="24"/>
          <w:rtl/>
        </w:rPr>
        <w:t>)</w:t>
      </w:r>
    </w:p>
    <w:p w:rsidR="00B10E9F" w:rsidRPr="00B1211C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 xml:space="preserve">من عوامل </w:t>
      </w:r>
      <w:proofErr w:type="spellStart"/>
      <w:r w:rsidRPr="00B1211C">
        <w:rPr>
          <w:rFonts w:cs="Calibri"/>
          <w:b/>
          <w:bCs/>
          <w:szCs w:val="24"/>
          <w:rtl/>
        </w:rPr>
        <w:t>اخيار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البنك المناسب ساعات عمل البنك.</w:t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  <w:t>(</w:t>
      </w:r>
      <w:r>
        <w:rPr>
          <w:rFonts w:cs="Calibri" w:hint="cs"/>
          <w:b/>
          <w:bCs/>
          <w:szCs w:val="24"/>
          <w:rtl/>
        </w:rPr>
        <w:t xml:space="preserve"> صح</w:t>
      </w:r>
      <w:r w:rsidRPr="00B1211C">
        <w:rPr>
          <w:rFonts w:cs="Calibri"/>
          <w:b/>
          <w:bCs/>
          <w:szCs w:val="24"/>
          <w:rtl/>
        </w:rPr>
        <w:tab/>
        <w:t>)</w:t>
      </w:r>
    </w:p>
    <w:p w:rsidR="00B10E9F" w:rsidRPr="00B1211C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left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يختلف البنك التجاري عن البنك الإسلامي في انه يقدم لعملائه الخدمات المصرفية ويوفر لهم التمويل.</w:t>
      </w:r>
      <w:r w:rsidRPr="00B1211C">
        <w:rPr>
          <w:rFonts w:cs="Calibri" w:hint="cs"/>
          <w:b/>
          <w:bCs/>
          <w:szCs w:val="24"/>
          <w:rtl/>
        </w:rPr>
        <w:t xml:space="preserve">          </w:t>
      </w:r>
      <w:r w:rsidRPr="00B1211C">
        <w:rPr>
          <w:rFonts w:cs="Calibri"/>
          <w:b/>
          <w:bCs/>
          <w:szCs w:val="24"/>
          <w:rtl/>
        </w:rPr>
        <w:tab/>
        <w:t>(</w:t>
      </w:r>
      <w:r>
        <w:rPr>
          <w:rFonts w:cs="Calibri" w:hint="cs"/>
          <w:b/>
          <w:bCs/>
          <w:szCs w:val="24"/>
          <w:rtl/>
        </w:rPr>
        <w:t xml:space="preserve"> خطأ</w:t>
      </w:r>
      <w:r w:rsidRPr="00B1211C">
        <w:rPr>
          <w:rFonts w:cs="Calibri"/>
          <w:b/>
          <w:bCs/>
          <w:szCs w:val="24"/>
          <w:rtl/>
        </w:rPr>
        <w:tab/>
        <w:t>)</w:t>
      </w:r>
    </w:p>
    <w:p w:rsidR="00B10E9F" w:rsidRPr="00B06CD4" w:rsidRDefault="00B10E9F" w:rsidP="00B10E9F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من فوائد عملية إعادة التدوير زيادة حجم استيراد المواد الخام.</w:t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</w:t>
      </w:r>
      <w:r w:rsidRPr="00B06CD4">
        <w:rPr>
          <w:rFonts w:cs="Calibri"/>
          <w:szCs w:val="24"/>
          <w:rtl/>
        </w:rPr>
        <w:t>(</w:t>
      </w:r>
      <w:r w:rsidRPr="00B06CD4">
        <w:rPr>
          <w:rFonts w:cs="Calibri"/>
          <w:szCs w:val="24"/>
          <w:rtl/>
        </w:rPr>
        <w:tab/>
      </w:r>
      <w:r w:rsidRPr="00302320">
        <w:rPr>
          <w:rFonts w:cs="Calibri" w:hint="cs"/>
          <w:b/>
          <w:bCs/>
          <w:szCs w:val="24"/>
          <w:rtl/>
        </w:rPr>
        <w:t>خطأ</w:t>
      </w:r>
      <w:r>
        <w:rPr>
          <w:rFonts w:cs="Calibri" w:hint="cs"/>
          <w:szCs w:val="24"/>
          <w:rtl/>
        </w:rPr>
        <w:t xml:space="preserve"> </w:t>
      </w:r>
      <w:r w:rsidRPr="00B06CD4">
        <w:rPr>
          <w:rFonts w:cs="Calibri"/>
          <w:szCs w:val="24"/>
          <w:rtl/>
        </w:rPr>
        <w:t>)</w:t>
      </w:r>
    </w:p>
    <w:p w:rsidR="00B10E9F" w:rsidRPr="00B06CD4" w:rsidRDefault="00B10E9F" w:rsidP="00B10E9F">
      <w:pPr>
        <w:tabs>
          <w:tab w:val="center" w:pos="4323"/>
          <w:tab w:val="center" w:pos="5044"/>
          <w:tab w:val="center" w:pos="5764"/>
          <w:tab w:val="center" w:pos="6484"/>
          <w:tab w:val="center" w:pos="7205"/>
          <w:tab w:val="center" w:pos="7925"/>
          <w:tab w:val="center" w:pos="9028"/>
        </w:tabs>
        <w:spacing w:after="0" w:line="480" w:lineRule="auto"/>
        <w:ind w:left="-14" w:firstLine="0"/>
        <w:jc w:val="left"/>
        <w:rPr>
          <w:rFonts w:ascii="Calibri" w:hAnsi="Calibri" w:cs="Calibri"/>
        </w:rPr>
      </w:pPr>
      <w:bookmarkStart w:id="0" w:name="_Hlk501824021"/>
      <w:r w:rsidRPr="00B06CD4">
        <w:rPr>
          <w:rFonts w:ascii="Calibri" w:hAnsi="Calibri" w:cs="Calibri"/>
          <w:b/>
          <w:bCs/>
          <w:szCs w:val="24"/>
          <w:rtl/>
        </w:rPr>
        <w:t>السؤال الثاني:</w:t>
      </w:r>
      <w:bookmarkEnd w:id="0"/>
      <w:r w:rsidRPr="00B06CD4">
        <w:rPr>
          <w:rFonts w:ascii="Calibri" w:hAnsi="Calibri" w:cs="Calibri"/>
          <w:b/>
          <w:bCs/>
          <w:szCs w:val="24"/>
          <w:rtl/>
        </w:rPr>
        <w:t>اكتب المصطلح العلمي المناسب لكل مما يلي:</w:t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  <w:t>(</w:t>
      </w:r>
      <w:r w:rsidRPr="00B06CD4">
        <w:rPr>
          <w:rFonts w:ascii="Calibri" w:hAnsi="Calibri" w:cs="Calibri"/>
          <w:b/>
          <w:bCs/>
          <w:szCs w:val="24"/>
          <w:rtl/>
          <w:lang w:val="en-US" w:bidi="ar-JO"/>
        </w:rPr>
        <w:t>9</w:t>
      </w:r>
      <w:r w:rsidRPr="00B06CD4">
        <w:rPr>
          <w:rFonts w:ascii="Calibri" w:hAnsi="Calibri" w:cs="Calibri"/>
          <w:b/>
          <w:bCs/>
          <w:szCs w:val="24"/>
          <w:rtl/>
        </w:rPr>
        <w:t>علامات)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803" w:line="420" w:lineRule="auto"/>
        <w:ind w:left="714" w:hanging="357"/>
        <w:jc w:val="both"/>
        <w:rPr>
          <w:rFonts w:cs="Calibri"/>
          <w:b/>
          <w:bCs/>
          <w:lang w:bidi="ar-JO"/>
        </w:rPr>
      </w:pPr>
      <w:proofErr w:type="spellStart"/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الاعمال</w:t>
      </w:r>
      <w:proofErr w:type="spellEnd"/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 xml:space="preserve"> الحسنة</w:t>
      </w:r>
      <w:r>
        <w:rPr>
          <w:rFonts w:cs="Calibri" w:hint="cs"/>
          <w:b/>
          <w:bCs/>
          <w:szCs w:val="24"/>
          <w:rtl/>
        </w:rPr>
        <w:t xml:space="preserve">   </w:t>
      </w:r>
      <w:r w:rsidRPr="00B1211C">
        <w:rPr>
          <w:rFonts w:cs="Calibri"/>
          <w:b/>
          <w:bCs/>
          <w:szCs w:val="24"/>
          <w:rtl/>
        </w:rPr>
        <w:t>كل عمل أجمعت ثقافة المجتمع وعاداته وتقاليده على أن فيه خيراً.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803" w:line="420" w:lineRule="auto"/>
        <w:ind w:left="714" w:hanging="357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المورد المحدود</w:t>
      </w:r>
      <w:r>
        <w:rPr>
          <w:rFonts w:cs="Calibri" w:hint="cs"/>
          <w:b/>
          <w:bCs/>
          <w:szCs w:val="24"/>
          <w:u w:val="single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:يمكن وصفه بأنه مورد طبيعي لا يمكن </w:t>
      </w:r>
      <w:proofErr w:type="spellStart"/>
      <w:r w:rsidRPr="00B1211C">
        <w:rPr>
          <w:rFonts w:cs="Calibri"/>
          <w:b/>
          <w:bCs/>
          <w:szCs w:val="24"/>
          <w:rtl/>
        </w:rPr>
        <w:t>انتاجه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أو زراعته أو توليده أو استخدامه على نطاق يحافظ على معدل استهلاكه، </w:t>
      </w:r>
      <w:proofErr w:type="spellStart"/>
      <w:r w:rsidRPr="00B1211C">
        <w:rPr>
          <w:rFonts w:cs="Calibri"/>
          <w:b/>
          <w:bCs/>
          <w:szCs w:val="24"/>
          <w:rtl/>
        </w:rPr>
        <w:t>وانما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يمكن توفيره.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803" w:line="420" w:lineRule="auto"/>
        <w:ind w:left="714" w:hanging="357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إعادة التدوير</w:t>
      </w:r>
      <w:r>
        <w:rPr>
          <w:rFonts w:cs="Calibri" w:hint="cs"/>
          <w:b/>
          <w:bCs/>
          <w:szCs w:val="24"/>
          <w:u w:val="single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>:هي عملية تحويل المواد المستعملة إلى منتج جديد.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العجز</w:t>
      </w:r>
      <w:r>
        <w:rPr>
          <w:rFonts w:cs="Calibri" w:hint="cs"/>
          <w:b/>
          <w:bCs/>
          <w:szCs w:val="24"/>
          <w:rtl/>
        </w:rPr>
        <w:t xml:space="preserve"> :</w:t>
      </w:r>
      <w:r w:rsidRPr="00B1211C">
        <w:rPr>
          <w:rFonts w:cs="Calibri"/>
          <w:b/>
          <w:bCs/>
          <w:szCs w:val="24"/>
          <w:rtl/>
        </w:rPr>
        <w:t>زيادة النفقات عن الإيرادات.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u w:val="single"/>
          <w:rtl/>
        </w:rPr>
        <w:t xml:space="preserve">صناديق إيداع </w:t>
      </w:r>
      <w:proofErr w:type="spellStart"/>
      <w:r>
        <w:rPr>
          <w:rFonts w:cs="Calibri" w:hint="cs"/>
          <w:b/>
          <w:bCs/>
          <w:szCs w:val="24"/>
          <w:u w:val="single"/>
          <w:rtl/>
        </w:rPr>
        <w:t>الامانات</w:t>
      </w:r>
      <w:proofErr w:type="spellEnd"/>
      <w:r>
        <w:rPr>
          <w:rFonts w:cs="Calibri" w:hint="cs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 هي صناديق يحفظ فيها العملاء </w:t>
      </w:r>
      <w:proofErr w:type="spellStart"/>
      <w:r w:rsidRPr="00B1211C">
        <w:rPr>
          <w:rFonts w:cs="Calibri"/>
          <w:b/>
          <w:bCs/>
          <w:szCs w:val="24"/>
          <w:rtl/>
        </w:rPr>
        <w:t>اشياءهم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المهمة أو الثمينة.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بنوك متخصصة :</w:t>
      </w:r>
      <w:r w:rsidRPr="00B1211C">
        <w:rPr>
          <w:rFonts w:cs="Calibri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rtl/>
          <w:lang w:bidi="ar-JO"/>
        </w:rPr>
        <w:t>بنوك تقدم خدماتها إلى قطاع معين.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الحساب البنكي</w:t>
      </w:r>
      <w:r>
        <w:rPr>
          <w:rFonts w:cs="Calibri" w:hint="cs"/>
          <w:b/>
          <w:bCs/>
          <w:szCs w:val="24"/>
          <w:u w:val="single"/>
          <w:rtl/>
        </w:rPr>
        <w:t xml:space="preserve">   </w:t>
      </w:r>
      <w:r w:rsidRPr="00B1211C">
        <w:rPr>
          <w:rFonts w:cs="Calibri"/>
          <w:b/>
          <w:bCs/>
          <w:szCs w:val="24"/>
          <w:rtl/>
        </w:rPr>
        <w:t xml:space="preserve">: </w:t>
      </w:r>
      <w:r w:rsidRPr="00B1211C">
        <w:rPr>
          <w:rFonts w:cs="Calibri"/>
          <w:b/>
          <w:bCs/>
          <w:rtl/>
          <w:lang w:bidi="ar-JO"/>
        </w:rPr>
        <w:t>هو حساب في مؤسسة مالية مسجل باسمك.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الائتمان</w:t>
      </w:r>
      <w:r>
        <w:rPr>
          <w:rFonts w:cs="Calibri" w:hint="cs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 </w:t>
      </w:r>
      <w:r w:rsidRPr="00B1211C">
        <w:rPr>
          <w:rFonts w:cs="Calibri"/>
          <w:b/>
          <w:bCs/>
          <w:rtl/>
          <w:lang w:bidi="ar-JO"/>
        </w:rPr>
        <w:t>القروض والتسهيلات التي تمنحها البنوك لعملائها من أفراد ومؤسسات ومشاريع.</w:t>
      </w:r>
    </w:p>
    <w:p w:rsidR="00B10E9F" w:rsidRPr="00B1211C" w:rsidRDefault="00B10E9F" w:rsidP="00B10E9F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rtl/>
        </w:rPr>
        <w:t xml:space="preserve"> </w:t>
      </w:r>
      <w:proofErr w:type="spellStart"/>
      <w:r w:rsidRPr="00C70718">
        <w:rPr>
          <w:rFonts w:cs="Calibri" w:hint="cs"/>
          <w:b/>
          <w:bCs/>
          <w:szCs w:val="24"/>
          <w:highlight w:val="yellow"/>
          <w:u w:val="single"/>
          <w:rtl/>
        </w:rPr>
        <w:t>المقاصه</w:t>
      </w:r>
      <w:proofErr w:type="spellEnd"/>
      <w:r>
        <w:rPr>
          <w:rFonts w:cs="Calibri" w:hint="cs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 </w:t>
      </w:r>
      <w:r w:rsidRPr="00B1211C">
        <w:rPr>
          <w:rFonts w:cs="Calibri"/>
          <w:b/>
          <w:bCs/>
          <w:rtl/>
          <w:lang w:bidi="ar-JO"/>
        </w:rPr>
        <w:t>عملية تصفية الشيكات التي يتلقاها بنك من عملائه، بقصد تحصيلها من بنك آخر وتسوية الأرصدة المختلفة من هذه العملية.</w:t>
      </w:r>
    </w:p>
    <w:p w:rsidR="00B10E9F" w:rsidRDefault="00B10E9F" w:rsidP="00B10E9F">
      <w:pPr>
        <w:pStyle w:val="a3"/>
        <w:spacing w:after="120" w:line="420" w:lineRule="auto"/>
        <w:ind w:firstLine="0"/>
        <w:jc w:val="both"/>
        <w:rPr>
          <w:rFonts w:cs="Calibri"/>
          <w:rtl/>
          <w:lang w:bidi="ar-JO"/>
        </w:rPr>
      </w:pPr>
    </w:p>
    <w:p w:rsidR="00B10E9F" w:rsidRPr="00B06CD4" w:rsidRDefault="00B10E9F" w:rsidP="00B10E9F">
      <w:pPr>
        <w:spacing w:after="0" w:line="12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</w:p>
    <w:p w:rsidR="00B10E9F" w:rsidRPr="00B06CD4" w:rsidRDefault="00B10E9F" w:rsidP="00B10E9F">
      <w:pPr>
        <w:spacing w:after="0" w:line="12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</w:p>
    <w:p w:rsidR="00B10E9F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الثالث 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: علل: تسمية البنك المركزي </w:t>
      </w:r>
      <w:proofErr w:type="spellStart"/>
      <w:r w:rsidRPr="00B06CD4">
        <w:rPr>
          <w:rFonts w:ascii="Calibri" w:hAnsi="Calibri" w:cs="Calibri"/>
          <w:b/>
          <w:bCs/>
          <w:szCs w:val="24"/>
          <w:rtl/>
          <w:lang w:bidi="ar-JO"/>
        </w:rPr>
        <w:t>بـ</w:t>
      </w:r>
      <w:proofErr w:type="spellEnd"/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 "بنك البنوك"؟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>(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علامتان</w:t>
      </w:r>
      <w:r w:rsidRPr="00B06CD4">
        <w:rPr>
          <w:rFonts w:ascii="Calibri" w:hAnsi="Calibri" w:cs="Calibri"/>
          <w:b/>
          <w:bCs/>
          <w:szCs w:val="24"/>
          <w:rtl/>
        </w:rPr>
        <w:t>)</w:t>
      </w:r>
    </w:p>
    <w:p w:rsidR="00B10E9F" w:rsidRDefault="00B10E9F" w:rsidP="00B10E9F">
      <w:pPr>
        <w:spacing w:after="0" w:line="36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proofErr w:type="spellStart"/>
      <w:r>
        <w:rPr>
          <w:rFonts w:ascii="Calibri" w:hAnsi="Calibri" w:cs="Calibri" w:hint="cs"/>
          <w:b/>
          <w:bCs/>
          <w:szCs w:val="24"/>
          <w:rtl/>
        </w:rPr>
        <w:t>لانه</w:t>
      </w:r>
      <w:proofErr w:type="spellEnd"/>
      <w:r>
        <w:rPr>
          <w:rFonts w:ascii="Calibri" w:hAnsi="Calibri" w:cs="Calibri" w:hint="cs"/>
          <w:b/>
          <w:bCs/>
          <w:szCs w:val="24"/>
          <w:rtl/>
        </w:rPr>
        <w:t xml:space="preserve"> يؤدي دور البنك بالنسبة للبنوك الأخرى فيحتفظ </w:t>
      </w:r>
      <w:proofErr w:type="spellStart"/>
      <w:r>
        <w:rPr>
          <w:rFonts w:ascii="Calibri" w:hAnsi="Calibri" w:cs="Calibri" w:hint="cs"/>
          <w:b/>
          <w:bCs/>
          <w:szCs w:val="24"/>
          <w:rtl/>
        </w:rPr>
        <w:t>بالارصدة</w:t>
      </w:r>
      <w:proofErr w:type="spellEnd"/>
      <w:r>
        <w:rPr>
          <w:rFonts w:ascii="Calibri" w:hAnsi="Calibri" w:cs="Calibri" w:hint="cs"/>
          <w:b/>
          <w:bCs/>
          <w:szCs w:val="24"/>
          <w:rtl/>
        </w:rPr>
        <w:t xml:space="preserve"> النقدية للبنوك التجارية ويعمل على إقراضها في حال أصيبت بالعجز</w:t>
      </w:r>
    </w:p>
    <w:p w:rsidR="00B10E9F" w:rsidRPr="00AA041A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0E9F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الرابع 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: إلى ماذا ترمز الأسهم الثلاث في رمز عملية إعادة التدوير؟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  <w:t>(3</w:t>
      </w:r>
      <w:r w:rsidRPr="00B06CD4">
        <w:rPr>
          <w:rFonts w:ascii="Calibri" w:hAnsi="Calibri" w:cs="Calibri"/>
          <w:b/>
          <w:bCs/>
          <w:szCs w:val="24"/>
          <w:rtl/>
        </w:rPr>
        <w:t>علامات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)</w:t>
      </w:r>
    </w:p>
    <w:p w:rsidR="00B10E9F" w:rsidRDefault="00B10E9F" w:rsidP="00B10E9F">
      <w:pPr>
        <w:spacing w:after="0" w:line="96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ترشيد استهلاك                    إعادة استعمال               إعادة تدوير </w:t>
      </w:r>
    </w:p>
    <w:p w:rsidR="00B10E9F" w:rsidRPr="00B06CD4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0E9F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>الخامس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: عدد أنواع الحسابات البنكية:</w:t>
      </w:r>
      <w:bookmarkStart w:id="1" w:name="_GoBack"/>
      <w:bookmarkEnd w:id="1"/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                          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(4</w:t>
      </w:r>
      <w:r w:rsidRPr="00B06CD4">
        <w:rPr>
          <w:rFonts w:ascii="Calibri" w:hAnsi="Calibri" w:cs="Calibri"/>
          <w:b/>
          <w:bCs/>
          <w:szCs w:val="24"/>
          <w:rtl/>
        </w:rPr>
        <w:t>علامات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>)</w:t>
      </w:r>
    </w:p>
    <w:p w:rsidR="00B10E9F" w:rsidRDefault="00B10E9F" w:rsidP="00B10E9F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>تحت الطلب</w:t>
      </w:r>
    </w:p>
    <w:p w:rsidR="00B10E9F" w:rsidRDefault="00B10E9F" w:rsidP="00B10E9F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لأجل محدد </w:t>
      </w:r>
    </w:p>
    <w:p w:rsidR="00B10E9F" w:rsidRDefault="00B10E9F" w:rsidP="00B10E9F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بإخطار سابق </w:t>
      </w:r>
    </w:p>
    <w:p w:rsidR="00B10E9F" w:rsidRPr="0020278E" w:rsidRDefault="00B10E9F" w:rsidP="00B10E9F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>توفير</w:t>
      </w:r>
    </w:p>
    <w:p w:rsidR="00B10E9F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0E9F" w:rsidRPr="00B06CD4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</w:p>
    <w:p w:rsidR="00B10E9F" w:rsidRPr="00B06CD4" w:rsidRDefault="00B10E9F" w:rsidP="00B10E9F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>السادس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: قارن بين البنوك التجارية والبنوك الإسلامية حسب ما هو موضح في الجدول أدناه: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  <w:t>(8</w:t>
      </w:r>
      <w:r w:rsidRPr="00B06CD4">
        <w:rPr>
          <w:rFonts w:ascii="Calibri" w:hAnsi="Calibri" w:cs="Calibri"/>
          <w:b/>
          <w:bCs/>
          <w:szCs w:val="24"/>
          <w:rtl/>
        </w:rPr>
        <w:t>علامات)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2340"/>
        <w:gridCol w:w="3420"/>
        <w:gridCol w:w="3775"/>
      </w:tblGrid>
      <w:tr w:rsidR="00B10E9F" w:rsidRPr="00B06CD4" w:rsidTr="00514F68">
        <w:trPr>
          <w:trHeight w:val="711"/>
          <w:jc w:val="center"/>
        </w:trPr>
        <w:tc>
          <w:tcPr>
            <w:tcW w:w="618" w:type="dxa"/>
            <w:shd w:val="clear" w:color="auto" w:fill="D9D9D9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الرقم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وجه المقارنة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البنك التجاري</w:t>
            </w:r>
          </w:p>
        </w:tc>
        <w:tc>
          <w:tcPr>
            <w:tcW w:w="3775" w:type="dxa"/>
            <w:shd w:val="clear" w:color="auto" w:fill="D9D9D9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البنك الإسلامي</w:t>
            </w:r>
          </w:p>
        </w:tc>
      </w:tr>
      <w:tr w:rsidR="00B10E9F" w:rsidRPr="00B06CD4" w:rsidTr="00514F68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أساس عمل البنك</w:t>
            </w:r>
          </w:p>
        </w:tc>
        <w:tc>
          <w:tcPr>
            <w:tcW w:w="3420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تجاري</w:t>
            </w:r>
          </w:p>
        </w:tc>
        <w:tc>
          <w:tcPr>
            <w:tcW w:w="3775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ديني</w:t>
            </w:r>
          </w:p>
        </w:tc>
      </w:tr>
      <w:tr w:rsidR="00B10E9F" w:rsidRPr="00B06CD4" w:rsidTr="00514F68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المخاطرة في توظيف المال</w:t>
            </w:r>
          </w:p>
        </w:tc>
        <w:tc>
          <w:tcPr>
            <w:tcW w:w="3420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لا توجد مخاطرة فالربح ثابت</w:t>
            </w:r>
          </w:p>
        </w:tc>
        <w:tc>
          <w:tcPr>
            <w:tcW w:w="3775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تحتمل الربح والخسارة </w:t>
            </w:r>
          </w:p>
        </w:tc>
      </w:tr>
      <w:tr w:rsidR="00B10E9F" w:rsidRPr="00B06CD4" w:rsidTr="00514F68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3</w:t>
            </w:r>
          </w:p>
        </w:tc>
        <w:tc>
          <w:tcPr>
            <w:tcW w:w="2340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أهداف البنك المالية</w:t>
            </w:r>
          </w:p>
        </w:tc>
        <w:tc>
          <w:tcPr>
            <w:tcW w:w="3420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 جذب الوداع ، استثمار الأموال ، تحقيق الأرباح </w:t>
            </w:r>
          </w:p>
        </w:tc>
        <w:tc>
          <w:tcPr>
            <w:tcW w:w="3775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جذب الوداع ، استثمار الأموال ، تحقيق الأرباح</w:t>
            </w:r>
          </w:p>
        </w:tc>
      </w:tr>
      <w:tr w:rsidR="00B10E9F" w:rsidRPr="00B06CD4" w:rsidTr="00514F68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4</w:t>
            </w:r>
          </w:p>
        </w:tc>
        <w:tc>
          <w:tcPr>
            <w:tcW w:w="2340" w:type="dxa"/>
            <w:vAlign w:val="center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أثر عامل الوقت في الربح</w:t>
            </w:r>
          </w:p>
        </w:tc>
        <w:tc>
          <w:tcPr>
            <w:tcW w:w="3420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يتقاضى البنك فائدة مضاعفه </w:t>
            </w:r>
          </w:p>
        </w:tc>
        <w:tc>
          <w:tcPr>
            <w:tcW w:w="3775" w:type="dxa"/>
          </w:tcPr>
          <w:p w:rsidR="00B10E9F" w:rsidRPr="00B06CD4" w:rsidRDefault="00B10E9F" w:rsidP="00514F68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لا يتقاضى البنك أموال </w:t>
            </w:r>
            <w:proofErr w:type="spellStart"/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اضافيه</w:t>
            </w:r>
            <w:proofErr w:type="spellEnd"/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 </w:t>
            </w:r>
          </w:p>
        </w:tc>
      </w:tr>
    </w:tbl>
    <w:p w:rsidR="00B10E9F" w:rsidRPr="00B06CD4" w:rsidRDefault="00B10E9F" w:rsidP="00B10E9F">
      <w:pPr>
        <w:spacing w:after="0" w:line="276" w:lineRule="auto"/>
        <w:ind w:left="0" w:firstLine="0"/>
        <w:jc w:val="both"/>
        <w:rPr>
          <w:rFonts w:ascii="Calibri" w:hAnsi="Calibri" w:cs="Calibri"/>
          <w:b/>
          <w:bCs/>
          <w:sz w:val="48"/>
          <w:szCs w:val="48"/>
          <w:rtl/>
          <w:lang w:val="ru-RU" w:bidi="ar-JO"/>
        </w:rPr>
      </w:pPr>
    </w:p>
    <w:p w:rsidR="00B10E9F" w:rsidRPr="00B06CD4" w:rsidRDefault="00B10E9F" w:rsidP="00B10E9F">
      <w:pPr>
        <w:spacing w:after="0" w:line="120" w:lineRule="auto"/>
        <w:ind w:left="0" w:firstLine="0"/>
        <w:jc w:val="center"/>
        <w:rPr>
          <w:rFonts w:ascii="Calibri" w:hAnsi="Calibri" w:cs="Calibri"/>
          <w:sz w:val="36"/>
          <w:szCs w:val="36"/>
          <w:lang w:bidi="ar-JO"/>
        </w:rPr>
      </w:pPr>
    </w:p>
    <w:p w:rsidR="0020307F" w:rsidRPr="00B10E9F" w:rsidRDefault="0020307F"/>
    <w:sectPr w:rsidR="0020307F" w:rsidRPr="00B10E9F">
      <w:pgSz w:w="12240" w:h="15840"/>
      <w:pgMar w:top="467" w:right="1016" w:bottom="478" w:left="106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658DFB6"/>
    <w:lvl w:ilvl="0" w:tplc="D3B8BCAE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9"/>
    <w:multiLevelType w:val="hybridMultilevel"/>
    <w:tmpl w:val="C710616E"/>
    <w:lvl w:ilvl="0" w:tplc="29D40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C"/>
    <w:multiLevelType w:val="hybridMultilevel"/>
    <w:tmpl w:val="009CCD58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B10E9F"/>
    <w:rsid w:val="0020307F"/>
    <w:rsid w:val="005B2D62"/>
    <w:rsid w:val="00B1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F"/>
    <w:pPr>
      <w:bidi/>
      <w:spacing w:after="289" w:line="265" w:lineRule="auto"/>
      <w:ind w:left="10" w:hanging="10"/>
      <w:jc w:val="right"/>
    </w:pPr>
    <w:rPr>
      <w:rFonts w:ascii="Arial" w:eastAsia="Arial" w:hAnsi="Arial" w:cs="Arial"/>
      <w:color w:val="000000"/>
      <w:sz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10E9F"/>
    <w:rPr>
      <w:rFonts w:ascii="Calibri" w:eastAsia="Times New Roman" w:hAnsi="Calibri" w:cs="Arial"/>
    </w:rPr>
  </w:style>
  <w:style w:type="paragraph" w:styleId="a3">
    <w:name w:val="List Paragraph"/>
    <w:basedOn w:val="a"/>
    <w:qFormat/>
    <w:rsid w:val="00B10E9F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2022-05-22T08:56:00Z</dcterms:created>
  <dcterms:modified xsi:type="dcterms:W3CDTF">2022-05-22T08:57:00Z</dcterms:modified>
</cp:coreProperties>
</file>