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DF" w:rsidRPr="00387CDF" w:rsidRDefault="00387CDF" w:rsidP="00387CDF">
      <w:pPr>
        <w:rPr>
          <w:rFonts w:asciiTheme="minorBidi" w:hAnsiTheme="minorBidi" w:cstheme="minorBidi"/>
        </w:rPr>
      </w:pPr>
    </w:p>
    <w:p w:rsidR="00387CDF" w:rsidRPr="00387CDF" w:rsidRDefault="00387CDF" w:rsidP="00387CDF">
      <w:pPr>
        <w:rPr>
          <w:rFonts w:asciiTheme="minorBidi" w:hAnsiTheme="minorBidi" w:cstheme="minorBidi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u w:val="none"/>
        </w:rPr>
      </w:pPr>
    </w:p>
    <w:p w:rsidR="00387CDF" w:rsidRPr="00387CDF" w:rsidRDefault="00387CDF" w:rsidP="00387CDF">
      <w:pPr>
        <w:jc w:val="center"/>
        <w:rPr>
          <w:rFonts w:asciiTheme="minorBidi" w:hAnsiTheme="minorBidi" w:cstheme="minorBidi"/>
          <w:sz w:val="36"/>
          <w:szCs w:val="36"/>
          <w:u w:val="none"/>
        </w:rPr>
      </w:pP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>بسم الله الرحمن الرحيم</w:t>
      </w:r>
    </w:p>
    <w:p w:rsidR="00387CDF" w:rsidRPr="00387CDF" w:rsidRDefault="00387CDF" w:rsidP="00387CDF">
      <w:pPr>
        <w:jc w:val="center"/>
        <w:rPr>
          <w:rFonts w:asciiTheme="minorBidi" w:hAnsiTheme="minorBidi" w:cstheme="minorBidi"/>
          <w:sz w:val="36"/>
          <w:szCs w:val="36"/>
          <w:u w:val="none"/>
          <w:rtl/>
        </w:rPr>
      </w:pP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 xml:space="preserve">اختبار نهاية الفصل الدراسي الثاني للعام </w:t>
      </w:r>
      <w:r w:rsidRPr="00387CDF">
        <w:rPr>
          <w:rFonts w:asciiTheme="minorBidi" w:hAnsiTheme="minorBidi" w:cstheme="minorBidi"/>
          <w:sz w:val="36"/>
          <w:szCs w:val="36"/>
          <w:u w:val="none"/>
        </w:rPr>
        <w:t>2021</w:t>
      </w: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 xml:space="preserve"> / </w:t>
      </w:r>
      <w:r w:rsidRPr="00387CDF">
        <w:rPr>
          <w:rFonts w:asciiTheme="minorBidi" w:hAnsiTheme="minorBidi" w:cstheme="minorBidi"/>
          <w:sz w:val="36"/>
          <w:szCs w:val="36"/>
          <w:u w:val="none"/>
        </w:rPr>
        <w:t>2022</w:t>
      </w:r>
    </w:p>
    <w:p w:rsidR="00387CDF" w:rsidRPr="00387CDF" w:rsidRDefault="00387CDF" w:rsidP="00387CDF">
      <w:pPr>
        <w:jc w:val="center"/>
        <w:rPr>
          <w:rFonts w:asciiTheme="minorBidi" w:hAnsiTheme="minorBidi" w:cstheme="minorBidi"/>
          <w:sz w:val="36"/>
          <w:szCs w:val="36"/>
          <w:u w:val="none"/>
          <w:rtl/>
        </w:rPr>
      </w:pP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>لمادة التربية الإسلامية</w:t>
      </w:r>
    </w:p>
    <w:p w:rsidR="00387CDF" w:rsidRPr="00387CDF" w:rsidRDefault="00387CDF" w:rsidP="00387CDF">
      <w:pPr>
        <w:rPr>
          <w:rFonts w:asciiTheme="minorBidi" w:hAnsiTheme="minorBidi" w:cstheme="minorBidi"/>
          <w:sz w:val="36"/>
          <w:szCs w:val="36"/>
          <w:u w:val="none"/>
          <w:rtl/>
        </w:rPr>
      </w:pP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 xml:space="preserve">                                                                                                                              التاريخ :   /     /  </w:t>
      </w:r>
    </w:p>
    <w:p w:rsidR="00387CDF" w:rsidRPr="00387CDF" w:rsidRDefault="00387CDF" w:rsidP="00387CDF">
      <w:pPr>
        <w:rPr>
          <w:rFonts w:asciiTheme="minorBidi" w:hAnsiTheme="minorBidi" w:cstheme="minorBidi"/>
          <w:sz w:val="36"/>
          <w:szCs w:val="36"/>
          <w:u w:val="none"/>
          <w:rtl/>
        </w:rPr>
      </w:pPr>
      <w:r w:rsidRPr="00387CDF">
        <w:rPr>
          <w:rFonts w:asciiTheme="minorBidi" w:hAnsiTheme="minorBidi" w:cstheme="minorBidi"/>
          <w:sz w:val="36"/>
          <w:szCs w:val="36"/>
          <w:u w:val="none"/>
          <w:rtl/>
        </w:rPr>
        <w:t>الصف : الثامن الأساسي .                                                                                             الزمن :   ساعة ونصف</w:t>
      </w:r>
    </w:p>
    <w:p w:rsidR="00387CDF" w:rsidRPr="00387CDF" w:rsidRDefault="00387CDF" w:rsidP="00387CDF">
      <w:pPr>
        <w:rPr>
          <w:rFonts w:asciiTheme="minorBidi" w:hAnsiTheme="minorBidi" w:cstheme="minorBidi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pict>
          <v:line id="_x0000_s1026" style="position:absolute;left:0;text-align:left;flip:x;z-index:251660288" from="-27pt,-.1pt" to="513pt,-.1pt" o:preferrelative="t"/>
        </w:pic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الأول: أكمل قوله تعالى من : (</w:t>
      </w:r>
      <w:r w:rsidRPr="00387CDF">
        <w:rPr>
          <w:rFonts w:asciiTheme="minorBidi" w:hAnsiTheme="minorBidi" w:cstheme="minorBidi"/>
          <w:sz w:val="32"/>
          <w:highlight w:val="lightGray"/>
          <w:u w:val="none"/>
        </w:rPr>
        <w:t> </w:t>
      </w: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وَقَضَىٰ رَبُّكَ أَلَّا تَعْبُدُوا....</w:t>
      </w:r>
      <w:r w:rsidRPr="00387CDF">
        <w:rPr>
          <w:rFonts w:asciiTheme="minorBidi" w:hAnsiTheme="minorBidi" w:cstheme="minorBidi"/>
          <w:sz w:val="32"/>
          <w:highlight w:val="lightGray"/>
          <w:u w:val="none"/>
        </w:rPr>
        <w:t xml:space="preserve"> </w:t>
      </w:r>
      <w:hyperlink r:id="rId4" w:history="1">
        <w:r w:rsidRPr="00387CDF">
          <w:rPr>
            <w:rStyle w:val="Hyperlink"/>
            <w:rFonts w:asciiTheme="minorBidi" w:hAnsiTheme="minorBidi" w:cstheme="minorBidi"/>
            <w:sz w:val="32"/>
            <w:highlight w:val="lightGray"/>
            <w:u w:val="none"/>
            <w:rtl/>
          </w:rPr>
          <w:t>كَانَ لِلْأَوَّابِينَ غَفُورًا</w:t>
        </w:r>
      </w:hyperlink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 xml:space="preserve"> ) صدق الله العظيم.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>____________________________________________________________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الثاني: من خلال الحديث الشريف : (المسلم من سلم المسلمون من لسانه ويده، والمهاجر من هجر ما نهى الله عنه )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>أجب عما يأتي: (6 علامات)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عرف براوي الحديث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    ب) علل تقديم الايذاء باللسان على اليد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 ج- أذكر صورتين من صور الايذاء باليد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__________________________________________________________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الثالث: عرف مايلي :</w:t>
      </w: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1- الوضوء                            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2-  تكبيرة الاحرام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                            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Default="00387CDF" w:rsidP="00387CDF">
      <w:pPr>
        <w:rPr>
          <w:rFonts w:asciiTheme="minorBidi" w:hAnsiTheme="minorBidi" w:cstheme="minorBidi" w:hint="cs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>3- الرفق</w:t>
      </w:r>
    </w:p>
    <w:p w:rsidR="00387CDF" w:rsidRPr="00387CDF" w:rsidRDefault="00387CDF" w:rsidP="00387CDF">
      <w:pPr>
        <w:bidi w:val="0"/>
        <w:spacing w:after="200" w:line="276" w:lineRule="auto"/>
        <w:rPr>
          <w:lang w:eastAsia="ar-SA"/>
        </w:rPr>
      </w:pPr>
    </w:p>
    <w:p w:rsidR="00387CDF" w:rsidRDefault="00387CDF" w:rsidP="00387CDF">
      <w:pPr>
        <w:pBdr>
          <w:bottom w:val="single" w:sz="12" w:space="1" w:color="auto"/>
        </w:pBdr>
        <w:rPr>
          <w:rFonts w:asciiTheme="minorBidi" w:hAnsiTheme="minorBidi" w:cstheme="minorBidi" w:hint="cs"/>
          <w:sz w:val="32"/>
          <w:u w:val="none"/>
          <w:rtl/>
        </w:rPr>
      </w:pPr>
    </w:p>
    <w:p w:rsidR="00387CDF" w:rsidRDefault="00387CDF" w:rsidP="00387CDF">
      <w:pPr>
        <w:bidi w:val="0"/>
        <w:spacing w:after="200" w:line="276" w:lineRule="auto"/>
        <w:rPr>
          <w:rFonts w:hint="cs"/>
          <w:rtl/>
        </w:rPr>
      </w:pPr>
    </w:p>
    <w:p w:rsidR="00387CDF" w:rsidRPr="00387CDF" w:rsidRDefault="00387CDF" w:rsidP="00387CDF">
      <w:pPr>
        <w:bidi w:val="0"/>
        <w:spacing w:after="200" w:line="276" w:lineRule="auto"/>
        <w:rPr>
          <w:rFonts w:hint="cs"/>
          <w:rtl/>
          <w:lang w:eastAsia="ar-SA"/>
        </w:rPr>
      </w:pPr>
    </w:p>
    <w:p w:rsidR="00387CDF" w:rsidRPr="00387CDF" w:rsidRDefault="00387CDF" w:rsidP="00387CDF">
      <w:pPr>
        <w:bidi w:val="0"/>
        <w:spacing w:after="200" w:line="276" w:lineRule="auto"/>
        <w:rPr>
          <w:rFonts w:hint="cs"/>
          <w:rtl/>
          <w:lang w:eastAsia="ar-SA"/>
        </w:rPr>
      </w:pPr>
    </w:p>
    <w:p w:rsidR="00387CDF" w:rsidRPr="00387CDF" w:rsidRDefault="00387CDF" w:rsidP="00387CDF">
      <w:pPr>
        <w:bidi w:val="0"/>
        <w:spacing w:after="200" w:line="276" w:lineRule="auto"/>
        <w:rPr>
          <w:rFonts w:hint="cs"/>
          <w:rtl/>
          <w:lang w:eastAsia="ar-SA"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الرابع: عدد شروط وجوب زكاة الانعام ؟</w:t>
      </w:r>
      <w:r w:rsidRPr="00387CDF">
        <w:rPr>
          <w:rFonts w:asciiTheme="minorBidi" w:hAnsiTheme="minorBidi" w:cstheme="minorBidi"/>
          <w:sz w:val="32"/>
          <w:u w:val="none"/>
          <w:rtl/>
        </w:rPr>
        <w:t xml:space="preserve">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___________________________________________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الخامس: ا-اذكر انواع الوقف ؟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ب – عدد شروط الوقف؟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______________________________________________________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السادس: بين سبب اجلاء بني النضير وسبب تخريبهم لبيوتهم ؟</w:t>
      </w: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 xml:space="preserve">                                                                                                      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u w:val="none"/>
          <w:rtl/>
        </w:rPr>
        <w:t>_______________________________________________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  <w:r w:rsidRPr="00387CDF">
        <w:rPr>
          <w:rFonts w:asciiTheme="minorBidi" w:hAnsiTheme="minorBidi" w:cstheme="minorBidi"/>
          <w:sz w:val="32"/>
          <w:highlight w:val="lightGray"/>
          <w:u w:val="none"/>
          <w:rtl/>
        </w:rPr>
        <w:t>السؤال السابع: ماهي نواقض الوضوء؟</w:t>
      </w:r>
      <w:r w:rsidRPr="00387CDF">
        <w:rPr>
          <w:rFonts w:asciiTheme="minorBidi" w:hAnsiTheme="minorBidi" w:cstheme="minorBidi"/>
          <w:sz w:val="32"/>
          <w:u w:val="none"/>
          <w:rtl/>
        </w:rPr>
        <w:t xml:space="preserve"> </w:t>
      </w:r>
    </w:p>
    <w:p w:rsidR="00387CDF" w:rsidRPr="00387CDF" w:rsidRDefault="00387CDF" w:rsidP="00387CDF">
      <w:pPr>
        <w:rPr>
          <w:rFonts w:asciiTheme="minorBidi" w:hAnsiTheme="minorBidi" w:cstheme="minorBidi"/>
          <w:sz w:val="32"/>
          <w:u w:val="none"/>
          <w:rtl/>
        </w:rPr>
      </w:pPr>
    </w:p>
    <w:p w:rsidR="007A2743" w:rsidRPr="00387CDF" w:rsidRDefault="007A2743">
      <w:pPr>
        <w:rPr>
          <w:rFonts w:asciiTheme="minorBidi" w:hAnsiTheme="minorBidi" w:cstheme="minorBidi"/>
          <w:sz w:val="32"/>
        </w:rPr>
      </w:pPr>
    </w:p>
    <w:sectPr w:rsidR="007A2743" w:rsidRPr="00387CDF" w:rsidSect="00387CDF">
      <w:pgSz w:w="11906" w:h="16838" w:code="9"/>
      <w:pgMar w:top="144" w:right="562" w:bottom="288" w:left="562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387CDF"/>
    <w:rsid w:val="00387CDF"/>
    <w:rsid w:val="005B2D62"/>
    <w:rsid w:val="007A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D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387CDF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uran.ksu.edu.sa/tafseer/qortobi/sura17-aya25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2022-05-22T08:34:00Z</dcterms:created>
  <dcterms:modified xsi:type="dcterms:W3CDTF">2022-05-22T08:36:00Z</dcterms:modified>
</cp:coreProperties>
</file>