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A28" w:rsidRDefault="00555A28" w:rsidP="00555A28">
      <w:pPr>
        <w:jc w:val="righ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مديرية تربية وتعليم ...............الامتحان النهائي لمادة التاريخ     الصف والشعبة  ....................</w:t>
      </w:r>
    </w:p>
    <w:p w:rsidR="00555A28" w:rsidRDefault="00555A28" w:rsidP="00555A28">
      <w:pPr>
        <w:jc w:val="righ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المدرسة ........................................    للفصل الدراسي الثاني.  اليوم والتاريخ.  /   /   ٢٠٢٢ م </w:t>
      </w:r>
    </w:p>
    <w:p w:rsidR="00555A28" w:rsidRDefault="00555A28" w:rsidP="00555A28">
      <w:pPr>
        <w:jc w:val="right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اسم الطالبة ...................................      للعام.           /.                   الزمن : ساعة واحدة </w:t>
      </w:r>
    </w:p>
    <w:p w:rsidR="00555A28" w:rsidRPr="00145BDC" w:rsidRDefault="00555A28" w:rsidP="00555A28">
      <w:pPr>
        <w:jc w:val="right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555A28" w:rsidRPr="0054028E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highlight w:val="lightGray"/>
          <w:rtl/>
          <w:lang w:bidi="ar-JO"/>
        </w:rPr>
        <w:t>ملاحظة : أجيبي</w:t>
      </w:r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  <w:lang w:bidi="ar-JO"/>
        </w:rPr>
        <w:t xml:space="preserve"> عن الأسئلة وعددها أربعة.</w:t>
      </w:r>
      <w:r>
        <w:rPr>
          <w:rFonts w:asciiTheme="minorBidi" w:hAnsiTheme="minorBidi" w:hint="cs"/>
          <w:b/>
          <w:bCs/>
          <w:sz w:val="24"/>
          <w:szCs w:val="24"/>
          <w:highlight w:val="lightGray"/>
          <w:rtl/>
          <w:lang w:bidi="ar-JO"/>
        </w:rPr>
        <w:t xml:space="preserve"> وعدد الصفحات 2 والإجابة على نفس الورقة </w:t>
      </w:r>
    </w:p>
    <w:p w:rsidR="00555A28" w:rsidRPr="0054028E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</w:rPr>
        <w:t>السؤال الأول:</w:t>
      </w:r>
      <w:r>
        <w:rPr>
          <w:rFonts w:asciiTheme="minorBidi" w:hAnsiTheme="minorBidi" w:hint="cs"/>
          <w:b/>
          <w:bCs/>
          <w:sz w:val="24"/>
          <w:szCs w:val="24"/>
          <w:highlight w:val="lightGray"/>
          <w:rtl/>
        </w:rPr>
        <w:t xml:space="preserve">أكتبي </w:t>
      </w:r>
      <w:r>
        <w:rPr>
          <w:rFonts w:asciiTheme="minorBidi" w:hAnsiTheme="minorBidi"/>
          <w:b/>
          <w:bCs/>
          <w:sz w:val="24"/>
          <w:szCs w:val="24"/>
          <w:highlight w:val="lightGray"/>
          <w:rtl/>
        </w:rPr>
        <w:t>المفهوم الذي يدل على كل مما</w:t>
      </w:r>
      <w:r>
        <w:rPr>
          <w:rFonts w:asciiTheme="minorBidi" w:hAnsiTheme="minorBidi" w:hint="cs"/>
          <w:b/>
          <w:bCs/>
          <w:sz w:val="24"/>
          <w:szCs w:val="24"/>
          <w:highlight w:val="lightGray"/>
          <w:rtl/>
        </w:rPr>
        <w:t xml:space="preserve"> </w:t>
      </w:r>
      <w:r>
        <w:rPr>
          <w:rFonts w:asciiTheme="minorBidi" w:hAnsiTheme="minorBidi"/>
          <w:b/>
          <w:bCs/>
          <w:sz w:val="24"/>
          <w:szCs w:val="24"/>
          <w:highlight w:val="lightGray"/>
          <w:rtl/>
        </w:rPr>
        <w:t>يلي</w:t>
      </w:r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</w:rPr>
        <w:t>:(10علامات)</w:t>
      </w:r>
    </w:p>
    <w:p w:rsidR="00555A28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١-</w:t>
      </w:r>
      <w:r>
        <w:rPr>
          <w:rFonts w:asciiTheme="minorBidi" w:hAnsiTheme="minorBidi"/>
          <w:b/>
          <w:bCs/>
          <w:sz w:val="24"/>
          <w:szCs w:val="24"/>
          <w:rtl/>
        </w:rPr>
        <w:t xml:space="preserve">وضعها الرسول </w:t>
      </w:r>
      <w:r>
        <w:rPr>
          <w:rFonts w:asciiTheme="minorBidi" w:hAnsiTheme="minorBidi" w:hint="cs"/>
          <w:b/>
          <w:bCs/>
          <w:sz w:val="24"/>
          <w:szCs w:val="24"/>
          <w:rtl/>
        </w:rPr>
        <w:t>ص</w:t>
      </w:r>
      <w:r>
        <w:rPr>
          <w:rFonts w:asciiTheme="minorBidi" w:hAnsiTheme="minorBidi"/>
          <w:b/>
          <w:bCs/>
          <w:sz w:val="24"/>
          <w:szCs w:val="24"/>
          <w:rtl/>
        </w:rPr>
        <w:t xml:space="preserve"> بمثابة أول دستور ينظم شؤون الدولة الإسلامية حيث نظمت العلاقات بين جميع القبائل والجماعات في المدينة وغيرهم من المقيمين حول المدينة ونظمت شؤون القضاء. (                          )</w:t>
      </w:r>
    </w:p>
    <w:p w:rsidR="00555A28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٢-</w:t>
      </w:r>
      <w:r>
        <w:rPr>
          <w:rFonts w:asciiTheme="minorBidi" w:hAnsiTheme="minorBidi"/>
          <w:b/>
          <w:bCs/>
          <w:sz w:val="24"/>
          <w:szCs w:val="24"/>
          <w:rtl/>
        </w:rPr>
        <w:t>طلب الرأي من أهل الحكمة والخبرة.                                                                    (                          )</w:t>
      </w:r>
    </w:p>
    <w:p w:rsidR="00555A28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٣-</w:t>
      </w:r>
      <w:r>
        <w:rPr>
          <w:rFonts w:asciiTheme="minorBidi" w:hAnsiTheme="minorBidi"/>
          <w:b/>
          <w:bCs/>
          <w:sz w:val="24"/>
          <w:szCs w:val="24"/>
          <w:rtl/>
        </w:rPr>
        <w:t>أهل مكة الذين عفا عنهم الرسول صلى الله عليه وسلم .                (                          )</w:t>
      </w:r>
    </w:p>
    <w:p w:rsidR="00555A28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٤-</w:t>
      </w:r>
      <w:r>
        <w:rPr>
          <w:rFonts w:asciiTheme="minorBidi" w:hAnsiTheme="minorBidi"/>
          <w:b/>
          <w:bCs/>
          <w:sz w:val="24"/>
          <w:szCs w:val="24"/>
          <w:rtl/>
        </w:rPr>
        <w:t xml:space="preserve"> الذين رفضوا طاعة خليفة رسول الله صفي الحكم وامتنعوا عن أداء الزكاة ومنهم من ادعى النبوة .    (                         )</w:t>
      </w:r>
    </w:p>
    <w:p w:rsidR="00555A28" w:rsidRPr="0054028E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٥-</w:t>
      </w:r>
      <w:r>
        <w:rPr>
          <w:rFonts w:asciiTheme="minorBidi" w:hAnsiTheme="minorBidi"/>
          <w:b/>
          <w:bCs/>
          <w:sz w:val="24"/>
          <w:szCs w:val="24"/>
          <w:rtl/>
        </w:rPr>
        <w:t xml:space="preserve"> مدن تم إنشاؤها في البلاد المفتوحة في عهد الخليفة عمر بن الخطاب رضي الله عنه لتكون مقراً للجنود (                         )</w:t>
      </w:r>
    </w:p>
    <w:p w:rsidR="00555A28" w:rsidRPr="0054028E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</w:rPr>
        <w:t xml:space="preserve">السؤال الثاني: </w:t>
      </w:r>
      <w:r>
        <w:rPr>
          <w:rFonts w:asciiTheme="minorBidi" w:hAnsiTheme="minorBidi" w:hint="cs"/>
          <w:b/>
          <w:bCs/>
          <w:sz w:val="24"/>
          <w:szCs w:val="24"/>
          <w:highlight w:val="lightGray"/>
          <w:rtl/>
        </w:rPr>
        <w:t xml:space="preserve">اذكري </w:t>
      </w:r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</w:rPr>
        <w:t>اثنتين لكل مما</w:t>
      </w:r>
      <w:r>
        <w:rPr>
          <w:rFonts w:asciiTheme="minorBidi" w:hAnsiTheme="minorBidi" w:hint="cs"/>
          <w:b/>
          <w:bCs/>
          <w:sz w:val="24"/>
          <w:szCs w:val="24"/>
          <w:highlight w:val="lightGray"/>
          <w:rtl/>
        </w:rPr>
        <w:t xml:space="preserve"> </w:t>
      </w:r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</w:rPr>
        <w:t>يلي:                              (8علامات)</w:t>
      </w:r>
    </w:p>
    <w:p w:rsidR="00555A28" w:rsidRPr="0054028E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١-</w:t>
      </w:r>
      <w:r>
        <w:rPr>
          <w:rFonts w:asciiTheme="minorBidi" w:hAnsiTheme="minorBidi"/>
          <w:b/>
          <w:bCs/>
          <w:sz w:val="24"/>
          <w:szCs w:val="24"/>
          <w:rtl/>
        </w:rPr>
        <w:t xml:space="preserve">بنود صلح الحديبية : </w:t>
      </w:r>
    </w:p>
    <w:p w:rsidR="00555A28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54028E">
        <w:rPr>
          <w:rFonts w:asciiTheme="minorBidi" w:hAnsiTheme="minorBidi"/>
          <w:b/>
          <w:bCs/>
          <w:sz w:val="24"/>
          <w:szCs w:val="24"/>
          <w:rtl/>
        </w:rPr>
        <w:t>.............................................و.............................................</w:t>
      </w:r>
    </w:p>
    <w:p w:rsidR="00555A28" w:rsidRPr="0054028E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٢-</w:t>
      </w:r>
      <w:r>
        <w:rPr>
          <w:rFonts w:asciiTheme="minorBidi" w:hAnsiTheme="minorBidi"/>
          <w:b/>
          <w:bCs/>
          <w:sz w:val="24"/>
          <w:szCs w:val="24"/>
          <w:rtl/>
        </w:rPr>
        <w:t>الأعمال التي قام بها الرسول صلى الله عليه وسلم بعد وصوله للمدينة المنورة :</w:t>
      </w:r>
    </w:p>
    <w:p w:rsidR="00555A28" w:rsidRPr="0054028E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54028E">
        <w:rPr>
          <w:rFonts w:asciiTheme="minorBidi" w:hAnsiTheme="minorBidi"/>
          <w:b/>
          <w:bCs/>
          <w:sz w:val="24"/>
          <w:szCs w:val="24"/>
          <w:rtl/>
        </w:rPr>
        <w:t>.............................................و.............................................</w:t>
      </w:r>
    </w:p>
    <w:p w:rsidR="00555A28" w:rsidRPr="0054028E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٣-أ</w:t>
      </w:r>
      <w:r>
        <w:rPr>
          <w:rFonts w:asciiTheme="minorBidi" w:hAnsiTheme="minorBidi"/>
          <w:b/>
          <w:bCs/>
          <w:sz w:val="24"/>
          <w:szCs w:val="24"/>
          <w:rtl/>
        </w:rPr>
        <w:t>عمال الخليفة أبو بكر الصديق رضي الله عنه :</w:t>
      </w:r>
    </w:p>
    <w:p w:rsidR="00555A28" w:rsidRPr="0054028E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54028E">
        <w:rPr>
          <w:rFonts w:asciiTheme="minorBidi" w:hAnsiTheme="minorBidi"/>
          <w:b/>
          <w:bCs/>
          <w:sz w:val="24"/>
          <w:szCs w:val="24"/>
          <w:rtl/>
        </w:rPr>
        <w:t xml:space="preserve"> .............................................و............................................. </w:t>
      </w:r>
    </w:p>
    <w:p w:rsidR="00555A28" w:rsidRPr="0054028E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٤-ا</w:t>
      </w:r>
      <w:r>
        <w:rPr>
          <w:rFonts w:asciiTheme="minorBidi" w:hAnsiTheme="minorBidi"/>
          <w:b/>
          <w:bCs/>
          <w:sz w:val="24"/>
          <w:szCs w:val="24"/>
          <w:rtl/>
        </w:rPr>
        <w:t>لنتائج السياسية للفتوحات الإسلامية :</w:t>
      </w:r>
    </w:p>
    <w:p w:rsidR="00555A28" w:rsidRPr="0054028E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 w:rsidRPr="0054028E">
        <w:rPr>
          <w:rFonts w:asciiTheme="minorBidi" w:hAnsiTheme="minorBidi"/>
          <w:b/>
          <w:bCs/>
          <w:sz w:val="24"/>
          <w:szCs w:val="24"/>
          <w:rtl/>
        </w:rPr>
        <w:t xml:space="preserve"> .............................................و..............................................</w:t>
      </w:r>
    </w:p>
    <w:p w:rsidR="00555A28" w:rsidRPr="0054028E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</w:rPr>
        <w:t xml:space="preserve">السؤال الثالث: </w:t>
      </w:r>
      <w:r>
        <w:rPr>
          <w:rFonts w:asciiTheme="minorBidi" w:hAnsiTheme="minorBidi" w:hint="cs"/>
          <w:b/>
          <w:bCs/>
          <w:sz w:val="24"/>
          <w:szCs w:val="24"/>
          <w:highlight w:val="lightGray"/>
          <w:rtl/>
        </w:rPr>
        <w:t xml:space="preserve">عللي </w:t>
      </w:r>
      <w:r>
        <w:rPr>
          <w:rFonts w:asciiTheme="minorBidi" w:hAnsiTheme="minorBidi"/>
          <w:b/>
          <w:bCs/>
          <w:sz w:val="24"/>
          <w:szCs w:val="24"/>
          <w:highlight w:val="lightGray"/>
          <w:rtl/>
        </w:rPr>
        <w:t>مايلي</w:t>
      </w:r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</w:rPr>
        <w:t>:              (10</w:t>
      </w:r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  <w:lang w:bidi="ar-JO"/>
        </w:rPr>
        <w:t>علامات)</w:t>
      </w:r>
    </w:p>
    <w:p w:rsidR="00555A28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١-ت</w:t>
      </w: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>سمية يوم الخندق بهذا الاسم.</w:t>
      </w:r>
    </w:p>
    <w:p w:rsidR="00555A28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</w:rPr>
        <w:t>…………………………</w:t>
      </w:r>
      <w:r>
        <w:rPr>
          <w:rFonts w:asciiTheme="minorBidi" w:hAnsiTheme="minorBidi" w:hint="cs"/>
          <w:b/>
          <w:bCs/>
          <w:sz w:val="24"/>
          <w:szCs w:val="24"/>
        </w:rPr>
        <w:t>…</w:t>
      </w:r>
      <w:r>
        <w:rPr>
          <w:rFonts w:asciiTheme="minorBidi" w:hAnsiTheme="minorBidi"/>
          <w:b/>
          <w:bCs/>
          <w:sz w:val="24"/>
          <w:szCs w:val="24"/>
        </w:rPr>
        <w:t>…………………………………………………………</w:t>
      </w:r>
      <w:r>
        <w:rPr>
          <w:rFonts w:asciiTheme="minorBidi" w:hAnsiTheme="minorBidi" w:hint="cs"/>
          <w:b/>
          <w:bCs/>
          <w:sz w:val="24"/>
          <w:szCs w:val="24"/>
        </w:rPr>
        <w:t>...............</w:t>
      </w:r>
    </w:p>
    <w:p w:rsidR="00555A28" w:rsidRPr="001F0D8B" w:rsidRDefault="00555A28" w:rsidP="00555A28">
      <w:pPr>
        <w:pStyle w:val="a4"/>
        <w:numPr>
          <w:ilvl w:val="0"/>
          <w:numId w:val="1"/>
        </w:numPr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ي</w:t>
      </w:r>
      <w:r w:rsidRPr="001F0D8B"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 xml:space="preserve">تبع الصفحة الثانية/.....             </w:t>
      </w:r>
    </w:p>
    <w:p w:rsidR="00555A28" w:rsidRDefault="00555A28" w:rsidP="00555A28">
      <w:pPr>
        <w:rPr>
          <w:rFonts w:asciiTheme="minorBidi" w:hAnsiTheme="minorBidi"/>
          <w:b/>
          <w:bCs/>
          <w:sz w:val="24"/>
          <w:szCs w:val="24"/>
          <w:rtl/>
          <w:lang w:bidi="ar-JO"/>
        </w:rPr>
      </w:pPr>
    </w:p>
    <w:p w:rsidR="00555A28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lastRenderedPageBreak/>
        <w:t>٢-إ</w:t>
      </w: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>خراج يهود بني النضير من المدينة المنورة.</w:t>
      </w:r>
    </w:p>
    <w:p w:rsidR="00555A28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 w:hint="cs"/>
          <w:b/>
          <w:bCs/>
          <w:sz w:val="24"/>
          <w:szCs w:val="24"/>
        </w:rPr>
        <w:t>………………………………………………………………………………………</w:t>
      </w:r>
      <w:r>
        <w:rPr>
          <w:rFonts w:asciiTheme="minorBidi" w:hAnsiTheme="minorBidi"/>
          <w:b/>
          <w:bCs/>
          <w:sz w:val="24"/>
          <w:szCs w:val="24"/>
        </w:rPr>
        <w:t>……………</w:t>
      </w:r>
    </w:p>
    <w:p w:rsidR="00555A28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٣-ت</w:t>
      </w: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>سمية حجة الوداع بهذا الاسم.</w:t>
      </w:r>
    </w:p>
    <w:p w:rsidR="00555A28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</w:rPr>
        <w:t>…………………………</w:t>
      </w:r>
      <w:r>
        <w:rPr>
          <w:rFonts w:asciiTheme="minorBidi" w:hAnsiTheme="minorBidi" w:hint="cs"/>
          <w:b/>
          <w:bCs/>
          <w:sz w:val="24"/>
          <w:szCs w:val="24"/>
        </w:rPr>
        <w:t>…</w:t>
      </w:r>
      <w:r>
        <w:rPr>
          <w:rFonts w:asciiTheme="minorBidi" w:hAnsiTheme="minorBidi"/>
          <w:b/>
          <w:bCs/>
          <w:sz w:val="24"/>
          <w:szCs w:val="24"/>
        </w:rPr>
        <w:t>…………………………………………………………</w:t>
      </w:r>
      <w:r>
        <w:rPr>
          <w:rFonts w:asciiTheme="minorBidi" w:hAnsiTheme="minorBidi" w:hint="cs"/>
          <w:b/>
          <w:bCs/>
          <w:sz w:val="24"/>
          <w:szCs w:val="24"/>
        </w:rPr>
        <w:t>...............</w:t>
      </w:r>
    </w:p>
    <w:p w:rsidR="00555A28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٤-إ</w:t>
      </w: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>نشاء نظام الحسبة زمن الخليفة عمر بن الخطاب رضي الله عنه.</w:t>
      </w:r>
    </w:p>
    <w:p w:rsidR="00555A28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</w:rPr>
        <w:t>…………………………</w:t>
      </w:r>
      <w:r>
        <w:rPr>
          <w:rFonts w:asciiTheme="minorBidi" w:hAnsiTheme="minorBidi" w:hint="cs"/>
          <w:b/>
          <w:bCs/>
          <w:sz w:val="24"/>
          <w:szCs w:val="24"/>
        </w:rPr>
        <w:t>…</w:t>
      </w:r>
      <w:r>
        <w:rPr>
          <w:rFonts w:asciiTheme="minorBidi" w:hAnsiTheme="minorBidi"/>
          <w:b/>
          <w:bCs/>
          <w:sz w:val="24"/>
          <w:szCs w:val="24"/>
        </w:rPr>
        <w:t>…………………………………………………………</w:t>
      </w:r>
      <w:r>
        <w:rPr>
          <w:rFonts w:asciiTheme="minorBidi" w:hAnsiTheme="minorBidi" w:hint="cs"/>
          <w:b/>
          <w:bCs/>
          <w:sz w:val="24"/>
          <w:szCs w:val="24"/>
        </w:rPr>
        <w:t>...............</w:t>
      </w:r>
    </w:p>
    <w:p w:rsidR="00555A28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٥ ل</w:t>
      </w: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>قب الخليفة عثمان بن عفان رضي الله عنه بذي النورين.</w:t>
      </w:r>
    </w:p>
    <w:p w:rsidR="00555A28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 w:hint="cs"/>
          <w:b/>
          <w:bCs/>
          <w:sz w:val="24"/>
          <w:szCs w:val="24"/>
        </w:rPr>
        <w:t>……………………………………………………………………………………………………</w:t>
      </w:r>
    </w:p>
    <w:p w:rsidR="00555A28" w:rsidRPr="0054028E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  <w:lang w:bidi="ar-JO"/>
        </w:rPr>
        <w:t>السؤال الرابع :</w:t>
      </w:r>
      <w:r>
        <w:rPr>
          <w:rFonts w:asciiTheme="minorBidi" w:hAnsiTheme="minorBidi" w:hint="cs"/>
          <w:b/>
          <w:bCs/>
          <w:sz w:val="24"/>
          <w:szCs w:val="24"/>
          <w:highlight w:val="lightGray"/>
          <w:rtl/>
          <w:lang w:bidi="ar-JO"/>
        </w:rPr>
        <w:t xml:space="preserve">ضعي </w:t>
      </w:r>
      <w:r w:rsidRPr="0054028E">
        <w:rPr>
          <w:rFonts w:asciiTheme="minorBidi" w:hAnsiTheme="minorBidi"/>
          <w:b/>
          <w:bCs/>
          <w:sz w:val="24"/>
          <w:szCs w:val="24"/>
          <w:highlight w:val="lightGray"/>
          <w:rtl/>
          <w:lang w:bidi="ar-JO"/>
        </w:rPr>
        <w:t>إشارة (√) أمام العبارة الصحيحة وإشارة (×) أمام العبارة الخاطئة :      (12علامة)</w:t>
      </w:r>
    </w:p>
    <w:p w:rsidR="00555A28" w:rsidRPr="0054028E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انتصر المسلمون على الروم في معركة اليرموك                                  </w:t>
      </w:r>
      <w:r w:rsidRPr="0054028E">
        <w:rPr>
          <w:rFonts w:asciiTheme="minorBidi" w:hAnsiTheme="minorBidi"/>
          <w:b/>
          <w:bCs/>
          <w:sz w:val="24"/>
          <w:szCs w:val="24"/>
          <w:rtl/>
          <w:lang w:bidi="ar-JO"/>
        </w:rPr>
        <w:t>(    )</w:t>
      </w:r>
    </w:p>
    <w:p w:rsidR="00555A28" w:rsidRPr="0054028E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قتل الخليفة عمر بن الخطاب رضي الله عنه على يد أبي لؤلؤة المجوسي     </w:t>
      </w:r>
      <w:r w:rsidRPr="0054028E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(      )</w:t>
      </w:r>
    </w:p>
    <w:p w:rsidR="00555A28" w:rsidRPr="0054028E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الأشراف هم أبناء الحسين بن علي رضي ال                                      (   </w:t>
      </w:r>
      <w:r w:rsidRPr="0054028E">
        <w:rPr>
          <w:rFonts w:asciiTheme="minorBidi" w:hAnsiTheme="minorBidi"/>
          <w:b/>
          <w:bCs/>
          <w:sz w:val="24"/>
          <w:szCs w:val="24"/>
          <w:rtl/>
          <w:lang w:bidi="ar-JO"/>
        </w:rPr>
        <w:t>)</w:t>
      </w:r>
    </w:p>
    <w:p w:rsidR="00555A28" w:rsidRPr="0054028E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>أول معركة بحرية خاضها المسلمون ضد الدولة البيزنطية هي ذات السواري</w:t>
      </w:r>
      <w:r w:rsidRPr="0054028E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(         )</w:t>
      </w:r>
    </w:p>
    <w:p w:rsidR="00555A28" w:rsidRPr="0054028E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توفي الرسول صلى الله عليه وسلم عام 12 هــ                                 </w:t>
      </w:r>
      <w:r w:rsidRPr="0054028E">
        <w:rPr>
          <w:rFonts w:asciiTheme="minorBidi" w:hAnsiTheme="minorBidi"/>
          <w:b/>
          <w:bCs/>
          <w:sz w:val="24"/>
          <w:szCs w:val="24"/>
          <w:rtl/>
          <w:lang w:bidi="ar-JO"/>
        </w:rPr>
        <w:t>(        )</w:t>
      </w:r>
    </w:p>
    <w:p w:rsidR="00555A28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>يسمى يوم الخندق بيوم العسرة                                                    (        )</w:t>
      </w:r>
    </w:p>
    <w:p w:rsidR="00555A28" w:rsidRDefault="00555A28" w:rsidP="00555A28">
      <w:pPr>
        <w:jc w:val="right"/>
        <w:rPr>
          <w:rFonts w:asciiTheme="minorBidi" w:hAnsiTheme="minorBidi"/>
          <w:b/>
          <w:bCs/>
          <w:sz w:val="24"/>
          <w:szCs w:val="24"/>
          <w:rtl/>
          <w:lang w:bidi="ar-JO"/>
        </w:rPr>
      </w:pPr>
    </w:p>
    <w:p w:rsidR="00555A28" w:rsidRDefault="00555A28" w:rsidP="00555A28">
      <w:pPr>
        <w:jc w:val="center"/>
        <w:rPr>
          <w:rFonts w:asciiTheme="minorBidi" w:hAnsiTheme="minorBidi"/>
          <w:b/>
          <w:bCs/>
          <w:sz w:val="24"/>
          <w:szCs w:val="24"/>
          <w:rtl/>
          <w:lang w:bidi="ar-JO"/>
        </w:rPr>
      </w:pPr>
    </w:p>
    <w:p w:rsidR="00555A28" w:rsidRDefault="00555A28" w:rsidP="00555A28">
      <w:pPr>
        <w:jc w:val="center"/>
        <w:rPr>
          <w:rFonts w:asciiTheme="minorBidi" w:hAnsiTheme="minorBidi"/>
          <w:b/>
          <w:bCs/>
          <w:sz w:val="24"/>
          <w:szCs w:val="24"/>
          <w:rtl/>
          <w:lang w:bidi="ar-JO"/>
        </w:rPr>
      </w:pPr>
    </w:p>
    <w:p w:rsidR="00555A28" w:rsidRDefault="00555A28" w:rsidP="00555A28">
      <w:pPr>
        <w:jc w:val="center"/>
        <w:rPr>
          <w:rFonts w:asciiTheme="minorBidi" w:hAnsiTheme="minorBidi"/>
          <w:b/>
          <w:bCs/>
          <w:sz w:val="24"/>
          <w:szCs w:val="24"/>
          <w:rtl/>
          <w:lang w:bidi="ar-JO"/>
        </w:rPr>
      </w:pPr>
    </w:p>
    <w:p w:rsidR="00555A28" w:rsidRDefault="00555A28" w:rsidP="00555A28">
      <w:pPr>
        <w:jc w:val="center"/>
        <w:rPr>
          <w:rFonts w:asciiTheme="minorBidi" w:hAnsiTheme="minorBidi"/>
          <w:b/>
          <w:bCs/>
          <w:sz w:val="24"/>
          <w:szCs w:val="24"/>
          <w:rtl/>
          <w:lang w:bidi="ar-JO"/>
        </w:rPr>
      </w:pPr>
    </w:p>
    <w:p w:rsidR="00555A28" w:rsidRPr="0054028E" w:rsidRDefault="00555A28" w:rsidP="00555A28">
      <w:pPr>
        <w:jc w:val="center"/>
        <w:rPr>
          <w:rFonts w:asciiTheme="minorBidi" w:hAnsiTheme="minorBidi"/>
          <w:b/>
          <w:bCs/>
          <w:sz w:val="24"/>
          <w:szCs w:val="24"/>
          <w:lang w:bidi="ar-JO"/>
        </w:rPr>
      </w:pPr>
    </w:p>
    <w:p w:rsidR="00555A28" w:rsidRPr="0054028E" w:rsidRDefault="00555A28" w:rsidP="00555A28">
      <w:pPr>
        <w:jc w:val="center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54028E">
        <w:rPr>
          <w:rFonts w:asciiTheme="minorBidi" w:hAnsiTheme="minorBidi"/>
          <w:b/>
          <w:bCs/>
          <w:sz w:val="24"/>
          <w:szCs w:val="24"/>
          <w:rtl/>
          <w:lang w:bidi="ar-JO"/>
        </w:rPr>
        <w:t>انتهت الأسئلة</w:t>
      </w:r>
    </w:p>
    <w:p w:rsidR="00555A28" w:rsidRPr="0054028E" w:rsidRDefault="00555A28" w:rsidP="00555A28">
      <w:pPr>
        <w:jc w:val="center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/>
          <w:b/>
          <w:bCs/>
          <w:sz w:val="24"/>
          <w:szCs w:val="24"/>
          <w:rtl/>
          <w:lang w:bidi="ar-JO"/>
        </w:rPr>
        <w:t>مع تمنياتي للجميع</w:t>
      </w:r>
      <w:r w:rsidRPr="0054028E">
        <w:rPr>
          <w:rFonts w:asciiTheme="minorBidi" w:hAnsiTheme="minorBidi"/>
          <w:b/>
          <w:bCs/>
          <w:sz w:val="24"/>
          <w:szCs w:val="24"/>
          <w:rtl/>
          <w:lang w:bidi="ar-JO"/>
        </w:rPr>
        <w:t xml:space="preserve"> بالنجاح والتوفيق</w:t>
      </w:r>
    </w:p>
    <w:p w:rsidR="00555A28" w:rsidRDefault="00555A28" w:rsidP="00555A28">
      <w:pPr>
        <w:jc w:val="center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 w:rsidRPr="0054028E">
        <w:rPr>
          <w:rFonts w:asciiTheme="minorBidi" w:hAnsiTheme="minorBidi"/>
          <w:b/>
          <w:bCs/>
          <w:sz w:val="24"/>
          <w:szCs w:val="24"/>
          <w:rtl/>
          <w:lang w:bidi="ar-JO"/>
        </w:rPr>
        <w:t>معلمة المادة :</w:t>
      </w:r>
    </w:p>
    <w:p w:rsidR="00555A28" w:rsidRPr="0054028E" w:rsidRDefault="00555A28" w:rsidP="00555A28">
      <w:pPr>
        <w:jc w:val="center"/>
        <w:rPr>
          <w:rFonts w:asciiTheme="minorBidi" w:hAnsiTheme="minorBidi"/>
          <w:b/>
          <w:bCs/>
          <w:sz w:val="24"/>
          <w:szCs w:val="24"/>
          <w:rtl/>
          <w:lang w:bidi="ar-JO"/>
        </w:rPr>
      </w:pPr>
      <w:r>
        <w:rPr>
          <w:rFonts w:asciiTheme="minorBidi" w:hAnsiTheme="minorBidi" w:hint="cs"/>
          <w:b/>
          <w:bCs/>
          <w:sz w:val="24"/>
          <w:szCs w:val="24"/>
          <w:rtl/>
          <w:lang w:bidi="ar-JO"/>
        </w:rPr>
        <w:t>(٢)</w:t>
      </w:r>
    </w:p>
    <w:p w:rsidR="00560DF3" w:rsidRDefault="00560DF3"/>
    <w:sectPr w:rsidR="00560DF3" w:rsidSect="009D1F2A">
      <w:headerReference w:type="default" r:id="rId7"/>
      <w:pgSz w:w="12240" w:h="15840"/>
      <w:pgMar w:top="567" w:right="616" w:bottom="568" w:left="63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482E" w:rsidRDefault="00FE482E" w:rsidP="00555A28">
      <w:pPr>
        <w:spacing w:after="0" w:line="240" w:lineRule="auto"/>
      </w:pPr>
      <w:r>
        <w:separator/>
      </w:r>
    </w:p>
  </w:endnote>
  <w:endnote w:type="continuationSeparator" w:id="1">
    <w:p w:rsidR="00FE482E" w:rsidRDefault="00FE482E" w:rsidP="0055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482E" w:rsidRDefault="00FE482E" w:rsidP="00555A28">
      <w:pPr>
        <w:spacing w:after="0" w:line="240" w:lineRule="auto"/>
      </w:pPr>
      <w:r>
        <w:separator/>
      </w:r>
    </w:p>
  </w:footnote>
  <w:footnote w:type="continuationSeparator" w:id="1">
    <w:p w:rsidR="00FE482E" w:rsidRDefault="00FE482E" w:rsidP="0055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5939" w:rsidRDefault="00FE482E" w:rsidP="00E56A22">
    <w:pPr>
      <w:pStyle w:val="a3"/>
      <w:tabs>
        <w:tab w:val="clear" w:pos="4680"/>
        <w:tab w:val="clear" w:pos="9360"/>
        <w:tab w:val="left" w:pos="3105"/>
      </w:tabs>
      <w:bidi/>
      <w:jc w:val="center"/>
      <w:rPr>
        <w:rFonts w:asciiTheme="minorBidi" w:hAnsiTheme="minorBidi"/>
        <w:b/>
        <w:bCs/>
        <w:sz w:val="24"/>
        <w:szCs w:val="24"/>
        <w:rtl/>
      </w:rPr>
    </w:pPr>
  </w:p>
  <w:p w:rsidR="00E56A22" w:rsidRDefault="00FE482E" w:rsidP="00E56A22">
    <w:pPr>
      <w:pStyle w:val="a3"/>
      <w:tabs>
        <w:tab w:val="clear" w:pos="4680"/>
        <w:tab w:val="clear" w:pos="9360"/>
        <w:tab w:val="left" w:pos="3105"/>
      </w:tabs>
      <w:bidi/>
      <w:jc w:val="center"/>
      <w:rPr>
        <w:rFonts w:asciiTheme="minorBidi" w:hAnsiTheme="minorBidi" w:hint="cs"/>
        <w:b/>
        <w:bCs/>
        <w:sz w:val="24"/>
        <w:szCs w:val="24"/>
        <w:rtl/>
      </w:rPr>
    </w:pPr>
  </w:p>
  <w:p w:rsidR="009A5939" w:rsidRPr="009A5939" w:rsidRDefault="00FE482E" w:rsidP="009A5939">
    <w:pPr>
      <w:pStyle w:val="a3"/>
      <w:tabs>
        <w:tab w:val="clear" w:pos="4680"/>
        <w:tab w:val="clear" w:pos="9360"/>
        <w:tab w:val="left" w:pos="3105"/>
      </w:tabs>
      <w:bidi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34C8A"/>
    <w:multiLevelType w:val="hybridMultilevel"/>
    <w:tmpl w:val="FB848E1A"/>
    <w:lvl w:ilvl="0" w:tplc="FFFFFFFF">
      <w:start w:val="1"/>
      <w:numFmt w:val="decimalFullWidth"/>
      <w:lvlText w:val="(%1)"/>
      <w:lvlJc w:val="left"/>
      <w:pPr>
        <w:ind w:left="3480" w:hanging="27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5A28"/>
    <w:rsid w:val="00555A28"/>
    <w:rsid w:val="00560DF3"/>
    <w:rsid w:val="005B2D62"/>
    <w:rsid w:val="00FE4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A28"/>
    <w:rPr>
      <w:rFonts w:eastAsiaTheme="minorEastAsia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5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555A28"/>
    <w:rPr>
      <w:rFonts w:eastAsiaTheme="minorEastAsia" w:cs="Arial"/>
    </w:rPr>
  </w:style>
  <w:style w:type="paragraph" w:styleId="a4">
    <w:name w:val="List Paragraph"/>
    <w:basedOn w:val="a"/>
    <w:uiPriority w:val="34"/>
    <w:qFormat/>
    <w:rsid w:val="00555A28"/>
    <w:pPr>
      <w:ind w:left="720"/>
      <w:contextualSpacing/>
    </w:pPr>
  </w:style>
  <w:style w:type="paragraph" w:styleId="a5">
    <w:name w:val="footer"/>
    <w:basedOn w:val="a"/>
    <w:link w:val="Char0"/>
    <w:uiPriority w:val="99"/>
    <w:semiHidden/>
    <w:unhideWhenUsed/>
    <w:rsid w:val="00555A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555A28"/>
    <w:rPr>
      <w:rFonts w:eastAsiaTheme="minorEastAsia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2022-05-20T18:01:00Z</dcterms:created>
  <dcterms:modified xsi:type="dcterms:W3CDTF">2022-05-20T18:02:00Z</dcterms:modified>
</cp:coreProperties>
</file>