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2411A960" w:rsidR="002A0FB2" w:rsidRPr="002A0FB2" w:rsidRDefault="002A0FB2" w:rsidP="00F20683">
      <w:pPr>
        <w:spacing w:after="120"/>
        <w:ind w:left="259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>ال</w:t>
      </w:r>
      <w:r w:rsidR="00EB5565">
        <w:rPr>
          <w:rFonts w:hint="cs"/>
          <w:b/>
          <w:bCs/>
          <w:sz w:val="28"/>
          <w:szCs w:val="28"/>
          <w:rtl/>
          <w:lang w:bidi="ar-JO"/>
        </w:rPr>
        <w:t>أول علمي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 w:rsidR="00EB5565">
        <w:rPr>
          <w:rFonts w:hint="cs"/>
          <w:b/>
          <w:bCs/>
          <w:sz w:val="28"/>
          <w:szCs w:val="28"/>
          <w:rtl/>
          <w:lang w:bidi="ar-JO"/>
        </w:rPr>
        <w:t>لثانوي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470" w:type="dxa"/>
        <w:tblLayout w:type="fixed"/>
        <w:tblLook w:val="04A0" w:firstRow="1" w:lastRow="0" w:firstColumn="1" w:lastColumn="0" w:noHBand="0" w:noVBand="1"/>
      </w:tblPr>
      <w:tblGrid>
        <w:gridCol w:w="370"/>
        <w:gridCol w:w="1768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2D0E94" w:rsidRPr="002D0E94" w14:paraId="6AD8B261" w14:textId="77777777" w:rsidTr="001C3C8A">
        <w:trPr>
          <w:cantSplit/>
          <w:trHeight w:val="370"/>
        </w:trPr>
        <w:tc>
          <w:tcPr>
            <w:tcW w:w="3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692DCD5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الرقم</w:t>
            </w:r>
          </w:p>
        </w:tc>
        <w:tc>
          <w:tcPr>
            <w:tcW w:w="17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2ED1F5" w14:textId="48B41BD5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E39AA80" w14:textId="77777777" w:rsidR="002D0E94" w:rsidRPr="002D0E94" w:rsidRDefault="002D0E94" w:rsidP="00232E57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الأول</w:t>
            </w: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154ECC24" w14:textId="77777777" w:rsidR="002D0E94" w:rsidRPr="002D0E94" w:rsidRDefault="002D0E94" w:rsidP="00F04F3B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الثاني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31C8F6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الأولى</w:t>
            </w:r>
          </w:p>
          <w:p w14:paraId="0AFA3A2D" w14:textId="3BF0BDBC" w:rsidR="002D0E94" w:rsidRPr="002D0E94" w:rsidRDefault="00340499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7A4B41">
              <w:rPr>
                <w:color w:val="0090A6"/>
                <w:sz w:val="28"/>
                <w:szCs w:val="28"/>
                <w:rtl/>
              </w:rPr>
              <w:t>التكامل</w:t>
            </w:r>
          </w:p>
        </w:tc>
        <w:tc>
          <w:tcPr>
            <w:tcW w:w="2133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74BDED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الثانية</w:t>
            </w:r>
          </w:p>
          <w:p w14:paraId="3C96938F" w14:textId="2EE719FF" w:rsidR="002D0E94" w:rsidRPr="002D0E94" w:rsidRDefault="00340499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7A4B41">
              <w:rPr>
                <w:color w:val="0090A6"/>
                <w:sz w:val="28"/>
                <w:szCs w:val="28"/>
                <w:rtl/>
              </w:rPr>
              <w:t>الاقترانات</w:t>
            </w:r>
            <w:r>
              <w:rPr>
                <w:rFonts w:hint="cs"/>
                <w:color w:val="0090A6"/>
                <w:rtl/>
              </w:rPr>
              <w:t xml:space="preserve"> </w:t>
            </w:r>
            <w:r w:rsidRPr="007A4B41">
              <w:rPr>
                <w:color w:val="0090A6"/>
                <w:sz w:val="28"/>
                <w:szCs w:val="28"/>
                <w:rtl/>
              </w:rPr>
              <w:t>المثلثية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1320A5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الثالثة</w:t>
            </w:r>
          </w:p>
          <w:p w14:paraId="77A7AC2A" w14:textId="46603960" w:rsidR="002D0E94" w:rsidRPr="002D0E94" w:rsidRDefault="00340499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7A4B41">
              <w:rPr>
                <w:color w:val="0090A6"/>
                <w:sz w:val="28"/>
                <w:szCs w:val="28"/>
                <w:rtl/>
              </w:rPr>
              <w:t>المتطابقات</w:t>
            </w:r>
            <w:r w:rsidRPr="007A4B41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 w:rsidRPr="007A4B41">
              <w:rPr>
                <w:color w:val="0090A6"/>
                <w:sz w:val="28"/>
                <w:szCs w:val="28"/>
                <w:rtl/>
              </w:rPr>
              <w:t>والمعادلات</w:t>
            </w:r>
            <w:r w:rsidRPr="007A4B41">
              <w:rPr>
                <w:rFonts w:hint="cs"/>
                <w:color w:val="0090A6"/>
                <w:sz w:val="28"/>
                <w:szCs w:val="28"/>
                <w:rtl/>
              </w:rPr>
              <w:t xml:space="preserve"> </w:t>
            </w:r>
            <w:r w:rsidRPr="007A4B41">
              <w:rPr>
                <w:color w:val="0090A6"/>
                <w:sz w:val="28"/>
                <w:szCs w:val="28"/>
                <w:rtl/>
              </w:rPr>
              <w:t>المثلثية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A96045F" w14:textId="486D88DC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الرابعة</w:t>
            </w:r>
          </w:p>
          <w:p w14:paraId="7684B194" w14:textId="275E4DE8" w:rsidR="002D0E94" w:rsidRPr="002D0E94" w:rsidRDefault="00340499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7A4B41">
              <w:rPr>
                <w:color w:val="0090A6"/>
                <w:sz w:val="28"/>
                <w:szCs w:val="28"/>
                <w:rtl/>
              </w:rPr>
              <w:t>الاحتمالات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418CD8AC" w14:textId="6CD88FAE" w:rsidR="002D0E94" w:rsidRPr="002D0E94" w:rsidRDefault="002D0E94" w:rsidP="002D0E9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D0E9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الوحدة </w:t>
            </w:r>
            <w:r w:rsidR="001C3C8A">
              <w:rPr>
                <w:rFonts w:hint="cs"/>
                <w:b/>
                <w:bCs/>
                <w:sz w:val="16"/>
                <w:szCs w:val="16"/>
                <w:rtl/>
              </w:rPr>
              <w:t>الخامسة</w:t>
            </w:r>
          </w:p>
          <w:p w14:paraId="049D456F" w14:textId="14C1079D" w:rsidR="002D0E94" w:rsidRPr="002D0E94" w:rsidRDefault="00340499" w:rsidP="002D0E94">
            <w:pPr>
              <w:jc w:val="center"/>
              <w:rPr>
                <w:sz w:val="16"/>
                <w:szCs w:val="16"/>
                <w:rtl/>
              </w:rPr>
            </w:pPr>
            <w:r w:rsidRPr="007A4B41">
              <w:rPr>
                <w:color w:val="0090A6"/>
                <w:sz w:val="28"/>
                <w:szCs w:val="28"/>
                <w:rtl/>
              </w:rPr>
              <w:t>المتتاليات</w:t>
            </w:r>
            <w:r>
              <w:rPr>
                <w:rFonts w:hint="cs"/>
                <w:color w:val="0090A6"/>
                <w:rtl/>
              </w:rPr>
              <w:t xml:space="preserve"> </w:t>
            </w:r>
            <w:r w:rsidRPr="007A4B41">
              <w:rPr>
                <w:color w:val="0090A6"/>
                <w:sz w:val="28"/>
                <w:szCs w:val="28"/>
                <w:rtl/>
              </w:rPr>
              <w:t>والمتسلسلات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B9D7160" w14:textId="27E7D9DA" w:rsidR="002D0E94" w:rsidRPr="002D0E94" w:rsidRDefault="002D0E94" w:rsidP="00A74A04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الواجبات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42135E65" w14:textId="77777777" w:rsidR="002D0E94" w:rsidRPr="002D0E94" w:rsidRDefault="002D0E94" w:rsidP="00436C48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C191F74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المجموع</w:t>
            </w:r>
          </w:p>
        </w:tc>
      </w:tr>
      <w:tr w:rsidR="00EB5565" w:rsidRPr="00AB6AAC" w14:paraId="166C0504" w14:textId="77777777" w:rsidTr="00555AFF">
        <w:trPr>
          <w:cantSplit/>
          <w:trHeight w:val="2187"/>
        </w:trPr>
        <w:tc>
          <w:tcPr>
            <w:tcW w:w="3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B897DCB" w14:textId="77777777" w:rsidR="00EB5565" w:rsidRPr="00EB5565" w:rsidRDefault="00EB5565" w:rsidP="00EB5565">
            <w:pPr>
              <w:rPr>
                <w:color w:val="000000" w:themeColor="text1"/>
                <w:sz w:val="18"/>
                <w:szCs w:val="18"/>
              </w:rPr>
            </w:pPr>
            <w:r w:rsidRPr="00EB5565">
              <w:rPr>
                <w:rFonts w:ascii="@Ö÷'ED˛" w:hAnsi="@Ö÷'ED˛" w:cs="@Ö÷'ED˛"/>
                <w:color w:val="000000" w:themeColor="text1"/>
                <w:sz w:val="18"/>
                <w:szCs w:val="18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8"/>
                <w:szCs w:val="18"/>
                <w:rtl/>
              </w:rPr>
              <w:t>التكامل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8"/>
                <w:szCs w:val="18"/>
                <w:rtl/>
              </w:rPr>
              <w:t>غير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8"/>
                <w:szCs w:val="18"/>
                <w:rtl/>
              </w:rPr>
              <w:t>المحدود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8"/>
                <w:szCs w:val="18"/>
                <w:rtl/>
              </w:rPr>
              <w:t>لاقترانات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8"/>
                <w:szCs w:val="18"/>
                <w:rtl/>
              </w:rPr>
              <w:t>مختلفة</w:t>
            </w:r>
          </w:p>
          <w:p w14:paraId="5A9848C4" w14:textId="28B67A95" w:rsidR="00EB5565" w:rsidRPr="00340499" w:rsidRDefault="00EB5565" w:rsidP="00EB556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0D2A65BD" w:rsidR="00EB5565" w:rsidRPr="00EB5565" w:rsidRDefault="00EB5565" w:rsidP="00EB556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5"/>
                <w:szCs w:val="15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/>
                <w:sz w:val="15"/>
                <w:szCs w:val="15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5"/>
                <w:szCs w:val="15"/>
                <w:rtl/>
              </w:rPr>
              <w:t>التكامل</w:t>
            </w:r>
            <w:r w:rsidRPr="00EB5565">
              <w:rPr>
                <w:rFonts w:ascii="@Ö÷'ED˛" w:hAnsi="@Ö÷'ED˛" w:cs="@Ö÷'ED˛" w:hint="cs"/>
                <w:color w:val="000000"/>
                <w:sz w:val="15"/>
                <w:szCs w:val="15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5"/>
                <w:szCs w:val="15"/>
                <w:rtl/>
              </w:rPr>
              <w:t>المحدود</w:t>
            </w:r>
            <w:r w:rsidRPr="00EB5565">
              <w:rPr>
                <w:rFonts w:ascii="@Ö÷'ED˛" w:hAnsi="@Ö÷'ED˛" w:cs="@Ö÷'ED˛" w:hint="cs"/>
                <w:color w:val="000000"/>
                <w:sz w:val="15"/>
                <w:szCs w:val="15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5"/>
                <w:szCs w:val="15"/>
                <w:rtl/>
              </w:rPr>
              <w:t>لاقترانات</w:t>
            </w:r>
            <w:r w:rsidRPr="00EB5565">
              <w:rPr>
                <w:rFonts w:ascii="@Ö÷'ED˛" w:hAnsi="@Ö÷'ED˛" w:cs="@Ö÷'ED˛" w:hint="cs"/>
                <w:color w:val="000000"/>
                <w:sz w:val="15"/>
                <w:szCs w:val="15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5"/>
                <w:szCs w:val="15"/>
                <w:rtl/>
              </w:rPr>
              <w:t>مختلف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3C8B69C1" w:rsidR="00EB5565" w:rsidRPr="00EB5565" w:rsidRDefault="00EB5565" w:rsidP="00EB5565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مساحة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المنطقة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المحصورة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بين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منحنى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الاقتران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والمحور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6BFCD547" w:rsidR="00EB5565" w:rsidRPr="00EB5565" w:rsidRDefault="00EB5565" w:rsidP="00EB5565">
            <w:pPr>
              <w:ind w:left="113" w:right="113"/>
              <w:rPr>
                <w:b/>
                <w:bCs/>
                <w:sz w:val="17"/>
                <w:szCs w:val="17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7"/>
                <w:szCs w:val="17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7"/>
                <w:szCs w:val="17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7"/>
                <w:szCs w:val="17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/>
                <w:sz w:val="17"/>
                <w:szCs w:val="17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7"/>
                <w:szCs w:val="17"/>
                <w:rtl/>
              </w:rPr>
              <w:t>حجوم</w:t>
            </w:r>
            <w:r w:rsidRPr="00EB5565">
              <w:rPr>
                <w:rFonts w:ascii="@Ö÷'ED˛" w:hAnsi="@Ö÷'ED˛" w:cs="@Ö÷'ED˛" w:hint="cs"/>
                <w:color w:val="000000"/>
                <w:sz w:val="17"/>
                <w:szCs w:val="17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7"/>
                <w:szCs w:val="17"/>
                <w:rtl/>
              </w:rPr>
              <w:t>المُجسَّمات</w:t>
            </w:r>
            <w:r w:rsidRPr="00EB5565">
              <w:rPr>
                <w:rFonts w:ascii="@Ö÷'ED˛" w:hAnsi="@Ö÷'ED˛" w:cs="@Ö÷'ED˛" w:hint="cs"/>
                <w:color w:val="000000"/>
                <w:sz w:val="17"/>
                <w:szCs w:val="17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7"/>
                <w:szCs w:val="17"/>
                <w:rtl/>
              </w:rPr>
              <w:t>الدورانية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C1DFD2A" w14:textId="208AFF1D" w:rsidR="00EB5565" w:rsidRPr="00EB5565" w:rsidRDefault="00EB5565" w:rsidP="00EB556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rtl/>
              </w:rPr>
            </w:pPr>
            <w:r w:rsidRPr="00EB5565">
              <w:rPr>
                <w:rFonts w:ascii="@»à ˛" w:hAnsi="@»à ˛" w:cs="@»à ˛" w:hint="cs"/>
                <w:sz w:val="9"/>
                <w:szCs w:val="9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rtl/>
              </w:rPr>
              <w:t>ي</w:t>
            </w:r>
            <w:r w:rsidRPr="00EB5565">
              <w:rPr>
                <w:rFonts w:ascii="@Ö÷'ED˛" w:hAnsi="@Ö÷'ED˛" w:cs="@Ö÷'ED˛"/>
                <w:color w:val="000000"/>
                <w:rtl/>
              </w:rPr>
              <w:t>رسم</w:t>
            </w:r>
            <w:r w:rsidRPr="00EB5565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rtl/>
              </w:rPr>
              <w:t>الزوايا</w:t>
            </w:r>
            <w:r w:rsidRPr="00EB5565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rtl/>
              </w:rPr>
              <w:t>في</w:t>
            </w:r>
            <w:r w:rsidRPr="00EB5565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rtl/>
              </w:rPr>
              <w:t>الوضع</w:t>
            </w:r>
            <w:r w:rsidRPr="00EB5565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rtl/>
              </w:rPr>
              <w:t>القياسي</w:t>
            </w:r>
          </w:p>
          <w:p w14:paraId="3586155E" w14:textId="77777777" w:rsidR="00EB5565" w:rsidRPr="005E56BE" w:rsidRDefault="00EB5565" w:rsidP="00EB556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14:paraId="73ACDE16" w14:textId="73EE85AC" w:rsidR="00EB5565" w:rsidRPr="00AB6AAC" w:rsidRDefault="00EB5565" w:rsidP="00EB556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1DF5D96C" w:rsidR="00EB5565" w:rsidRPr="00EB5565" w:rsidRDefault="00EB5565" w:rsidP="00EB5565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>ي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حول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من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القياس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بالدرجات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إلى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القياس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بالراديان،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والعكس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0E768C2" w14:textId="5000D33D" w:rsidR="00EB5565" w:rsidRPr="00EB5565" w:rsidRDefault="00EB5565" w:rsidP="00EB5565">
            <w:pPr>
              <w:rPr>
                <w:sz w:val="18"/>
                <w:szCs w:val="18"/>
              </w:rPr>
            </w:pPr>
            <w:r w:rsidRPr="00EB5565">
              <w:rPr>
                <w:rFonts w:ascii="@»à ˛" w:hAnsi="@»à ˛" w:cs="@»à ˛" w:hint="cs"/>
                <w:sz w:val="8"/>
                <w:szCs w:val="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>قِيَم</w:t>
            </w:r>
            <w:r w:rsidRPr="00EB5565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>الاقترانات</w:t>
            </w:r>
            <w:r w:rsidRPr="00EB5565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>المثلثية</w:t>
            </w:r>
            <w:r w:rsidRPr="00EB5565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>لأيِّ</w:t>
            </w:r>
            <w:r w:rsidRPr="00EB5565">
              <w:rPr>
                <w:rFonts w:ascii="@Ö÷'ED˛" w:hAnsi="@Ö÷'ED˛" w:cs="@Ö÷'ED˛" w:hint="cs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8"/>
                <w:szCs w:val="18"/>
                <w:rtl/>
              </w:rPr>
              <w:t>زاوية</w:t>
            </w:r>
          </w:p>
          <w:p w14:paraId="6B92ABD4" w14:textId="48AA8017" w:rsidR="00EB5565" w:rsidRPr="00AB6AAC" w:rsidRDefault="00EB5565" w:rsidP="00EB556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490904E8" w:rsidR="00EB5565" w:rsidRPr="00EB5565" w:rsidRDefault="00EB5565" w:rsidP="00EB5565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B556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>ي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مثل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اقتران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الجيب،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وجيب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التمام،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والظل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بيانيًّا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في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المستوى</w:t>
            </w:r>
            <w:r w:rsidRPr="00EB5565">
              <w:rPr>
                <w:rFonts w:ascii="@Ö÷'ED˛" w:hAnsi="@Ö÷'ED˛" w:cs="@Ö÷'ED˛" w:hint="cs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6"/>
                <w:szCs w:val="16"/>
                <w:rtl/>
              </w:rPr>
              <w:t>الإحداثي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17B5F1A4" w:rsidR="00EB5565" w:rsidRPr="00EB5565" w:rsidRDefault="00EB5565" w:rsidP="00EB5565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>ي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ستعمل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المتطابقات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المثلثية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لإيجاد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قِيَم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الاقترانات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المثلثية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77E6227E" w:rsidR="00EB5565" w:rsidRPr="00EB5565" w:rsidRDefault="00EB5565" w:rsidP="00EB5565">
            <w:pPr>
              <w:ind w:left="113" w:right="113"/>
              <w:rPr>
                <w:b/>
                <w:bCs/>
                <w:sz w:val="11"/>
                <w:szCs w:val="11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ي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ستعمل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المتطابقات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المثلثية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لتبسيط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المقادير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المثلثية،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وإثبات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صحة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متطابقات</w:t>
            </w:r>
            <w:r w:rsidRPr="00EB5565">
              <w:rPr>
                <w:rFonts w:ascii="@Ö÷'ED˛" w:hAnsi="@Ö÷'ED˛" w:cs="@Ö÷'ED˛" w:hint="cs"/>
                <w:color w:val="000000" w:themeColor="text1"/>
                <w:sz w:val="11"/>
                <w:szCs w:val="11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 w:themeColor="text1"/>
                <w:sz w:val="11"/>
                <w:szCs w:val="11"/>
                <w:rtl/>
              </w:rPr>
              <w:t>مثلثية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4DC630A" w14:textId="204DAA6E" w:rsidR="00EB5565" w:rsidRPr="00EB5565" w:rsidRDefault="00EB5565" w:rsidP="00EB5565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</w:pPr>
            <w:r w:rsidRPr="00EB5565">
              <w:rPr>
                <w:rFonts w:ascii="@»à ˛" w:hAnsi="@»à ˛" w:cs="@»à ˛" w:hint="cs"/>
                <w:sz w:val="8"/>
                <w:szCs w:val="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قِيَم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الاقترانات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المثلثية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باستعمال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المتطابقات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المثلثية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لضعف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الزاوية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ونصفها</w:t>
            </w:r>
          </w:p>
          <w:p w14:paraId="5217BAB9" w14:textId="05D039FF" w:rsidR="00EB5565" w:rsidRPr="00AB6AAC" w:rsidRDefault="00EB5565" w:rsidP="00EB556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4DB6E917" w:rsidR="00EB5565" w:rsidRPr="00EB5565" w:rsidRDefault="00EB5565" w:rsidP="00EB5565">
            <w:pPr>
              <w:ind w:left="113" w:right="113"/>
              <w:rPr>
                <w:sz w:val="24"/>
                <w:szCs w:val="24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24"/>
                <w:szCs w:val="24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sz w:val="24"/>
                <w:szCs w:val="24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sz w:val="24"/>
                <w:szCs w:val="24"/>
                <w:rtl/>
              </w:rPr>
              <w:t>ي</w:t>
            </w:r>
            <w:r w:rsidRPr="00EB5565">
              <w:rPr>
                <w:rFonts w:ascii="@Ö÷'ED˛" w:hAnsi="@Ö÷'ED˛" w:cs="@Ö÷'ED˛"/>
                <w:sz w:val="24"/>
                <w:szCs w:val="24"/>
                <w:rtl/>
              </w:rPr>
              <w:t>حلُّ</w:t>
            </w:r>
            <w:r w:rsidRPr="00EB5565">
              <w:rPr>
                <w:rFonts w:ascii="@Ö÷'ED˛" w:hAnsi="@Ö÷'ED˛" w:cs="@Ö÷'ED˛" w:hint="cs"/>
                <w:sz w:val="24"/>
                <w:szCs w:val="2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24"/>
                <w:szCs w:val="24"/>
                <w:rtl/>
              </w:rPr>
              <w:t>المعادلات</w:t>
            </w:r>
            <w:r w:rsidRPr="00EB5565">
              <w:rPr>
                <w:rFonts w:ascii="@Ö÷'ED˛" w:hAnsi="@Ö÷'ED˛" w:cs="@Ö÷'ED˛" w:hint="cs"/>
                <w:sz w:val="24"/>
                <w:szCs w:val="2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24"/>
                <w:szCs w:val="24"/>
                <w:rtl/>
              </w:rPr>
              <w:t>المثلثية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D63770" w14:textId="1E09547A" w:rsidR="00EB5565" w:rsidRPr="00EB5565" w:rsidRDefault="00EB5565" w:rsidP="00EB5565">
            <w:pPr>
              <w:ind w:left="113" w:right="113"/>
              <w:rPr>
                <w:b/>
                <w:bCs/>
                <w:sz w:val="13"/>
                <w:szCs w:val="13"/>
                <w:lang w:bidi="ar-JO"/>
              </w:rPr>
            </w:pPr>
            <w:r w:rsidRPr="00EB5565">
              <w:rPr>
                <w:rFonts w:ascii="@»à ˛" w:hAnsi="@»à ˛" w:cs="@»à 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>يت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عرُّف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مبدأ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العَدِّ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الأساسي،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و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>ي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ستعمله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في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حلِّ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المسائل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E94D786" w14:textId="6D3CC627" w:rsidR="00EB5565" w:rsidRPr="00EB5565" w:rsidRDefault="00EB5565" w:rsidP="00EB5565">
            <w:pPr>
              <w:ind w:left="113" w:right="113"/>
              <w:rPr>
                <w:b/>
                <w:bCs/>
                <w:sz w:val="14"/>
                <w:szCs w:val="14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>يت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عرُّف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التباديل، والتوافيق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و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>ي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ستعمله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في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حلِّ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مسائل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حياتية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243F7C8A" w:rsidR="00EB5565" w:rsidRPr="00EB5565" w:rsidRDefault="00EB5565" w:rsidP="00EB5565">
            <w:pPr>
              <w:ind w:left="115" w:right="115"/>
              <w:rPr>
                <w:b/>
                <w:bCs/>
                <w:sz w:val="18"/>
                <w:szCs w:val="18"/>
                <w:lang w:bidi="ar-JO"/>
              </w:rPr>
            </w:pPr>
            <w:r w:rsidRPr="00EB5565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>يت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عرُّف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المُتغيِّر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العشوائي،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و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>ي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نش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 xml:space="preserve">ئ 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توزيعه</w:t>
            </w:r>
            <w:r w:rsidRPr="00EB5565">
              <w:rPr>
                <w:rFonts w:ascii="@Ö÷'ED˛" w:hAnsi="@Ö÷'ED˛" w:cs="@Ö÷'ED˛" w:hint="cs"/>
                <w:color w:val="000000"/>
                <w:sz w:val="18"/>
                <w:szCs w:val="18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8"/>
                <w:szCs w:val="18"/>
                <w:rtl/>
              </w:rPr>
              <w:t>الاحتمالي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68DFD0A9" w:rsidR="00EB5565" w:rsidRPr="00EB5565" w:rsidRDefault="00EB5565" w:rsidP="00EB5565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التوقُّع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والتباين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لمُتغيِّر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عشوائي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في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تجربة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عشوائية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5168C2A1" w14:textId="1AAA8FB1" w:rsidR="00EB5565" w:rsidRPr="00EB5565" w:rsidRDefault="00EB5565" w:rsidP="00EB5565">
            <w:pPr>
              <w:autoSpaceDE w:val="0"/>
              <w:autoSpaceDN w:val="0"/>
              <w:adjustRightInd w:val="0"/>
              <w:ind w:left="113" w:right="113"/>
              <w:rPr>
                <w:rFonts w:ascii="@»à ˛" w:hAnsi="@»à ˛" w:cs="@»à ˛"/>
                <w:color w:val="000000"/>
                <w:sz w:val="8"/>
                <w:szCs w:val="8"/>
                <w:rtl/>
              </w:rPr>
            </w:pPr>
            <w:r w:rsidRPr="00EB5565">
              <w:rPr>
                <w:rFonts w:ascii="@»à ˛" w:hAnsi="@»à ˛" w:cs="@»à ˛" w:hint="cs"/>
                <w:color w:val="000000"/>
                <w:sz w:val="8"/>
                <w:szCs w:val="8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>يت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عرُّف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المتتالية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المنتهية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وغير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المنتهية،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والمتسلسلة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المنتهية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وغير</w:t>
            </w:r>
            <w:r w:rsidRPr="00EB5565">
              <w:rPr>
                <w:rFonts w:ascii="@Ö÷'ED˛" w:hAnsi="@Ö÷'ED˛" w:cs="@Ö÷'ED˛" w:hint="cs"/>
                <w:color w:val="000000"/>
                <w:sz w:val="14"/>
                <w:szCs w:val="14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4"/>
                <w:szCs w:val="14"/>
                <w:rtl/>
              </w:rPr>
              <w:t>المنتهية</w:t>
            </w:r>
          </w:p>
          <w:p w14:paraId="7EDC440E" w14:textId="77777777" w:rsidR="00EB5565" w:rsidRPr="00AB6AAC" w:rsidRDefault="00EB5565" w:rsidP="00EB5565">
            <w:pPr>
              <w:ind w:left="113" w:right="113"/>
              <w:rPr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340C431B" w14:textId="19BB38CC" w:rsidR="00EB5565" w:rsidRPr="00EB5565" w:rsidRDefault="00EB5565" w:rsidP="00EB5565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>يت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عرُّف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المتتالية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الحسابية،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ويجد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مجموع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المتسلسلة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الحسابية</w:t>
            </w:r>
            <w:r w:rsidRPr="00EB5565">
              <w:rPr>
                <w:rFonts w:ascii="@Ö÷'ED˛" w:hAnsi="@Ö÷'ED˛" w:cs="@Ö÷'ED˛" w:hint="cs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sz w:val="13"/>
                <w:szCs w:val="13"/>
                <w:rtl/>
              </w:rPr>
              <w:t>المنتهية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77D63A26" w14:textId="68E39ADC" w:rsidR="00EB5565" w:rsidRPr="00EB5565" w:rsidRDefault="00EB5565" w:rsidP="00EB5565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>يت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عرُّف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المتتالية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الهندسية،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ويجد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مجموع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المتسلسلة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الهندسية</w:t>
            </w:r>
            <w:r w:rsidRPr="00EB5565">
              <w:rPr>
                <w:rFonts w:ascii="@Ö÷'ED˛" w:hAnsi="@Ö÷'ED˛" w:cs="@Ö÷'ED˛" w:hint="cs"/>
                <w:color w:val="000000"/>
                <w:sz w:val="16"/>
                <w:szCs w:val="16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6"/>
                <w:szCs w:val="16"/>
                <w:rtl/>
              </w:rPr>
              <w:t>المنتهية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4EC2303" w14:textId="71FA099D" w:rsidR="00EB5565" w:rsidRPr="00EB5565" w:rsidRDefault="00EB5565" w:rsidP="00EB5565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EB5565">
              <w:rPr>
                <w:rFonts w:ascii="@»à ˛" w:hAnsi="@»à ˛" w:cs="@»à 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يجد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مجموع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المتسلسلة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الهندسية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اللانهائية</w:t>
            </w:r>
            <w:r w:rsidRPr="00EB5565">
              <w:rPr>
                <w:rFonts w:ascii="@Ö÷'ED˛" w:hAnsi="@Ö÷'ED˛" w:cs="@Ö÷'ED˛" w:hint="cs"/>
                <w:color w:val="000000"/>
                <w:sz w:val="13"/>
                <w:szCs w:val="13"/>
                <w:rtl/>
              </w:rPr>
              <w:t xml:space="preserve"> </w:t>
            </w:r>
            <w:r w:rsidRPr="00EB5565">
              <w:rPr>
                <w:rFonts w:ascii="@Ö÷'ED˛" w:hAnsi="@Ö÷'ED˛" w:cs="@Ö÷'ED˛"/>
                <w:color w:val="000000"/>
                <w:sz w:val="13"/>
                <w:szCs w:val="13"/>
                <w:rtl/>
              </w:rPr>
              <w:t>المتقاربة</w:t>
            </w: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207D6082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7A3F3231" w14:textId="77777777" w:rsidTr="002D0E94">
        <w:trPr>
          <w:trHeight w:val="144"/>
        </w:trPr>
        <w:tc>
          <w:tcPr>
            <w:tcW w:w="3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971091" w14:textId="50D8268F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 xml:space="preserve"> 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اسم الطالب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63875B" w14:textId="77777777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4C917D" w14:textId="77777777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4203E357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5DEC814A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1AB0B523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14287F55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DD1493" w14:textId="357E109C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7820F5" w14:textId="584025D0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95417A" w14:textId="47C4AE34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FDC36E" w14:textId="77777777" w:rsidR="00EB5565" w:rsidRPr="00AB6AAC" w:rsidRDefault="00EB5565" w:rsidP="00EB5565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</w:tr>
      <w:tr w:rsidR="00EB5565" w:rsidRPr="00AB6AAC" w14:paraId="36F10BDF" w14:textId="77777777" w:rsidTr="002D0E94">
        <w:trPr>
          <w:trHeight w:val="224"/>
        </w:trPr>
        <w:tc>
          <w:tcPr>
            <w:tcW w:w="3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</w:t>
            </w: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742DB1B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0BB10A9B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CB16A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E9AA08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0B0D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BAB8A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666B0C10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2B6548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6B6F0E5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22985CE9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1560C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DAF9A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D2334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14E21A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1D4A954B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52B276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8B30B59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5BBEFAFC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47866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FCA7C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92F1E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326D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3D6EFC5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79CC21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0BF5DB8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1061B75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630F7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D9F8C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BDE98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5675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085D76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9BDA1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367A191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479A47E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DA325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011A1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900BE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39F4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3979E459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203EBB0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D593EAB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0AEA211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EEC4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F165E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B0092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4B434B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0E5A993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4258842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F19246A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0BEB458A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BBB6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C375E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AE5F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C390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5056F54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198D830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0ED0A95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1D08DCD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BC33C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7E504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262A3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794FA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6F476AA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41E1D7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87D96B2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C420D6C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88CBE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76274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4A555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0D51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17F1386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451036E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2AC1D9E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4CA32AFD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50652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890F1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C83209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CBB69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45EF5CE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D8688D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39C2200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D850A1A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B4B0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F1ADE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587F2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F32E2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44280922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EA2F60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5837A8D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2A9445B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31452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B38BE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47A21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1029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623D541F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0484E61" w14:textId="77777777" w:rsidTr="002D0E94">
        <w:trPr>
          <w:trHeight w:val="321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7224F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527CC1D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38A25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20A47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3614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B3490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1E5CAF0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278C6209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03B4F83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0B106E5D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9B991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8383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0F95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11695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4D0669B0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788852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7452089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4969042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2565A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FE3DB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EC384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234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590317BB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54FCD5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164328C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5E0533E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3988C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72EBC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83276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9B5F3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5D9CBA13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29B6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8A19A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38505DE1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84EE9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B4AF81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A128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57CF7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439FB10B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37B8861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4FD10F6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5316744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E3C6B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115A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B19EC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48D9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23BE9AE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634E076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882B953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5345BC0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B76873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476F9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0208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2A155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1FBC62E1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F629D7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A3E150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2498C01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38850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8C4C65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E0A76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1D82E8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E80E4D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0C44E17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D73436F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0C586B3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32BEE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AB7CFD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F3653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3091F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4D7EA94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0C6F1E4E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E77E6E2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0300DC7D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943E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80C5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FFEE6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2A9BD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555B5DC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F95F60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5AB402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3F1B29C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B2ED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DB2F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DABF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02728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56A8CE62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17FA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D1CBBE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6BAD5D9C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971B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26E365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7A57F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9A63B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69F142B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AA5AF0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25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7866F1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46AC07E2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53FBA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D2D63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69C21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1380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28F0448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27CB5B0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E5E97B2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1FACFEF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73B0F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CD0C1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E6B35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FA91A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0C4FF1C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07B94D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BE150AA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649C303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D60DEE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D0832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180A2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E209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34B32011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1C58A5C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15A177F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59E001D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CD3F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0A8C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21B8C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B8C5A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388093F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FEA1A4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EAF9626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55D78F1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95FE3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E2E0D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079D5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E87AB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468301CA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2BC769F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839AE4C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1D36037D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699AD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C98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41521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1AE4D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33B8EAF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0AD28402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734AAAD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2E5BF251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4F18C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1E8FE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4FE50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2BD4D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1AC8ECA9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4D8EE7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lastRenderedPageBreak/>
              <w:t>32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C514FF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CD0A1AD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C6DFB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D2673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6BDB5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7376B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119197A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73792F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85ACE7A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6434B01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DDADA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EC75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9B9B1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A0085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D9E729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3A133345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A5F1979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449AD68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6A3AB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3299F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69AFE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C044F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106BDB14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6878CD2D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32937DB3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27D76543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C3FA1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A3AECC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B26AC5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73A5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2F228223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4A623FF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7F076B1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DA49425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67A574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5F869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8DAA6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8199A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16B66D0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85FE76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A127117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45AF96B9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8D940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FBB187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985599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361A8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59F196E1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452C997A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BD78DD1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43B9CE31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32FB4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618EE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F2200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5B701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4AA41F8E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0B4527EE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E61762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CEDADEB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51A1B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F103E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02C8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F6666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6FE8E71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49D7CB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A8D2684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4677258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20747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6B50F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B13CE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B7F441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0BC33970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5DC332F7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674E52C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44F6960A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5F6A8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15956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46AE9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EACF3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3C652936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EB5565" w:rsidRPr="00AB6AAC" w14:paraId="6355F3D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42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BE20BD" w14:textId="77777777" w:rsidR="00EB5565" w:rsidRPr="00AB6AAC" w:rsidRDefault="00EB5565" w:rsidP="00EB556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E9C8D6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6EA241A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F77EF4E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72478D2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D3C094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33D8FD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BC4D073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787DAA56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07FC9F01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16CA349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3FC0EAA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6F6FF47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2CAC40B4" w14:textId="2D4F69D8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73B012B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DA8CF45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3024858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9DB60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B8D10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42580C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283058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2432E4" w14:textId="3E1B44B9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C0FEEF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EB5565" w:rsidRPr="00AB6AAC" w:rsidRDefault="00EB5565" w:rsidP="00EB5565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654FA7">
      <w:pgSz w:w="16834" w:h="11894" w:orient="landscape"/>
      <w:pgMar w:top="288" w:right="389" w:bottom="144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Í7”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0D4928"/>
    <w:rsid w:val="00157A60"/>
    <w:rsid w:val="001C3C8A"/>
    <w:rsid w:val="00232E57"/>
    <w:rsid w:val="002409F3"/>
    <w:rsid w:val="002870E0"/>
    <w:rsid w:val="002A0FB2"/>
    <w:rsid w:val="002B63C2"/>
    <w:rsid w:val="002D0E94"/>
    <w:rsid w:val="00340499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32580"/>
    <w:rsid w:val="00543B87"/>
    <w:rsid w:val="00545A2B"/>
    <w:rsid w:val="00555AFF"/>
    <w:rsid w:val="00572C71"/>
    <w:rsid w:val="005D7240"/>
    <w:rsid w:val="00654FA7"/>
    <w:rsid w:val="006D4CE6"/>
    <w:rsid w:val="006E10DC"/>
    <w:rsid w:val="007146DC"/>
    <w:rsid w:val="00833C38"/>
    <w:rsid w:val="00883AFE"/>
    <w:rsid w:val="00956F63"/>
    <w:rsid w:val="00A17A03"/>
    <w:rsid w:val="00A74A04"/>
    <w:rsid w:val="00AB6AAC"/>
    <w:rsid w:val="00AF6C89"/>
    <w:rsid w:val="00B970FA"/>
    <w:rsid w:val="00CD4FBE"/>
    <w:rsid w:val="00D16882"/>
    <w:rsid w:val="00D9327A"/>
    <w:rsid w:val="00DA4FCA"/>
    <w:rsid w:val="00DE0A99"/>
    <w:rsid w:val="00E521AC"/>
    <w:rsid w:val="00E70CF7"/>
    <w:rsid w:val="00EB5565"/>
    <w:rsid w:val="00ED0040"/>
    <w:rsid w:val="00F04F3B"/>
    <w:rsid w:val="00F16027"/>
    <w:rsid w:val="00F20683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452</Words>
  <Characters>2418</Characters>
  <Application>Microsoft Office Word</Application>
  <DocSecurity>0</DocSecurity>
  <Lines>2418</Lines>
  <Paragraphs>191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5</cp:revision>
  <cp:lastPrinted>2022-03-05T16:07:00Z</cp:lastPrinted>
  <dcterms:created xsi:type="dcterms:W3CDTF">2022-02-27T17:09:00Z</dcterms:created>
  <dcterms:modified xsi:type="dcterms:W3CDTF">2022-03-07T01:44:00Z</dcterms:modified>
</cp:coreProperties>
</file>