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0C8" w14:textId="77777777" w:rsidR="002A0FB2" w:rsidRPr="002A0FB2" w:rsidRDefault="002A0FB2" w:rsidP="00F20683">
      <w:pPr>
        <w:spacing w:after="120"/>
        <w:ind w:left="259"/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>الثامن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5470" w:type="dxa"/>
        <w:tblLayout w:type="fixed"/>
        <w:tblLook w:val="04A0" w:firstRow="1" w:lastRow="0" w:firstColumn="1" w:lastColumn="0" w:noHBand="0" w:noVBand="1"/>
      </w:tblPr>
      <w:tblGrid>
        <w:gridCol w:w="370"/>
        <w:gridCol w:w="1768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2D0E94" w:rsidRPr="002D0E94" w14:paraId="6AD8B261" w14:textId="77777777" w:rsidTr="001C3C8A">
        <w:trPr>
          <w:cantSplit/>
          <w:trHeight w:val="370"/>
        </w:trPr>
        <w:tc>
          <w:tcPr>
            <w:tcW w:w="3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7692DCD5" w14:textId="77777777" w:rsidR="002D0E94" w:rsidRPr="002D0E94" w:rsidRDefault="002D0E94" w:rsidP="00A74A04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الرقم</w:t>
            </w:r>
          </w:p>
        </w:tc>
        <w:tc>
          <w:tcPr>
            <w:tcW w:w="17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2ED1F5" w14:textId="48B41BD5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4E39AA80" w14:textId="77777777" w:rsidR="002D0E94" w:rsidRPr="002D0E94" w:rsidRDefault="002D0E94" w:rsidP="00232E57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التقويم  الأول</w:t>
            </w: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154ECC24" w14:textId="77777777" w:rsidR="002D0E94" w:rsidRPr="002D0E94" w:rsidRDefault="002D0E94" w:rsidP="00F04F3B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التقويم  الثاني</w:t>
            </w:r>
          </w:p>
        </w:tc>
        <w:tc>
          <w:tcPr>
            <w:tcW w:w="213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31C8F6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الأولى</w:t>
            </w:r>
          </w:p>
          <w:p w14:paraId="0AFA3A2D" w14:textId="1EF7678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المتبايناتُ</w:t>
            </w:r>
            <w:r w:rsidRPr="002D0E94">
              <w:rPr>
                <w:rFonts w:ascii="@»à ˛" w:hAnsi="@»à ˛" w:cs="@»à ˛" w:hint="cs"/>
                <w:color w:val="003262"/>
                <w:sz w:val="15"/>
                <w:szCs w:val="15"/>
                <w:rtl/>
              </w:rPr>
              <w:t xml:space="preserve"> </w:t>
            </w: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الخطّيةُ</w:t>
            </w:r>
          </w:p>
        </w:tc>
        <w:tc>
          <w:tcPr>
            <w:tcW w:w="2133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874BDED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الثانية</w:t>
            </w:r>
          </w:p>
          <w:p w14:paraId="3C96938F" w14:textId="41A707B0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أنظمةُ</w:t>
            </w:r>
            <w:r w:rsidRPr="002D0E94">
              <w:rPr>
                <w:rFonts w:ascii="@»à ˛" w:hAnsi="@»à ˛" w:cs="@»à ˛" w:hint="cs"/>
                <w:color w:val="003262"/>
                <w:sz w:val="15"/>
                <w:szCs w:val="15"/>
                <w:rtl/>
              </w:rPr>
              <w:t xml:space="preserve"> </w:t>
            </w: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المعادلاتِ</w:t>
            </w:r>
            <w:r w:rsidRPr="002D0E94">
              <w:rPr>
                <w:rFonts w:ascii="@»à ˛" w:hAnsi="@»à ˛" w:cs="@»à ˛" w:hint="cs"/>
                <w:color w:val="003262"/>
                <w:sz w:val="15"/>
                <w:szCs w:val="15"/>
                <w:rtl/>
              </w:rPr>
              <w:t xml:space="preserve"> </w:t>
            </w: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الخطّيّةِ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21320A5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الثالثة</w:t>
            </w:r>
          </w:p>
          <w:p w14:paraId="77A7AC2A" w14:textId="42D8489C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الأشكالُ</w:t>
            </w:r>
            <w:r w:rsidRPr="002D0E94">
              <w:rPr>
                <w:rFonts w:ascii="@»à ˛" w:hAnsi="@»à ˛" w:cs="@»à ˛" w:hint="cs"/>
                <w:color w:val="003262"/>
                <w:sz w:val="15"/>
                <w:szCs w:val="15"/>
                <w:rtl/>
              </w:rPr>
              <w:t xml:space="preserve"> </w:t>
            </w: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ثنائيةُ</w:t>
            </w:r>
            <w:r w:rsidRPr="002D0E94">
              <w:rPr>
                <w:rFonts w:ascii="@»à ˛" w:hAnsi="@»à ˛" w:cs="@»à ˛" w:hint="cs"/>
                <w:color w:val="003262"/>
                <w:sz w:val="15"/>
                <w:szCs w:val="15"/>
                <w:rtl/>
              </w:rPr>
              <w:t xml:space="preserve"> </w:t>
            </w: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الأبعادِ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A96045F" w14:textId="486D88DC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الرابعة</w:t>
            </w:r>
          </w:p>
          <w:p w14:paraId="7684B194" w14:textId="583272F9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الأشكالُ</w:t>
            </w:r>
            <w:r w:rsidRPr="002D0E94">
              <w:rPr>
                <w:rFonts w:ascii="@»à ˛" w:hAnsi="@»à ˛" w:cs="@»à ˛" w:hint="cs"/>
                <w:color w:val="003262"/>
                <w:sz w:val="15"/>
                <w:szCs w:val="15"/>
                <w:rtl/>
              </w:rPr>
              <w:t xml:space="preserve"> </w:t>
            </w: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ثلاثيةُ</w:t>
            </w:r>
            <w:r w:rsidRPr="002D0E94">
              <w:rPr>
                <w:rFonts w:ascii="@»à ˛" w:hAnsi="@»à ˛" w:cs="@»à ˛" w:hint="cs"/>
                <w:color w:val="003262"/>
                <w:sz w:val="15"/>
                <w:szCs w:val="15"/>
                <w:rtl/>
              </w:rPr>
              <w:t xml:space="preserve"> </w:t>
            </w:r>
            <w:r w:rsidRPr="002D0E94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الأبعادِ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418CD8AC" w14:textId="6CD88FAE" w:rsidR="002D0E94" w:rsidRPr="002D0E94" w:rsidRDefault="002D0E94" w:rsidP="002D0E94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2D0E9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الوحدة </w:t>
            </w:r>
            <w:r w:rsidR="001C3C8A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</w:p>
          <w:p w14:paraId="049D456F" w14:textId="20C6CAA7" w:rsidR="002D0E94" w:rsidRPr="002D0E94" w:rsidRDefault="001C3C8A" w:rsidP="002D0E94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1C3C8A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الإحصاءُ</w:t>
            </w:r>
            <w:r w:rsidRPr="004B7F5F"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  <w:r w:rsidRPr="001C3C8A">
              <w:rPr>
                <w:rFonts w:ascii="@»à ˛" w:hAnsi="@»à ˛" w:cs="@»à ˛"/>
                <w:color w:val="003262"/>
                <w:sz w:val="15"/>
                <w:szCs w:val="15"/>
                <w:rtl/>
              </w:rPr>
              <w:t>والاحتمالاتُ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B9D7160" w14:textId="27E7D9DA" w:rsidR="002D0E94" w:rsidRPr="002D0E94" w:rsidRDefault="002D0E94" w:rsidP="00A74A04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sz w:val="15"/>
                <w:szCs w:val="15"/>
                <w:rtl/>
                <w:lang w:bidi="ar-JO"/>
              </w:rPr>
              <w:t>الواجبات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14:paraId="42135E65" w14:textId="77777777" w:rsidR="002D0E94" w:rsidRPr="002D0E94" w:rsidRDefault="002D0E94" w:rsidP="00436C48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sz w:val="15"/>
                <w:szCs w:val="15"/>
                <w:rtl/>
                <w:lang w:bidi="ar-JO"/>
              </w:rPr>
              <w:t>السلوك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7C191F74" w14:textId="77777777" w:rsidR="002D0E94" w:rsidRPr="002D0E94" w:rsidRDefault="002D0E94" w:rsidP="00A74A04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المجموع</w:t>
            </w:r>
          </w:p>
        </w:tc>
      </w:tr>
      <w:tr w:rsidR="002D0E94" w:rsidRPr="00AB6AAC" w14:paraId="166C0504" w14:textId="77777777" w:rsidTr="00555AFF">
        <w:trPr>
          <w:cantSplit/>
          <w:trHeight w:val="2187"/>
        </w:trPr>
        <w:tc>
          <w:tcPr>
            <w:tcW w:w="37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401C37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17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2FE4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5035D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ECFD8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A9848C4" w14:textId="265D64F9" w:rsidR="002D0E94" w:rsidRPr="00AB6AAC" w:rsidRDefault="002D0E94" w:rsidP="0004469F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تعرّفُ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المتباينةَ،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و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مثّلُها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على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خطِّ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الأعدادِ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F2C62FE" w14:textId="54474F83" w:rsidR="002D0E94" w:rsidRPr="00AB6AAC" w:rsidRDefault="002D0E94" w:rsidP="0004469F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حلُّ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متبايناتٍ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باستعمالِ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خصائصِ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الجمعِ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أَوِ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الطرحِ،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و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مثّلُ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الحلَّ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على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خطِّ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الأعدادِ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4DE714F" w14:textId="0951E2F0" w:rsidR="002D0E94" w:rsidRPr="00AB6AAC" w:rsidRDefault="002D0E94" w:rsidP="0004469F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حلُّ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متبايناتٍ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باستعمالِ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خصائصِ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الضربِ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أَوِ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القسمةِ،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و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مثّلُ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الحلَّ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على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خطِّ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الأعدادِ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64AD9EAA" w14:textId="1D9642FF" w:rsidR="002D0E94" w:rsidRPr="00AB6AAC" w:rsidRDefault="002D0E94" w:rsidP="00ED0040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حلُّ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متبايناتٍ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باستعمالِ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أكثرَ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مِنْ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خطوةٍ،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و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مثّلُ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الحلَّ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على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خطِّ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الأعدادِ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3ACDE16" w14:textId="49343E42" w:rsidR="002D0E94" w:rsidRPr="00AB6AAC" w:rsidRDefault="002D0E94" w:rsidP="00ED0040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حلُّ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نظامَ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معادلاتٍ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خطّيّةٍ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مكوّنًا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من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معادلتَينِ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خطّيّتَينِ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بيانيًّا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9D0D546" w14:textId="68C9411D" w:rsidR="002D0E94" w:rsidRPr="00AB6AAC" w:rsidRDefault="002D0E94" w:rsidP="00ED0040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حلُّ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نظامَ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معادلاتٍ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خطّيّةٍ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مكوّنًا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مِنْ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معادلتَينِ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بالتعويضِ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B92ABD4" w14:textId="71D0B3C7" w:rsidR="002D0E94" w:rsidRPr="00AB6AAC" w:rsidRDefault="002D0E94" w:rsidP="003D3B1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حلُّ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نظامَ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معادلاتٍ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خطّيّةٍ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مكوّنًا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مِنْ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معادلتَينِ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بالحذفِ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4D6D634" w14:textId="77777777" w:rsidR="002D0E94" w:rsidRPr="00AB6AAC" w:rsidRDefault="002D0E94" w:rsidP="003D3B1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يبسط مقدار جبري نسبي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48232" w14:textId="770E5FF2" w:rsidR="002D0E94" w:rsidRPr="00AB6AAC" w:rsidRDefault="002D0E94" w:rsidP="003D3B1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ميّزُ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المستقيماتِ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المتوازيةَ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والمتعامدةَ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بناءً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على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علاقاتٍ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بَيْنَ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أزواجٍ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مِنَ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الزوايا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الناتجةِ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عَنْ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مستقيمٍ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قاطعٍ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63BB5E" w14:textId="0DB00959" w:rsidR="002D0E94" w:rsidRPr="00AB6AAC" w:rsidRDefault="002D0E94" w:rsidP="002409F3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حدّدُ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خصائصَ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كلٍّ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مِنَ: المستطيلِ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،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والمَعينِ،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والمربعِ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217BAB9" w14:textId="778D828B" w:rsidR="002D0E94" w:rsidRPr="00AB6AAC" w:rsidRDefault="002D0E94" w:rsidP="002409F3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حدّدُ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المثلثاتِ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المتشابهةَ،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باستعمالِ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حالاتِ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التشابهِ </w:t>
            </w:r>
            <w:r w:rsidRPr="00AB6AAC">
              <w:rPr>
                <w:rFonts w:ascii="@»à ˛" w:hAnsi="@»à ˛" w:cs="@»à ˛"/>
                <w:sz w:val="15"/>
                <w:szCs w:val="15"/>
              </w:rPr>
              <w:t>AA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، و</w:t>
            </w:r>
            <w:r w:rsidRPr="00AB6AAC">
              <w:rPr>
                <w:rFonts w:ascii="@»à ˛" w:hAnsi="@»à ˛" w:cs="@»à ˛"/>
                <w:sz w:val="15"/>
                <w:szCs w:val="15"/>
              </w:rPr>
              <w:t>SSS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،</w:t>
            </w:r>
            <w:r w:rsidRPr="00AB6AAC">
              <w:rPr>
                <w:rFonts w:ascii="@»à ˛" w:hAnsi="@»à ˛" w:cs="@»à ˛"/>
                <w:sz w:val="15"/>
                <w:szCs w:val="15"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و</w:t>
            </w:r>
            <w:r w:rsidRPr="00AB6AAC">
              <w:rPr>
                <w:rFonts w:ascii="@»à ˛" w:hAnsi="@»à ˛" w:cs="@»à ˛" w:hint="cs"/>
                <w:sz w:val="15"/>
                <w:szCs w:val="15"/>
              </w:rPr>
              <w:t>SAS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63202C" w14:textId="3A52DF48" w:rsidR="002D0E94" w:rsidRPr="00AB6AAC" w:rsidRDefault="002D0E94" w:rsidP="007146DC">
            <w:pPr>
              <w:ind w:left="113" w:right="113"/>
              <w:rPr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رسمُ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صورةً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لمضلعٍ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ناتجةً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عَنْ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تمدّدٍ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في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المستوى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الإحداثيِّ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CD63770" w14:textId="7B901BC2" w:rsidR="002D0E94" w:rsidRPr="00AB6AAC" w:rsidRDefault="002D0E94" w:rsidP="007146DC">
            <w:pPr>
              <w:ind w:left="113" w:right="113"/>
              <w:rPr>
                <w:b/>
                <w:bCs/>
                <w:sz w:val="15"/>
                <w:szCs w:val="15"/>
                <w:lang w:bidi="ar-JO"/>
              </w:rPr>
            </w:pP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حدّدُ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الشكلَ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الناتجَ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مِنْ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تقاطعِ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المجسّمِ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مَعَ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مستوًى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E94D786" w14:textId="344B315A" w:rsidR="002D0E94" w:rsidRPr="00AB6AAC" w:rsidRDefault="002D0E94" w:rsidP="00436C48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حدّدُ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عددَ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مستوياتِ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التماثلِ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للمجسّمِ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F1D1C67" w14:textId="6D877963" w:rsidR="002D0E94" w:rsidRPr="00AB6AAC" w:rsidRDefault="002D0E94" w:rsidP="000D4928">
            <w:pPr>
              <w:ind w:left="115" w:right="115"/>
              <w:rPr>
                <w:b/>
                <w:bCs/>
                <w:sz w:val="15"/>
                <w:szCs w:val="15"/>
                <w:lang w:bidi="ar-JO"/>
              </w:rPr>
            </w:pP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تعرّفُ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المجسّماتِ</w:t>
            </w:r>
            <w:r w:rsidRPr="00AB6AAC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الدّوَرانيةَ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AD76FDC" w14:textId="3CC79E77" w:rsidR="002D0E94" w:rsidRPr="00AB6AAC" w:rsidRDefault="002D0E94" w:rsidP="00436C48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>ي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جدُ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مساحةَ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سطحِ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الكرةِ</w:t>
            </w:r>
            <w:r w:rsidRPr="00AB6AAC">
              <w:rPr>
                <w:rFonts w:ascii="@»à ˛" w:hAnsi="@»à ˛" w:cs="@»à ˛" w:hint="cs"/>
                <w:sz w:val="15"/>
                <w:szCs w:val="15"/>
                <w:rtl/>
              </w:rPr>
              <w:t xml:space="preserve"> </w:t>
            </w:r>
            <w:r w:rsidRPr="00AB6AAC">
              <w:rPr>
                <w:rFonts w:ascii="@»à ˛" w:hAnsi="@»à ˛" w:cs="@»à ˛"/>
                <w:sz w:val="15"/>
                <w:szCs w:val="15"/>
                <w:rtl/>
              </w:rPr>
              <w:t>وحجمَها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5168C2A1" w14:textId="77777777" w:rsidR="00555AFF" w:rsidRPr="00555AFF" w:rsidRDefault="00555AFF" w:rsidP="00555AFF">
            <w:pPr>
              <w:autoSpaceDE w:val="0"/>
              <w:autoSpaceDN w:val="0"/>
              <w:adjustRightInd w:val="0"/>
              <w:ind w:left="113" w:right="113"/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</w:pPr>
            <w:r w:rsidRPr="00555AFF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>ي</w:t>
            </w:r>
            <w:r w:rsidRPr="00555AFF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تعرفُ</w:t>
            </w:r>
            <w:r w:rsidRPr="00555AFF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المَدى</w:t>
            </w:r>
            <w:r w:rsidRPr="00555AFF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الرُّبَيعِيَّ</w:t>
            </w:r>
            <w:r w:rsidRPr="00555AFF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وعلاقتَهُ</w:t>
            </w:r>
            <w:r w:rsidRPr="00555AFF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بتشتّتِ</w:t>
            </w:r>
            <w:r w:rsidRPr="00555AFF">
              <w:rPr>
                <w:rFonts w:ascii="@»à ˛" w:hAnsi="@»à ˛" w:cs="@»à ˛" w:hint="cs"/>
                <w:color w:val="000000"/>
                <w:sz w:val="15"/>
                <w:szCs w:val="15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5"/>
                <w:szCs w:val="15"/>
                <w:rtl/>
              </w:rPr>
              <w:t>البياناتِ</w:t>
            </w:r>
          </w:p>
          <w:p w14:paraId="7EDC440E" w14:textId="77777777" w:rsidR="002D0E94" w:rsidRPr="00AB6AAC" w:rsidRDefault="002D0E94" w:rsidP="00555AFF">
            <w:pPr>
              <w:ind w:left="113" w:right="113"/>
              <w:rPr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340C431B" w14:textId="75102CD5" w:rsidR="002D0E94" w:rsidRPr="00555AFF" w:rsidRDefault="00555AFF" w:rsidP="00555AF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55AFF">
              <w:rPr>
                <w:rFonts w:ascii="@»à ˛" w:hAnsi="@»à ˛" w:cs="@»à ˛" w:hint="cs"/>
                <w:sz w:val="18"/>
                <w:szCs w:val="18"/>
                <w:rtl/>
              </w:rPr>
              <w:t>ي</w:t>
            </w:r>
            <w:r w:rsidRPr="00555AFF">
              <w:rPr>
                <w:rFonts w:ascii="@»à ˛" w:hAnsi="@»à ˛" w:cs="@»à ˛"/>
                <w:sz w:val="18"/>
                <w:szCs w:val="18"/>
                <w:rtl/>
              </w:rPr>
              <w:t>حدّدُ</w:t>
            </w:r>
            <w:r w:rsidRPr="00555AF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sz w:val="18"/>
                <w:szCs w:val="18"/>
                <w:rtl/>
              </w:rPr>
              <w:t>نواتجَ</w:t>
            </w:r>
            <w:r w:rsidRPr="00555AF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sz w:val="18"/>
                <w:szCs w:val="18"/>
                <w:rtl/>
              </w:rPr>
              <w:t>الفضاءِ</w:t>
            </w:r>
            <w:r w:rsidRPr="00555AF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sz w:val="18"/>
                <w:szCs w:val="18"/>
                <w:rtl/>
              </w:rPr>
              <w:t>العَينيِّ</w:t>
            </w:r>
            <w:r w:rsidRPr="00555AFF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sz w:val="18"/>
                <w:szCs w:val="18"/>
                <w:rtl/>
              </w:rPr>
              <w:t>وعددَها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77D63A26" w14:textId="060BDE6F" w:rsidR="002D0E94" w:rsidRPr="00555AFF" w:rsidRDefault="00555AFF" w:rsidP="00555AF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55AFF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>ي</w:t>
            </w:r>
            <w:r w:rsidRPr="00555AFF">
              <w:rPr>
                <w:rFonts w:ascii="@»à ˛" w:hAnsi="@»à ˛" w:cs="@»à ˛"/>
                <w:color w:val="000000"/>
                <w:sz w:val="18"/>
                <w:szCs w:val="18"/>
                <w:rtl/>
              </w:rPr>
              <w:t>جدُ</w:t>
            </w:r>
            <w:r w:rsidRPr="00555AFF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8"/>
                <w:szCs w:val="18"/>
                <w:rtl/>
              </w:rPr>
              <w:t>احتمالاتِ</w:t>
            </w:r>
            <w:r w:rsidRPr="00555AFF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8"/>
                <w:szCs w:val="18"/>
                <w:rtl/>
              </w:rPr>
              <w:t>حوادثَ</w:t>
            </w:r>
            <w:r w:rsidRPr="00555AFF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8"/>
                <w:szCs w:val="18"/>
                <w:rtl/>
              </w:rPr>
              <w:t>مركَّبةٍ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04EC2303" w14:textId="2C7C43AF" w:rsidR="002D0E94" w:rsidRPr="00555AFF" w:rsidRDefault="00555AFF" w:rsidP="00555AF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55AFF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>ي</w:t>
            </w:r>
            <w:r w:rsidRPr="00555AFF">
              <w:rPr>
                <w:rFonts w:ascii="@»à ˛" w:hAnsi="@»à ˛" w:cs="@»à ˛"/>
                <w:color w:val="000000"/>
                <w:sz w:val="18"/>
                <w:szCs w:val="18"/>
                <w:rtl/>
              </w:rPr>
              <w:t>جدُ</w:t>
            </w:r>
            <w:r w:rsidRPr="00555AFF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8"/>
                <w:szCs w:val="18"/>
                <w:rtl/>
              </w:rPr>
              <w:t>احتمالاتِ</w:t>
            </w:r>
            <w:r w:rsidRPr="00555AFF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8"/>
                <w:szCs w:val="18"/>
                <w:rtl/>
              </w:rPr>
              <w:t>حوادثَ</w:t>
            </w:r>
            <w:r w:rsidRPr="00555AFF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Pr="00555AFF">
              <w:rPr>
                <w:rFonts w:ascii="@»à ˛" w:hAnsi="@»à ˛" w:cs="@»à ˛"/>
                <w:color w:val="000000"/>
                <w:sz w:val="18"/>
                <w:szCs w:val="18"/>
                <w:rtl/>
              </w:rPr>
              <w:t>مستقلّةٍ</w:t>
            </w: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B3FF6" w14:textId="207D6082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8F90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D874A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A3F3231" w14:textId="77777777" w:rsidTr="002D0E94">
        <w:trPr>
          <w:trHeight w:val="144"/>
        </w:trPr>
        <w:tc>
          <w:tcPr>
            <w:tcW w:w="3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929D8" w14:textId="77777777" w:rsidR="002D0E94" w:rsidRPr="00AB6AAC" w:rsidRDefault="002D0E94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17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71091" w14:textId="50D8268F" w:rsidR="002D0E94" w:rsidRPr="00AB6AAC" w:rsidRDefault="002D0E94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 xml:space="preserve"> 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اسم الطالب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63875B" w14:textId="77777777" w:rsidR="002D0E94" w:rsidRPr="00AB6AAC" w:rsidRDefault="002D0E94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4C917D" w14:textId="77777777" w:rsidR="002D0E94" w:rsidRPr="00AB6AAC" w:rsidRDefault="002D0E94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  <w:tc>
          <w:tcPr>
            <w:tcW w:w="21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643AD" w14:textId="4203E357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F0076" w14:textId="5DEC814A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AD0C" w14:textId="1AB0B523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87AB4" w14:textId="14287F55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D1493" w14:textId="357E109C" w:rsidR="002D0E94" w:rsidRPr="00AB6AAC" w:rsidRDefault="00555AFF" w:rsidP="000D4928">
            <w:pPr>
              <w:jc w:val="center"/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7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ت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820F5" w14:textId="584025D0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5417A" w14:textId="47C4AE34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FDC36E" w14:textId="77777777" w:rsidR="002D0E94" w:rsidRPr="00AB6AAC" w:rsidRDefault="002D0E94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</w:tr>
      <w:tr w:rsidR="002D0E94" w:rsidRPr="00AB6AAC" w14:paraId="36F10BDF" w14:textId="77777777" w:rsidTr="002D0E94">
        <w:trPr>
          <w:trHeight w:val="224"/>
        </w:trPr>
        <w:tc>
          <w:tcPr>
            <w:tcW w:w="3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757C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742DB1B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C91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7C36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2706C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DFDB2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8A745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4220B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910C8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3F615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B52B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B5D27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FC5A65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C8A946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B6BC3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02A8E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BAB99D4" w14:textId="0BB10A9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13935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AC0A7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7BEC38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CB16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E9AA0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0B0D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3BAB8A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459AEF" w14:textId="666B0C10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5594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3D04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2B6548A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145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6B6F0E5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44488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F13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ABCC3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697E0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B98CB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FD061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831A6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3C4F3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5C992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0FABE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E69B2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7EFA9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04F87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61DBD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E045885" w14:textId="22985CE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7C4B8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F5BC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E56D4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1560C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DAF9A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D233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14E21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434B895" w14:textId="1D4A954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9A16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5C30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52B276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6060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8B30B59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71B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643F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CE2CD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40220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0B0A14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326F3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49515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FC32E9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DFD7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604E3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CA4C72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87A029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BC1E4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8576D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D104446" w14:textId="5BBEFAFC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41838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04BB8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4043E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4786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FCA7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92F1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D326D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1E0074E" w14:textId="3D6EFC5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8506A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5C8A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9CC213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406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0BF5DB8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B51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FA5B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A679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58975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571E9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E1E129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2BC4A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7E3A1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8654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975D6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B8437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0130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9C69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3933D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2B5DB81" w14:textId="1061B75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B2A00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0B227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D99AD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C630F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D9F8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BDE9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A567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A1F81F" w14:textId="7085D76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FB87C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8A40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9BDA14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2F6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367A19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DE5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5B2C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FE91F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D7A2B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2ED33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0CF2C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6E9A2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C1B51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10D1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34850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84A23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F43BE9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F411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262A3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D2FCC5F" w14:textId="479A47E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C01C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DFFF5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89BC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DA325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011A1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900B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39F4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20E275F" w14:textId="3979E45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091A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90E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03EBB0F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E1391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D593EAB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E8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3F9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415BC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0F4EC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F3322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7CE149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7F7B7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54F0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49D4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F665D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518B2D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F91DE3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A05A97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643CF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28C23FE" w14:textId="0AEA211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54D94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58FC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CCE73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1EEC4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3F165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B009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4B434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72C4851" w14:textId="0E5A993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DF38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B12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2588424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AEA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F19246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96D2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293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C8A7E2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8162C0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5A3F9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EA8D3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DBF76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2006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89983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45F43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5B9B38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29B6D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B57F3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81EB1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C813A55" w14:textId="0BEB458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A7C74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9537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E8B809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2BBB6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2C375E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45AE5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0C39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8D183D0" w14:textId="5056F54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BAA3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5C08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198D830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225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0ED0A95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BBE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FCD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AF350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365DB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59F08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11EF9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C68B1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77FB81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C5BA5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189BA9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BC76A9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252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233D3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EFC45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4D00EC" w14:textId="71D08DC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292F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003E2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01762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BC33C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7E504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9262A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794FA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31D281" w14:textId="76F476A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656D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9B6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41E1D7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8F7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87D96B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B0DF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22CA3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5B571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CCB93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EFC3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12A14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65D96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5F9E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25EA6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20C6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73B27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927F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43556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D4D61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CAE112C" w14:textId="7C420D6C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D5B0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CCFF8A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1830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88CB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76274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4A55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C0D51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2DA640" w14:textId="17F1386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14FAD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DF1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51036EA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D5C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2AC1D9E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9101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B1D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6C7FA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0D990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595A6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92056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89633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405A0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C9BE0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8C722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03366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4BD6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76A39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96F2A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8AF1B83" w14:textId="4CA32AF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BF31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1EB39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819F0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50652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890F1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C83209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CBB6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63F2D72" w14:textId="45EF5CE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BF51D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3A6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D8688D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1786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39C2200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1093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AFA5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2439F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759F3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0DC71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3F221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AF3B0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C16D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9E03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D02B2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B7718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EB92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272F8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FAFA6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A03469" w14:textId="7D850A1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0783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55397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8B056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DB4B0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F1AD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2587F2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F32E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5AA1C6" w14:textId="44280922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3FCF79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3C4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EA2F604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C83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5837A8D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0140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3463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D7960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839AD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7D852C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0EC24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E4274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89F4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57AED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F445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1228D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59133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E6DD2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642C0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9F2AEC3" w14:textId="2A9445B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27243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A42B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B33A2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3145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DB38B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47A2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D102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F70441" w14:textId="623D541F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D6AF20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4BE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0484E61" w14:textId="77777777" w:rsidTr="002D0E94">
        <w:trPr>
          <w:trHeight w:val="321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4E0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D7224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C26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EF2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481CCD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29CF4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A6E17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C78E7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5B0B9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D977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1BAFD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AD6D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15C39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A2398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28C94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62B86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EDEDB9B" w14:textId="527CC1D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69BBC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FA00E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A5C366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438A2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20A47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3614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4B349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A00A2C" w14:textId="1E5CAF0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B324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79A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78C6209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F3B38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03B4F83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6605A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455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A806E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C2A23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7A856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017E3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F8BE3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981BA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A69C6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F9F7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EA48E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EA57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E3EB2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47ED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0697BD3" w14:textId="0B106E5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9C0173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9481A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2DD2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A9B99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28383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0F95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1169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F2750F" w14:textId="4D0669B0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81AF7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55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888524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B8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7452089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E1A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39A5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A82D4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82745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5ABA5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4F336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6B82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82120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FA59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54F83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5C2A2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6E9B07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2442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01D4CE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F1BB353" w14:textId="4969042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BB519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135F0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67F9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2565A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AFE3D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EC38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B234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8D8C230" w14:textId="590317B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9E5B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68F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54FCD5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99B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164328C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4148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C365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0ECC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EC20B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54EB4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773F1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5FA4A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0860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2588C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A00340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4D871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E767D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2B6C02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F64DE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F1706BC" w14:textId="5E0533E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16A2B2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0603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ED0B07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93988C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72EB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8327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09B5F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70F0006" w14:textId="5D9CBA13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580DF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8FA8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9B6A23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509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D8A19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C78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75DA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54A6D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344A9B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C2E95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21B3AA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9A5C63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B263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9979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D960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95065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C79A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2B3BBA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432FA8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2C175BD" w14:textId="38505DE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CEC1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D3F74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C2A5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384EE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B4AF8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0A128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057CF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C5CB43A" w14:textId="439FB10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7ADE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0D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37B8861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9E2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4FD10F6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8050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0B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2520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4B64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F4BD0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A941C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F0447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22F6F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E75C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6D956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ADEB1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C4175A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4C60D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B2CD13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163A145" w14:textId="5316744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62EB0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22EB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EAAF4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BE3C6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115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B19E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248D9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84A6D0" w14:textId="23BE9AE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F002F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28A62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634E076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2BB3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882B953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C669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C792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B3CEF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BCE04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90CB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2E144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70F6C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D47C8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3BAFC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83D4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76BA7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FE436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6CF8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841D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A69F401" w14:textId="5345BC0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DC2AB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3BE3E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4A266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B7687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476F9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72020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2A15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555C47D" w14:textId="1FBC62E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5FBB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A1C5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F629D7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93E42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5A3E150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7A8A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DE12C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582CB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5D75F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26F087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8A5EA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03314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2AC93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B3C09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7F052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9A346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E0D3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720025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205A53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D9FBC8B" w14:textId="2498C01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10F59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AB861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4301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3885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8C4C6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E0A76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1D82E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A08F03" w14:textId="7E80E4D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9B56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5D17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C44E17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FD8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D73436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EF30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7A26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A1F519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E8A25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4D95E1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1FCC8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B78A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14241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5DDAA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3D0291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C4C5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EC657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A1ACD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137DCC8" w14:textId="0C586B3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1DC5B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35D3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7FB97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32BEE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AB7CFD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F3653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3091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E03F8C" w14:textId="4D7EA94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F2B0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5AB9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C6F1E4E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D77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E77E6E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E16E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25AA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6D16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11492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D4073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CA53E6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A58C5D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AAADF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83B47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40E33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58BD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8584A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1E8C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4EF9D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781A0BD" w14:textId="0300DC7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003B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B0299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B4DF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943E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A80C5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FFEE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D2A9B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F8DCE2" w14:textId="555B5DC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C3EA7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C7F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F95F60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A520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15AB40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B891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A2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B69CC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4C7CA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FAAAE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1F222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131BE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D72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0903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DCE7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1BBDC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F09D8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B742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C77DC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D566B6A" w14:textId="3F1B29C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63A4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9EA7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59609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BB2ED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DB2F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BDAB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50272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804C443" w14:textId="56A8CE62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9EA36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8F9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17FAA23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C818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5D1CBBE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21E9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DCC6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ECA0D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8807F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A3D4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C08F87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F2FC4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6A04C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B1C0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43D94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96C00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68D9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5C84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C5D5A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476BB4B" w14:textId="6BAD5D9C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9FC34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B673C5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2826A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F971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26E365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7A57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79A63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4B506B" w14:textId="69F142B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458FD6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F0F4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AA5AF02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2DD6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25</w:t>
            </w:r>
          </w:p>
        </w:tc>
        <w:tc>
          <w:tcPr>
            <w:tcW w:w="17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7866F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1FF5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CC97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A1B4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416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CC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D37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55A028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EC3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BD2B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3DEA4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643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5AB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3679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9D906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15C95160" w14:textId="46AC07E2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39C1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77A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ABAA0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53FB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D2D63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69C2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138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A7F45" w14:textId="28F0448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E160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50E6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27CB5B0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7A2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E5E97B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E63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2CB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7EC233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90F4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AA124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30B41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D01F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426A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6F8501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F24C94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149D9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27B6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3959A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D6158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A98D3F7" w14:textId="1FACFEF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0891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CC8F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BB3A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73B0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CD0C1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CE6B35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1FA91A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B70623" w14:textId="0C4FF1C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7358D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3E7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7B94D3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2FDD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BE150A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E053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F851A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6204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1474A9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705EA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8FD95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367F9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6D6C6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8FF7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03CC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ADACC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6F3F4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802C3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D1F325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0DB38C1" w14:textId="649C303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1D15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C85A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C38A4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D60DEE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D083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180A2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6E209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F96A0D" w14:textId="34B3201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2662F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AB18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1C58A5C2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390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15A177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443D2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9D4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7FD2F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FCC5C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E145BA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E0E460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4A070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A180D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DA5BC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FF49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2C37C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08993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F710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94F94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D1043D9" w14:textId="59E001D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07C5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245E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345CC4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CD3F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0A8C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721B8C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7B8C5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7BB01EE" w14:textId="388093F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C45F9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818F0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FEA1A4F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DBCF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EAF9626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2E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090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2A5FA1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7722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6B28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F0287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F1D98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818C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045F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8D964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6E2D54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1CBA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267D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39AC0F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2EA82A0" w14:textId="55D78F1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9A210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5A8A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1771B5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95FE3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EE2E0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2079D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AE87A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5F7FEA" w14:textId="468301C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7BB02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EA3A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BC769F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00293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839AE4C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05D7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F9A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80E7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D32897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CF557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B0EB6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8AD13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8938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14464F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7E2F48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8CBEF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A48A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4F73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BFD8B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8CB1BCD" w14:textId="1D36037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2F671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6450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A651F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699A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AC98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041521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1AE4D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725D5B" w14:textId="33B8EAF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74229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0772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AD28402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8B9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734AAAD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47A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4932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34BC7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2FFF4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461D21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7C486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96043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CFD4E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CC94A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14505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FF125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13FCC7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94EBC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725B0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C0104BC" w14:textId="2E5BF25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1F60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BACF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A92B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4F18C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1E8FE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14FE5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92BD4D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DEA9020" w14:textId="1AC8ECA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A804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B0D8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4D8EE7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1EE85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1C514F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352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5320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015AC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A94ED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E7888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12987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4C65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ACE3E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551ECB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2F246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397B8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E9D68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7C6CC1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09023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4B9ADE9" w14:textId="7CD0A1A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2519F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0724B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BC565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C6DFB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0D2673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D6BDB5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7376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D885B6" w14:textId="119197A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38E88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0870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3792F9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A731" w14:textId="77777777" w:rsidR="002D0E94" w:rsidRPr="00AB6AAC" w:rsidRDefault="002D0E94" w:rsidP="006D4CE6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lastRenderedPageBreak/>
              <w:t>33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85ACE7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009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0B0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828747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3096B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B7B438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2D9F71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EE8386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DC83F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4391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94418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45DC06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BAB7E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32CF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14E5E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6790861" w14:textId="6434B01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C435E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7B4F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89AE9F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CDDAD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CEC75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59B9B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2A008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A0F7629" w14:textId="7D9E729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E34E8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555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A133345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30A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A5F1979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10E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AD7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6AB5A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6B0D9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9CB3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BA0BD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09B678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DE9F0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B8776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6E87D7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211A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102F1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04FF2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BD55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D871E7E" w14:textId="449AD68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A9AA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05A6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6C066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6A3AB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3299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069AF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C044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38F434" w14:textId="106BDB1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FD36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17F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6878CD2D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29D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32937DB3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A1BD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1BAC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5C7B56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98829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79FC8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7DA240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6A597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A984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74BA4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00B8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2A6AD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5449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9799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E291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007B2FD" w14:textId="27D76543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6A55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4F7A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82D62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0C3FA1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A3AECC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B26AC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E73A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2C4DA4" w14:textId="2F228223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AB60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9093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A623FFB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6432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7F076B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06232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7FEB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B7302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633C9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BBEA9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C6FD60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97222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A9AF5C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5D3E5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1D218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19B78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5C662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C7A9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1C544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7F28507" w14:textId="7DA4942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E62F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2AE2A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E9C4C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67A574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5F869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8DAA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F8199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38BA6B" w14:textId="16B66D0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54407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AB5E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85FE76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D55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A127117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97FB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522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341AE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1FA11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189AA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95855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E618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24217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8E86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2B822B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D18C0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9C63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B46A5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60D4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8B91904" w14:textId="45AF96B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0197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8269C4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46243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8D94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FBB18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985599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361A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E906D6" w14:textId="59F196E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B80E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220D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52C997A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CA6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BD78DD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85D4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F11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7EB01B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DACFF2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0C54DD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C470B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9FEF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EBFCB1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DE10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81CE0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6D2298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8FAC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CA6B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9783E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0E7A9D" w14:textId="43B9CE3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82DD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267646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382FEE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32FB4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618EE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4F220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55B70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37AEFEA" w14:textId="4AA41F8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52D3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9159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B4527EE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8B3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E6176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C03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1BE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B7D7A9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7D3DF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25744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5EB753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4FD28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F002A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69701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FF0F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30D40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E63D3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6C882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3DA7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956E17A" w14:textId="7CEDADE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14FD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53E51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A8822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51A1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F103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3F02C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F666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98F5B6" w14:textId="6FE8E71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E1705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44B7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9D7CB9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98EE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A8D2684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0B58B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57384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715CB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A3D84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50222C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DFD08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F45B3A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09B1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ED95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B7A7A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4C0BF2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171E4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4A93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11D4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1AF082" w14:textId="4677258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899E9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E96E2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85A0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2074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16B50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B13C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B7F44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7BF213" w14:textId="0BC33970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002A9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9C0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DC332F7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9AD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674E52C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8C4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90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2DED2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9515B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13C89A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A7A1A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95EF3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AB566F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3B04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F1F80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6A2680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7DC38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6C252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EF76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8B48CB2" w14:textId="44F6960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8658C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A0811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28E5B6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5F6A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1595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46AE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EACF3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5435D6" w14:textId="3C65293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A222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22527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6355F3DB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718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42</w:t>
            </w:r>
          </w:p>
        </w:tc>
        <w:tc>
          <w:tcPr>
            <w:tcW w:w="17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E20BD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AF0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D69E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E9C8D6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6EA24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F77EF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72478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D3C094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33D8F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BC4D0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787DAA5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7FC9F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16CA3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3FC0EA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6F6FF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2CAC40B4" w14:textId="2D4F69D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73B012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DA8CF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302485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DB6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8D1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4258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830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432E4" w14:textId="3E1B44B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C0FEE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011A2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</w:tbl>
    <w:p w14:paraId="73790BA5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654FA7">
      <w:pgSz w:w="16834" w:h="11894" w:orient="landscape"/>
      <w:pgMar w:top="288" w:right="389" w:bottom="144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»à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 (Arabic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0D4928"/>
    <w:rsid w:val="00157A60"/>
    <w:rsid w:val="001C3C8A"/>
    <w:rsid w:val="00232E57"/>
    <w:rsid w:val="002409F3"/>
    <w:rsid w:val="002870E0"/>
    <w:rsid w:val="002A0FB2"/>
    <w:rsid w:val="002B63C2"/>
    <w:rsid w:val="002D0E94"/>
    <w:rsid w:val="003431EE"/>
    <w:rsid w:val="00357977"/>
    <w:rsid w:val="003D3B15"/>
    <w:rsid w:val="004056E1"/>
    <w:rsid w:val="004246BC"/>
    <w:rsid w:val="00436C48"/>
    <w:rsid w:val="0048349F"/>
    <w:rsid w:val="00493E96"/>
    <w:rsid w:val="00500D74"/>
    <w:rsid w:val="00532580"/>
    <w:rsid w:val="00543B87"/>
    <w:rsid w:val="00545A2B"/>
    <w:rsid w:val="00555AFF"/>
    <w:rsid w:val="00572C71"/>
    <w:rsid w:val="005D7240"/>
    <w:rsid w:val="00654FA7"/>
    <w:rsid w:val="006D4CE6"/>
    <w:rsid w:val="006E10DC"/>
    <w:rsid w:val="007146DC"/>
    <w:rsid w:val="00833C38"/>
    <w:rsid w:val="00883AFE"/>
    <w:rsid w:val="00956F63"/>
    <w:rsid w:val="00A17A03"/>
    <w:rsid w:val="00A74A04"/>
    <w:rsid w:val="00AB6AAC"/>
    <w:rsid w:val="00AF6C89"/>
    <w:rsid w:val="00B970FA"/>
    <w:rsid w:val="00CD4FBE"/>
    <w:rsid w:val="00D16882"/>
    <w:rsid w:val="00D9327A"/>
    <w:rsid w:val="00DA4FCA"/>
    <w:rsid w:val="00DE0A99"/>
    <w:rsid w:val="00E521AC"/>
    <w:rsid w:val="00E70CF7"/>
    <w:rsid w:val="00ED0040"/>
    <w:rsid w:val="00F04F3B"/>
    <w:rsid w:val="00F16027"/>
    <w:rsid w:val="00F20683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30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5B7-4AB2-47FB-AEE7-ABC215A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458</Words>
  <Characters>2449</Characters>
  <Application>Microsoft Office Word</Application>
  <DocSecurity>0</DocSecurity>
  <Lines>2449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esam shikh</cp:lastModifiedBy>
  <cp:revision>4</cp:revision>
  <cp:lastPrinted>2022-03-05T16:07:00Z</cp:lastPrinted>
  <dcterms:created xsi:type="dcterms:W3CDTF">2022-02-27T17:09:00Z</dcterms:created>
  <dcterms:modified xsi:type="dcterms:W3CDTF">2022-03-05T18:56:00Z</dcterms:modified>
</cp:coreProperties>
</file>