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/>
      </w:tblPr>
      <w:tblGrid>
        <w:gridCol w:w="3069"/>
        <w:gridCol w:w="4590"/>
        <w:gridCol w:w="2700"/>
      </w:tblGrid>
      <w:tr w:rsidR="00ED7E4A" w:rsidRPr="00F71688" w:rsidTr="00A66A43">
        <w:trPr>
          <w:trHeight w:hRule="exact" w:val="1028"/>
        </w:trPr>
        <w:tc>
          <w:tcPr>
            <w:tcW w:w="3069" w:type="dxa"/>
            <w:shd w:val="clear" w:color="auto" w:fill="auto"/>
            <w:vAlign w:val="center"/>
          </w:tcPr>
          <w:p w:rsidR="00ED7E4A" w:rsidRPr="00F71688" w:rsidRDefault="00ED7E4A" w:rsidP="00A66A43">
            <w:pPr>
              <w:pStyle w:val="a3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الفصل الدراسي الثّاني</w:t>
            </w:r>
          </w:p>
          <w:p w:rsidR="00ED7E4A" w:rsidRPr="00F71688" w:rsidRDefault="00ED7E4A" w:rsidP="00A66A43">
            <w:pPr>
              <w:pStyle w:val="a3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 2021/2022</w:t>
            </w:r>
          </w:p>
        </w:tc>
        <w:tc>
          <w:tcPr>
            <w:tcW w:w="4590" w:type="dxa"/>
            <w:shd w:val="clear" w:color="auto" w:fill="auto"/>
          </w:tcPr>
          <w:p w:rsidR="00ED7E4A" w:rsidRPr="00F71688" w:rsidRDefault="00ED7E4A" w:rsidP="00A66A43">
            <w:pPr>
              <w:pStyle w:val="a3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ED7E4A" w:rsidRDefault="00ED7E4A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ED7E4A" w:rsidRDefault="00ED7E4A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ED7E4A" w:rsidRDefault="00ED7E4A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ED7E4A" w:rsidRDefault="00ED7E4A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ED7E4A" w:rsidRPr="00F71688" w:rsidRDefault="00ED7E4A" w:rsidP="00A66A43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bookmarkStart w:id="0" w:name="_GoBack"/>
            <w:bookmarkEnd w:id="0"/>
            <w:r w:rsidRPr="002952E4">
              <w:rPr>
                <w:rFonts w:ascii="Calibri" w:hAnsi="Calibri" w:cs="Calibri"/>
                <w:b/>
                <w:bCs/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.4pt;margin-top:.8pt;width:118.9pt;height:2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  <v:textbox>
                    <w:txbxContent>
                      <w:p w:rsidR="00ED7E4A" w:rsidRPr="00F71688" w:rsidRDefault="00ED7E4A" w:rsidP="00ED7E4A">
                        <w:pP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F71688"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 xml:space="preserve">                /16</w:t>
                        </w:r>
                      </w:p>
                    </w:txbxContent>
                  </v:textbox>
                </v:shape>
              </w:pict>
            </w:r>
          </w:p>
          <w:p w:rsidR="00ED7E4A" w:rsidRPr="00F71688" w:rsidRDefault="00ED7E4A" w:rsidP="00A66A43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ED7E4A" w:rsidRPr="00F71688" w:rsidRDefault="00ED7E4A" w:rsidP="00A66A43">
            <w:pPr>
              <w:pStyle w:val="a3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ED7E4A" w:rsidRPr="00F71688" w:rsidTr="00A66A43">
        <w:trPr>
          <w:cantSplit/>
          <w:trHeight w:hRule="exact" w:val="1222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ED7E4A" w:rsidRPr="00F71688" w:rsidRDefault="00ED7E4A" w:rsidP="00A66A43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ED7E4A" w:rsidRPr="00F71688" w:rsidRDefault="00ED7E4A" w:rsidP="00A66A43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الصف: </w:t>
            </w:r>
            <w:r>
              <w:rPr>
                <w:rFonts w:ascii="Calibri" w:eastAsia="Calibri" w:hAnsi="Calibri" w:cs="Calibri" w:hint="cs"/>
                <w:b/>
                <w:bCs/>
                <w:snapToGrid/>
                <w:sz w:val="28"/>
                <w:szCs w:val="28"/>
                <w:rtl/>
              </w:rPr>
              <w:t>العاشر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الأساسي.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........................................</w:t>
            </w:r>
            <w:r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ED7E4A" w:rsidRPr="00F71688" w:rsidRDefault="00ED7E4A" w:rsidP="00A66A43">
            <w:pPr>
              <w:pStyle w:val="a3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ED7E4A" w:rsidRPr="00587265" w:rsidRDefault="00ED7E4A" w:rsidP="00ED7E4A">
      <w:pPr>
        <w:jc w:val="center"/>
        <w:rPr>
          <w:rFonts w:cs="Times New Roman"/>
          <w:b/>
          <w:bCs/>
          <w:sz w:val="36"/>
          <w:szCs w:val="32"/>
          <w:highlight w:val="lightGray"/>
          <w:u w:val="single"/>
          <w:rtl/>
          <w:lang w:bidi="ar-JO"/>
        </w:rPr>
      </w:pPr>
    </w:p>
    <w:p w:rsidR="00ED7E4A" w:rsidRPr="00F71688" w:rsidRDefault="00ED7E4A" w:rsidP="00ED7E4A">
      <w:pPr>
        <w:spacing w:after="240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587265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وضّح المقصود بالميزانية المالية للأسرة.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1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)</w:t>
      </w:r>
    </w:p>
    <w:p w:rsidR="00ED7E4A" w:rsidRPr="00F71688" w:rsidRDefault="00ED7E4A" w:rsidP="00ED7E4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Pr="00F71688" w:rsidRDefault="00ED7E4A" w:rsidP="00ED7E4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Default="00ED7E4A" w:rsidP="00ED7E4A">
      <w:pPr>
        <w:spacing w:line="360" w:lineRule="auto"/>
        <w:ind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الثّاني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اذكر في نقطتين أهمية إعداد ميزانية مالية للأسرة.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2</w:t>
      </w:r>
      <w:r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مة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ED7E4A" w:rsidRPr="00F71688" w:rsidRDefault="00ED7E4A" w:rsidP="00ED7E4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ED7E4A" w:rsidRDefault="00ED7E4A" w:rsidP="00ED7E4A">
      <w:pPr>
        <w:numPr>
          <w:ilvl w:val="0"/>
          <w:numId w:val="1"/>
        </w:numPr>
        <w:spacing w:after="240"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ED7E4A" w:rsidRPr="00180FF4" w:rsidRDefault="00ED7E4A" w:rsidP="00ED7E4A">
      <w:pPr>
        <w:spacing w:line="360" w:lineRule="auto"/>
        <w:rPr>
          <w:rFonts w:ascii="Calibri" w:hAnsi="Calibri" w:cs="Calibri"/>
          <w:sz w:val="40"/>
          <w:szCs w:val="32"/>
          <w:rtl/>
          <w:lang w:bidi="ar-JO"/>
        </w:rPr>
      </w:pP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أعط مثالاً واحدًا لكل مما يأتي. 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4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ED7E4A" w:rsidRDefault="00ED7E4A" w:rsidP="00ED7E4A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دخل الأسرة: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ED7E4A" w:rsidRPr="00B34EAA" w:rsidRDefault="00ED7E4A" w:rsidP="00ED7E4A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rtl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أبواب الأنفاق للأسرة: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ED7E4A" w:rsidRDefault="00ED7E4A" w:rsidP="00ED7E4A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اقتراحات تتعلق بالفائض المالي للأسرة: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ED7E4A" w:rsidRDefault="00ED7E4A" w:rsidP="00ED7E4A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اقتراحات لسد العجز المالي للأسرة: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ED7E4A" w:rsidRDefault="00ED7E4A" w:rsidP="00ED7E4A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من استخدامات الصاج الطري: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ED7E4A" w:rsidRPr="00180FF4" w:rsidRDefault="00ED7E4A" w:rsidP="00ED7E4A">
      <w:pPr>
        <w:numPr>
          <w:ilvl w:val="0"/>
          <w:numId w:val="2"/>
        </w:numPr>
        <w:tabs>
          <w:tab w:val="right" w:pos="332"/>
        </w:tabs>
        <w:spacing w:after="240" w:line="360" w:lineRule="auto"/>
        <w:rPr>
          <w:rFonts w:ascii="Calibri" w:hAnsi="Calibri" w:cs="Calibri"/>
          <w:sz w:val="36"/>
          <w:szCs w:val="32"/>
          <w:rtl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من المعادن التي تضاف للحديد لصنع الصاج المقاوم للصدأ: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ED7E4A" w:rsidRPr="00180FF4" w:rsidRDefault="00ED7E4A" w:rsidP="00ED7E4A">
      <w:pPr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وضّح العبارات التالية 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بالاستعانة بالأمثلة:</w:t>
      </w:r>
      <w:r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4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ED7E4A" w:rsidRPr="001D3E6A" w:rsidRDefault="00ED7E4A" w:rsidP="00ED7E4A">
      <w:pPr>
        <w:numPr>
          <w:ilvl w:val="0"/>
          <w:numId w:val="3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>
        <w:rPr>
          <w:rFonts w:ascii="Calibri" w:hAnsi="Calibri" w:cs="Calibri" w:hint="cs"/>
          <w:sz w:val="31"/>
          <w:szCs w:val="31"/>
          <w:rtl/>
          <w:lang w:bidi="ar-JO"/>
        </w:rPr>
        <w:t>الاستدانة من أعسر الحلول لتغطية العجز المالي للأسرة.</w:t>
      </w:r>
    </w:p>
    <w:p w:rsidR="00ED7E4A" w:rsidRDefault="00ED7E4A" w:rsidP="00ED7E4A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ED7E4A" w:rsidRPr="00F71688" w:rsidRDefault="00ED7E4A" w:rsidP="00ED7E4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Pr="00F71688" w:rsidRDefault="00ED7E4A" w:rsidP="00ED7E4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Pr="001D3E6A" w:rsidRDefault="00ED7E4A" w:rsidP="00ED7E4A">
      <w:pPr>
        <w:numPr>
          <w:ilvl w:val="0"/>
          <w:numId w:val="3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>
        <w:rPr>
          <w:rFonts w:ascii="Calibri" w:hAnsi="Calibri" w:cs="Calibri" w:hint="cs"/>
          <w:sz w:val="31"/>
          <w:szCs w:val="31"/>
          <w:rtl/>
          <w:lang w:bidi="ar-JO"/>
        </w:rPr>
        <w:t xml:space="preserve"> يتعيّن مراعاة مجموع من الأمور  أثناء العمل بأشغال الصّاج.</w:t>
      </w:r>
    </w:p>
    <w:p w:rsidR="00ED7E4A" w:rsidRDefault="00ED7E4A" w:rsidP="00ED7E4A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ED7E4A" w:rsidRPr="00F71688" w:rsidRDefault="00ED7E4A" w:rsidP="00ED7E4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Pr="00F71688" w:rsidRDefault="00ED7E4A" w:rsidP="00ED7E4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Default="00ED7E4A" w:rsidP="00ED7E4A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ED7E4A" w:rsidRPr="00180FF4" w:rsidRDefault="00ED7E4A" w:rsidP="00ED7E4A">
      <w:pPr>
        <w:spacing w:after="240" w:line="276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الخامس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أكمل الجدول أدناه بما هو مطلوب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:                                                               </w:t>
      </w:r>
      <w:r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3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tbl>
      <w:tblPr>
        <w:bidiVisual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3203"/>
        <w:gridCol w:w="4177"/>
      </w:tblGrid>
      <w:tr w:rsidR="00ED7E4A" w:rsidRPr="009C7A96" w:rsidTr="00A66A43">
        <w:tc>
          <w:tcPr>
            <w:tcW w:w="3240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 w:rsidRPr="009C7A96">
              <w:rPr>
                <w:rFonts w:ascii="Calibri" w:hAnsi="Calibri" w:cs="Calibri" w:hint="cs"/>
                <w:b/>
                <w:bCs/>
                <w:sz w:val="36"/>
                <w:szCs w:val="32"/>
                <w:rtl/>
                <w:lang w:bidi="ar-JO"/>
              </w:rPr>
              <w:t>اسم العملية/ الاستخدام</w:t>
            </w:r>
          </w:p>
        </w:tc>
        <w:tc>
          <w:tcPr>
            <w:tcW w:w="3203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 w:rsidRPr="009C7A96">
              <w:rPr>
                <w:rFonts w:ascii="Calibri" w:hAnsi="Calibri" w:cs="Calibri" w:hint="cs"/>
                <w:b/>
                <w:bCs/>
                <w:sz w:val="36"/>
                <w:szCs w:val="32"/>
                <w:rtl/>
                <w:lang w:bidi="ar-JO"/>
              </w:rPr>
              <w:t>اسم الأداة</w:t>
            </w:r>
          </w:p>
        </w:tc>
        <w:tc>
          <w:tcPr>
            <w:tcW w:w="4177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 w:rsidRPr="009C7A96">
              <w:rPr>
                <w:rFonts w:ascii="Calibri" w:hAnsi="Calibri" w:cs="Calibri" w:hint="cs"/>
                <w:b/>
                <w:bCs/>
                <w:sz w:val="36"/>
                <w:szCs w:val="32"/>
                <w:rtl/>
                <w:lang w:bidi="ar-JO"/>
              </w:rPr>
              <w:t>الصورة</w:t>
            </w:r>
          </w:p>
        </w:tc>
      </w:tr>
      <w:tr w:rsidR="00ED7E4A" w:rsidRPr="009C7A96" w:rsidTr="00A66A43">
        <w:trPr>
          <w:trHeight w:val="2398"/>
        </w:trPr>
        <w:tc>
          <w:tcPr>
            <w:tcW w:w="3240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3203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2638425" cy="12001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E4A" w:rsidRPr="009C7A96" w:rsidTr="00A66A43">
        <w:trPr>
          <w:trHeight w:val="2398"/>
        </w:trPr>
        <w:tc>
          <w:tcPr>
            <w:tcW w:w="3240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3203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2362200" cy="857250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E4A" w:rsidRPr="009C7A96" w:rsidTr="00A66A43">
        <w:trPr>
          <w:trHeight w:val="2398"/>
        </w:trPr>
        <w:tc>
          <w:tcPr>
            <w:tcW w:w="3240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3203" w:type="dxa"/>
            <w:shd w:val="clear" w:color="auto" w:fill="auto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ED7E4A" w:rsidRPr="009C7A96" w:rsidRDefault="00ED7E4A" w:rsidP="00A66A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1485900" cy="1485900"/>
                  <wp:effectExtent l="1905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E4A" w:rsidRDefault="00ED7E4A" w:rsidP="00ED7E4A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ED7E4A" w:rsidRPr="00180FF4" w:rsidRDefault="00ED7E4A" w:rsidP="00ED7E4A">
      <w:pPr>
        <w:spacing w:after="240" w:line="276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السادس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اذكر إحدى عمليات التجهيز لتشكيل الصّاج مع ذكر بعض الأدوات المستخدمة فيها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:                                                               </w:t>
      </w:r>
      <w:r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2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ED7E4A" w:rsidRDefault="00ED7E4A" w:rsidP="00ED7E4A">
      <w:pPr>
        <w:spacing w:after="240" w:line="360" w:lineRule="auto"/>
        <w:ind w:left="242" w:right="270"/>
        <w:jc w:val="both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ED7E4A" w:rsidRPr="00F71688" w:rsidRDefault="00ED7E4A" w:rsidP="00ED7E4A">
      <w:pPr>
        <w:spacing w:after="240" w:line="360" w:lineRule="auto"/>
        <w:ind w:left="242" w:right="270"/>
        <w:jc w:val="both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Default="00ED7E4A" w:rsidP="00ED7E4A">
      <w:pPr>
        <w:spacing w:line="360" w:lineRule="auto"/>
        <w:ind w:left="242" w:right="270"/>
        <w:jc w:val="both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ED7E4A" w:rsidRDefault="00ED7E4A" w:rsidP="00ED7E4A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ED7E4A" w:rsidRPr="00F71688" w:rsidRDefault="00ED7E4A" w:rsidP="00ED7E4A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*******</w:t>
      </w:r>
    </w:p>
    <w:p w:rsidR="00ED7E4A" w:rsidRDefault="00ED7E4A" w:rsidP="00ED7E4A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ED7E4A" w:rsidRPr="009C7A96" w:rsidRDefault="00ED7E4A" w:rsidP="00ED7E4A">
      <w:pPr>
        <w:pStyle w:val="a4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ما الفضلُ إِلا لأهلِ العلمِ إِنهمُ  *  على الهُدى لمن استهدى أدلاءُ</w:t>
      </w:r>
    </w:p>
    <w:p w:rsidR="00ED7E4A" w:rsidRPr="009C7A96" w:rsidRDefault="00ED7E4A" w:rsidP="00ED7E4A">
      <w:pPr>
        <w:pStyle w:val="a4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وقيمةُ المرءِ ما قد كان يحسِنُهُ  *  والجاهِلونَ لأهل العلمِ أعداءُ</w:t>
      </w:r>
    </w:p>
    <w:p w:rsidR="00ED7E4A" w:rsidRPr="009C7A96" w:rsidRDefault="00ED7E4A" w:rsidP="00ED7E4A">
      <w:pPr>
        <w:pStyle w:val="a4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 xml:space="preserve">فقمْ بعلمٍ ولا تطلبْ </w:t>
      </w:r>
      <w:proofErr w:type="spellStart"/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به</w:t>
      </w:r>
      <w:proofErr w:type="spellEnd"/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 xml:space="preserve"> بدلا  *  فالناسُ مَوْتى وأهلُ العلمِ أحياءُ</w:t>
      </w:r>
    </w:p>
    <w:p w:rsidR="00D50F74" w:rsidRDefault="00AE0BAB">
      <w:pPr>
        <w:rPr>
          <w:lang w:bidi="ar-JO"/>
        </w:rPr>
      </w:pPr>
    </w:p>
    <w:sectPr w:rsidR="00D50F74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394"/>
    <w:multiLevelType w:val="hybridMultilevel"/>
    <w:tmpl w:val="E8603DCC"/>
    <w:lvl w:ilvl="0" w:tplc="6B82B308">
      <w:start w:val="1"/>
      <w:numFmt w:val="arabicAlpha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3A231ACF"/>
    <w:multiLevelType w:val="hybridMultilevel"/>
    <w:tmpl w:val="F5AA23E2"/>
    <w:lvl w:ilvl="0" w:tplc="E422B042">
      <w:start w:val="1"/>
      <w:numFmt w:val="decimal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7E4A"/>
    <w:rsid w:val="001A2839"/>
    <w:rsid w:val="008F0BE3"/>
    <w:rsid w:val="00AE0BAB"/>
    <w:rsid w:val="00ED7E4A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4A"/>
    <w:pPr>
      <w:bidi/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E4A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character" w:customStyle="1" w:styleId="Char">
    <w:name w:val="رأس صفحة Char"/>
    <w:basedOn w:val="a0"/>
    <w:link w:val="a3"/>
    <w:rsid w:val="00ED7E4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D7E4A"/>
    <w:pPr>
      <w:bidi w:val="0"/>
      <w:spacing w:before="100" w:beforeAutospacing="1" w:after="100" w:afterAutospacing="1"/>
    </w:pPr>
    <w:rPr>
      <w:rFonts w:cs="Times New Roman"/>
      <w:snapToGrid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ED7E4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ED7E4A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2022-03-27T21:28:00Z</dcterms:created>
  <dcterms:modified xsi:type="dcterms:W3CDTF">2022-03-27T21:28:00Z</dcterms:modified>
</cp:coreProperties>
</file>