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/>
      </w:tblPr>
      <w:tblGrid>
        <w:gridCol w:w="3069"/>
        <w:gridCol w:w="4590"/>
        <w:gridCol w:w="2700"/>
      </w:tblGrid>
      <w:tr w:rsidR="00021DC4" w:rsidRPr="00F71688" w:rsidTr="00A66A43">
        <w:trPr>
          <w:trHeight w:hRule="exact" w:val="1028"/>
        </w:trPr>
        <w:tc>
          <w:tcPr>
            <w:tcW w:w="3069" w:type="dxa"/>
            <w:shd w:val="clear" w:color="auto" w:fill="auto"/>
            <w:vAlign w:val="center"/>
          </w:tcPr>
          <w:p w:rsidR="00021DC4" w:rsidRPr="00F71688" w:rsidRDefault="00021DC4" w:rsidP="00A66A43">
            <w:pPr>
              <w:pStyle w:val="a3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الفصل الدراسي الثّاني</w:t>
            </w:r>
          </w:p>
          <w:p w:rsidR="00021DC4" w:rsidRPr="00F71688" w:rsidRDefault="00021DC4" w:rsidP="00A66A43">
            <w:pPr>
              <w:pStyle w:val="a3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 2021/2022</w:t>
            </w:r>
          </w:p>
        </w:tc>
        <w:tc>
          <w:tcPr>
            <w:tcW w:w="4590" w:type="dxa"/>
            <w:shd w:val="clear" w:color="auto" w:fill="auto"/>
          </w:tcPr>
          <w:p w:rsidR="00021DC4" w:rsidRPr="00F71688" w:rsidRDefault="00021DC4" w:rsidP="00A66A43">
            <w:pPr>
              <w:pStyle w:val="a3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021DC4" w:rsidRDefault="00021DC4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021DC4" w:rsidRDefault="00021DC4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021DC4" w:rsidRDefault="00021DC4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021DC4" w:rsidRDefault="00021DC4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021DC4" w:rsidRDefault="00021DC4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021DC4" w:rsidRDefault="00021DC4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021DC4" w:rsidRPr="00F71688" w:rsidRDefault="00021DC4" w:rsidP="00A66A43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  <w:bookmarkStart w:id="0" w:name="_GoBack"/>
            <w:bookmarkEnd w:id="0"/>
          </w:p>
          <w:p w:rsidR="00021DC4" w:rsidRPr="00F71688" w:rsidRDefault="00021DC4" w:rsidP="00A66A43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r w:rsidRPr="00103834">
              <w:rPr>
                <w:rFonts w:ascii="Calibri" w:hAnsi="Calibri" w:cs="Calibri"/>
                <w:b/>
                <w:bCs/>
                <w:noProof/>
                <w:snapToGrid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.4pt;margin-top:.8pt;width:118.9pt;height:2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FEKQIAAFAEAAAOAAAAZHJzL2Uyb0RvYy54bWysVNtu2zAMfR+wfxD0vti5rakRp+jSZRjQ&#10;XYB2HyDLsi1MEjVJiZ19fSk5zYJuexnmB0ESqUPyHNLrm0ErchDOSzAlnU5ySoThUEvTlvTb4+7N&#10;ihIfmKmZAiNKehSe3mxev1r3thAz6EDVwhEEMb7obUm7EGyRZZ53QjM/ASsMGhtwmgU8ujarHesR&#10;Xatsludvsx5cbR1w4T3e3o1Gukn4TSN4+NI0XgSiSoq5hbS6tFZxzTZrVrSO2U7yUxrsH7LQTBoM&#10;eoa6Y4GRvZO/QWnJHXhowoSDzqBpJBepBqxmmr+o5qFjVqRakBxvzzT5/wfLPx++OiLrki4pMUyj&#10;RI9iCOQdDGQW2emtL9DpwaJbGPAaVU6VensP/LsnBrYdM624dQ76TrAas5vGl9nF0xHHR5Cq/wQ1&#10;hmH7AAloaJyO1CEZBNFRpeNZmZgKjyGX0zyfo4mjbT6/Ws2SdBkrnl9b58MHAZrETUkdKp/Q2eHe&#10;h5gNK55dYjAPStY7qVQ6uLbaKkcODLtkl75UwAs3ZUhf0uvlbDkS8FeIPH1/gtAyYLsrqUu6Ojux&#10;ItL23tSpGQOTatxjysqceIzUjSSGoRpOulRQH5FRB2Nb4xjipgP3k5IeW7qk/seeOUGJ+mhQlevp&#10;YhFnIB0WyyvkkLhLS3VpYYYjVEkDJeN2G8a52Vsn2w4jjX1g4BaVbGQiOUo+ZnXKG9s2cX8asTgX&#10;l+fk9etHsHkCAAD//wMAUEsDBBQABgAIAAAAIQAW0YH+2wAAAAYBAAAPAAAAZHJzL2Rvd25yZXYu&#10;eG1sTI7BTsMwEETvSPyDtUhcEHUIIZQQp0JIIHqDguDqxtskwl4H203D37Oc4DY7s5p59Wp2VkwY&#10;4uBJwcUiA4HUejNQp+Dt9eF8CSImTUZbT6jgGyOsmuOjWlfGH+gFp03qBJdQrLSCPqWxkjK2PTod&#10;F35E4mzng9OJz9BJE/SBy52VeZaV0umBeKHXI9732H5u9k7BsniaPuL68vm9LXf2Jp1dT49fQanT&#10;k/nuFkTCOf09wy8+o0PDTFu/JxOFVVAweGK7BMFpXuQstgqu2JdNLf/jNz8AAAD//wMAUEsBAi0A&#10;FAAGAAgAAAAhALaDOJL+AAAA4QEAABMAAAAAAAAAAAAAAAAAAAAAAFtDb250ZW50X1R5cGVzXS54&#10;bWxQSwECLQAUAAYACAAAACEAOP0h/9YAAACUAQAACwAAAAAAAAAAAAAAAAAvAQAAX3JlbHMvLnJl&#10;bHNQSwECLQAUAAYACAAAACEAhySxRCkCAABQBAAADgAAAAAAAAAAAAAAAAAuAgAAZHJzL2Uyb0Rv&#10;Yy54bWxQSwECLQAUAAYACAAAACEAFtGB/tsAAAAGAQAADwAAAAAAAAAAAAAAAACDBAAAZHJzL2Rv&#10;d25yZXYueG1sUEsFBgAAAAAEAAQA8wAAAIsFAAAAAA==&#10;">
                  <v:textbox>
                    <w:txbxContent>
                      <w:p w:rsidR="00021DC4" w:rsidRPr="00F71688" w:rsidRDefault="00021DC4" w:rsidP="00021DC4">
                        <w:pP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F71688"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 xml:space="preserve">                /16</w:t>
                        </w:r>
                      </w:p>
                    </w:txbxContent>
                  </v:textbox>
                </v:shape>
              </w:pict>
            </w:r>
          </w:p>
          <w:p w:rsidR="00021DC4" w:rsidRPr="00F71688" w:rsidRDefault="00021DC4" w:rsidP="00A66A43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021DC4" w:rsidRPr="00F71688" w:rsidRDefault="00021DC4" w:rsidP="00A66A43">
            <w:pPr>
              <w:pStyle w:val="a3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021DC4" w:rsidRPr="00F71688" w:rsidTr="00A66A43">
        <w:trPr>
          <w:cantSplit/>
          <w:trHeight w:hRule="exact" w:val="1222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021DC4" w:rsidRPr="00F71688" w:rsidRDefault="00021DC4" w:rsidP="00A66A43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021DC4" w:rsidRPr="00F71688" w:rsidRDefault="00021DC4" w:rsidP="00A66A43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الصف: الرّابع الأساسي.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........................................</w:t>
            </w:r>
            <w:r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021DC4" w:rsidRPr="00F71688" w:rsidRDefault="00021DC4" w:rsidP="00A66A43">
            <w:pPr>
              <w:pStyle w:val="a3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021DC4" w:rsidRPr="00A35AAC" w:rsidRDefault="00021DC4" w:rsidP="00021DC4">
      <w:pPr>
        <w:jc w:val="center"/>
        <w:rPr>
          <w:rFonts w:cs="Times New Roman"/>
          <w:b/>
          <w:bCs/>
          <w:sz w:val="36"/>
          <w:szCs w:val="32"/>
          <w:highlight w:val="lightGray"/>
          <w:u w:val="single"/>
          <w:rtl/>
          <w:lang w:bidi="ar-JO"/>
        </w:rPr>
      </w:pPr>
    </w:p>
    <w:p w:rsidR="00021DC4" w:rsidRPr="00F71688" w:rsidRDefault="00021DC4" w:rsidP="00021DC4">
      <w:pPr>
        <w:spacing w:after="240" w:line="360" w:lineRule="auto"/>
        <w:jc w:val="center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F7168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ضع المصطلح المناسب أمام كل عبارة من العبارات التالية:-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  <w:t>(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1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)</w:t>
      </w:r>
    </w:p>
    <w:p w:rsidR="00021DC4" w:rsidRDefault="00021DC4" w:rsidP="00021DC4">
      <w:pPr>
        <w:numPr>
          <w:ilvl w:val="0"/>
          <w:numId w:val="1"/>
        </w:numPr>
        <w:spacing w:after="240" w:line="360" w:lineRule="auto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>(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..............................................................................</w:t>
      </w:r>
      <w:r w:rsidRPr="00AF379C">
        <w:rPr>
          <w:rFonts w:ascii="Calibri" w:hAnsi="Calibri" w:cs="Calibri"/>
          <w:b/>
          <w:bCs/>
          <w:sz w:val="36"/>
          <w:szCs w:val="32"/>
          <w:rtl/>
          <w:lang w:bidi="ar-JO"/>
        </w:rPr>
        <w:t xml:space="preserve"> )</w:t>
      </w:r>
      <w:r w:rsidRPr="00F71688">
        <w:rPr>
          <w:rFonts w:ascii="Calibri" w:hAnsi="Calibri" w:cs="Calibri" w:hint="cs"/>
          <w:sz w:val="36"/>
          <w:szCs w:val="32"/>
          <w:rtl/>
          <w:lang w:bidi="ar-JO"/>
        </w:rPr>
        <w:t>هي مواد ذات مصدر طبيعي</w:t>
      </w:r>
      <w:r>
        <w:rPr>
          <w:rFonts w:ascii="Calibri" w:hAnsi="Calibri" w:cs="Calibri" w:hint="cs"/>
          <w:sz w:val="36"/>
          <w:szCs w:val="32"/>
          <w:rtl/>
          <w:lang w:bidi="ar-JO"/>
        </w:rPr>
        <w:t xml:space="preserve"> </w:t>
      </w:r>
      <w:r w:rsidRPr="00F71688">
        <w:rPr>
          <w:rFonts w:ascii="Calibri" w:hAnsi="Calibri" w:cs="Calibri" w:hint="cs"/>
          <w:sz w:val="36"/>
          <w:szCs w:val="32"/>
          <w:rtl/>
          <w:lang w:bidi="ar-JO"/>
        </w:rPr>
        <w:t>أو كيميائي "صناعي"تضاف إلى الغذاء في مراحل تحضير الأطعمة بهدف حفظ المادة الغذائية أو تحسين صفاتها</w:t>
      </w:r>
      <w:r w:rsidRPr="00F71688">
        <w:rPr>
          <w:rFonts w:ascii="Calibri" w:hAnsi="Calibri" w:cs="Calibri"/>
          <w:sz w:val="36"/>
          <w:szCs w:val="32"/>
          <w:rtl/>
          <w:lang w:bidi="ar-JO"/>
        </w:rPr>
        <w:t>.</w:t>
      </w:r>
    </w:p>
    <w:p w:rsidR="00021DC4" w:rsidRPr="00F71688" w:rsidRDefault="00021DC4" w:rsidP="00021DC4">
      <w:pPr>
        <w:ind w:left="602"/>
        <w:rPr>
          <w:rFonts w:ascii="Calibri" w:hAnsi="Calibri" w:cs="Calibri"/>
          <w:sz w:val="36"/>
          <w:szCs w:val="32"/>
          <w:lang w:bidi="ar-JO"/>
        </w:rPr>
      </w:pPr>
    </w:p>
    <w:p w:rsidR="00021DC4" w:rsidRPr="00D74244" w:rsidRDefault="00021DC4" w:rsidP="00021DC4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4A5B42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 xml:space="preserve">السؤال </w:t>
      </w:r>
      <w:r w:rsidRPr="004A5B42">
        <w:rPr>
          <w:rFonts w:ascii="Calibri" w:hAnsi="Calibri" w:cs="Calibri" w:hint="cs"/>
          <w:b/>
          <w:bCs/>
          <w:sz w:val="36"/>
          <w:szCs w:val="32"/>
          <w:highlight w:val="lightGray"/>
          <w:u w:val="single"/>
          <w:rtl/>
          <w:lang w:bidi="ar-JO"/>
        </w:rPr>
        <w:t>الثّاني</w:t>
      </w:r>
      <w:r w:rsidRPr="004A5B42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صل بخط بين العبارة في العمود "أ" وما يقابلها في العمود "ب"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  <w:t>(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6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ات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)</w:t>
      </w:r>
    </w:p>
    <w:tbl>
      <w:tblPr>
        <w:bidiVisual/>
        <w:tblW w:w="0" w:type="auto"/>
        <w:jc w:val="center"/>
        <w:tblLook w:val="04A0"/>
      </w:tblPr>
      <w:tblGrid>
        <w:gridCol w:w="6342"/>
        <w:gridCol w:w="3850"/>
      </w:tblGrid>
      <w:tr w:rsidR="00021DC4" w:rsidRPr="00F71688" w:rsidTr="00A66A43">
        <w:trPr>
          <w:jc w:val="center"/>
        </w:trPr>
        <w:tc>
          <w:tcPr>
            <w:tcW w:w="6342" w:type="dxa"/>
            <w:shd w:val="clear" w:color="auto" w:fill="auto"/>
          </w:tcPr>
          <w:p w:rsidR="00021DC4" w:rsidRPr="00F71688" w:rsidRDefault="00021DC4" w:rsidP="00A66A43">
            <w:pPr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"أ"</w:t>
            </w:r>
          </w:p>
        </w:tc>
        <w:tc>
          <w:tcPr>
            <w:tcW w:w="3850" w:type="dxa"/>
            <w:shd w:val="clear" w:color="auto" w:fill="auto"/>
          </w:tcPr>
          <w:p w:rsidR="00021DC4" w:rsidRPr="00F71688" w:rsidRDefault="00021DC4" w:rsidP="00A66A43">
            <w:pPr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"ب"</w:t>
            </w:r>
          </w:p>
        </w:tc>
      </w:tr>
      <w:tr w:rsidR="00021DC4" w:rsidRPr="00F71688" w:rsidTr="00A66A43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5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طريقة حفظ </w:t>
            </w:r>
            <w:proofErr w:type="spellStart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المخللات</w:t>
            </w:r>
            <w:proofErr w:type="spellEnd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تتم عن طريق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4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بسبب افتقارها للألياف.</w:t>
            </w:r>
          </w:p>
        </w:tc>
      </w:tr>
      <w:tr w:rsidR="00021DC4" w:rsidRPr="00F71688" w:rsidTr="00A66A43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5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يتم تحسين القيمة الغذائية للحليب عن طريق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4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إضافة الملح.</w:t>
            </w:r>
          </w:p>
        </w:tc>
      </w:tr>
      <w:tr w:rsidR="00021DC4" w:rsidRPr="00F71688" w:rsidTr="00A66A43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5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يمكن أن تؤدي الوجبات السريعة إلى الإمساك 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4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تراكم الدّهون في الجسم.</w:t>
            </w:r>
          </w:p>
        </w:tc>
      </w:tr>
      <w:tr w:rsidR="00021DC4" w:rsidRPr="00F71688" w:rsidTr="00A66A43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5"/>
              </w:numPr>
              <w:rPr>
                <w:rFonts w:ascii="Calibri" w:hAnsi="Calibri" w:cs="Calibri"/>
                <w:sz w:val="36"/>
                <w:szCs w:val="32"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يتم تحسين صفات رقائق </w:t>
            </w:r>
            <w:proofErr w:type="spellStart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البطاطا</w:t>
            </w:r>
            <w:proofErr w:type="spellEnd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"</w:t>
            </w:r>
            <w:proofErr w:type="spellStart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الشيبس</w:t>
            </w:r>
            <w:proofErr w:type="spellEnd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"</w:t>
            </w:r>
          </w:p>
          <w:p w:rsidR="00021DC4" w:rsidRPr="00F71688" w:rsidRDefault="00021DC4" w:rsidP="00A66A43">
            <w:pPr>
              <w:ind w:left="36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عن طريق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4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إضافة فيتامين دال.</w:t>
            </w:r>
          </w:p>
        </w:tc>
      </w:tr>
      <w:tr w:rsidR="00021DC4" w:rsidRPr="00F71688" w:rsidTr="00A66A43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5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يتم التحكم بقوام المهلبية عن طريق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4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إضافة </w:t>
            </w:r>
            <w:proofErr w:type="spellStart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المنكّهات</w:t>
            </w:r>
            <w:proofErr w:type="spellEnd"/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 والألوان.</w:t>
            </w:r>
          </w:p>
        </w:tc>
      </w:tr>
      <w:tr w:rsidR="00021DC4" w:rsidRPr="00F71688" w:rsidTr="00A66A43">
        <w:trPr>
          <w:trHeight w:val="720"/>
          <w:jc w:val="center"/>
        </w:trPr>
        <w:tc>
          <w:tcPr>
            <w:tcW w:w="6342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5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من أسباب حدوث السّمنة</w:t>
            </w:r>
          </w:p>
        </w:tc>
        <w:tc>
          <w:tcPr>
            <w:tcW w:w="3850" w:type="dxa"/>
            <w:shd w:val="clear" w:color="auto" w:fill="auto"/>
            <w:vAlign w:val="center"/>
          </w:tcPr>
          <w:p w:rsidR="00021DC4" w:rsidRPr="00F71688" w:rsidRDefault="00021DC4" w:rsidP="00021DC4">
            <w:pPr>
              <w:numPr>
                <w:ilvl w:val="0"/>
                <w:numId w:val="4"/>
              </w:numPr>
              <w:ind w:left="702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إضافة النّشا.</w:t>
            </w:r>
          </w:p>
        </w:tc>
      </w:tr>
    </w:tbl>
    <w:p w:rsidR="00021DC4" w:rsidRDefault="00021DC4" w:rsidP="00021DC4">
      <w:pPr>
        <w:spacing w:after="240" w:line="360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21DC4" w:rsidRPr="0043786F" w:rsidRDefault="00021DC4" w:rsidP="00021DC4">
      <w:pPr>
        <w:spacing w:after="240" w:line="36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0577F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0577F2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Pr="000577F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أعط مثالاً واحدًا لكل مما يأتي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3 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21DC4" w:rsidRPr="004A5B42" w:rsidRDefault="00021DC4" w:rsidP="00021DC4">
      <w:pPr>
        <w:numPr>
          <w:ilvl w:val="0"/>
          <w:numId w:val="6"/>
        </w:numPr>
        <w:spacing w:line="480" w:lineRule="auto"/>
        <w:rPr>
          <w:rFonts w:ascii="Calibri" w:hAnsi="Calibri" w:cs="Calibri"/>
          <w:sz w:val="40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من الوجبات الغذائية السّريعة 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21DC4" w:rsidRPr="004A5B42" w:rsidRDefault="00021DC4" w:rsidP="00021DC4">
      <w:pPr>
        <w:numPr>
          <w:ilvl w:val="0"/>
          <w:numId w:val="6"/>
        </w:numPr>
        <w:spacing w:line="480" w:lineRule="auto"/>
        <w:rPr>
          <w:rFonts w:ascii="Calibri" w:hAnsi="Calibri" w:cs="Calibri"/>
          <w:sz w:val="40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من البدائل التي يمكن تحضيرها في المنزل بديلًا عن </w:t>
      </w:r>
      <w:proofErr w:type="spellStart"/>
      <w:r>
        <w:rPr>
          <w:rFonts w:ascii="Calibri" w:hAnsi="Calibri" w:cs="Calibri" w:hint="cs"/>
          <w:sz w:val="32"/>
          <w:szCs w:val="32"/>
          <w:rtl/>
          <w:lang w:bidi="ar-JO"/>
        </w:rPr>
        <w:t>الشيبس</w:t>
      </w:r>
      <w:proofErr w:type="spellEnd"/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21DC4" w:rsidRPr="004A5B42" w:rsidRDefault="00021DC4" w:rsidP="00021DC4">
      <w:pPr>
        <w:numPr>
          <w:ilvl w:val="0"/>
          <w:numId w:val="6"/>
        </w:numPr>
        <w:spacing w:line="480" w:lineRule="auto"/>
        <w:rPr>
          <w:rFonts w:ascii="Calibri" w:hAnsi="Calibri" w:cs="Calibri"/>
          <w:sz w:val="40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من البيانات التي تكون في بطاقة البيان للمواد الغذائية 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21DC4" w:rsidRPr="000577F2" w:rsidRDefault="00021DC4" w:rsidP="00021DC4">
      <w:pPr>
        <w:spacing w:before="240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21DC4" w:rsidRDefault="00021DC4" w:rsidP="00021DC4">
      <w:pPr>
        <w:spacing w:before="240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21DC4" w:rsidRDefault="00021DC4" w:rsidP="00021DC4">
      <w:pPr>
        <w:spacing w:before="240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4A5B4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4A5B42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Pr="004A5B42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اذكر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مشكلتان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 من المشكلات الصّحيّة التي يسببها تراكم المواد المضافة في الجسم.</w:t>
      </w:r>
    </w:p>
    <w:p w:rsidR="00021DC4" w:rsidRPr="0043786F" w:rsidRDefault="00021DC4" w:rsidP="00021DC4">
      <w:pPr>
        <w:ind w:left="8640" w:right="-180" w:firstLine="720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2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021DC4" w:rsidRPr="00F71688" w:rsidRDefault="00021DC4" w:rsidP="00021DC4">
      <w:pPr>
        <w:numPr>
          <w:ilvl w:val="0"/>
          <w:numId w:val="3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21DC4" w:rsidRPr="00656666" w:rsidRDefault="00021DC4" w:rsidP="00021DC4">
      <w:pPr>
        <w:numPr>
          <w:ilvl w:val="0"/>
          <w:numId w:val="3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021DC4" w:rsidRDefault="00021DC4" w:rsidP="00021DC4">
      <w:pPr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021DC4" w:rsidRPr="00D77463" w:rsidRDefault="00021DC4" w:rsidP="00021DC4">
      <w:pPr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  <w:r w:rsidRPr="00D77463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الخامس: 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ضع إشارة ( √) مقابل العبارة الصحيحة وإشارة (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lang w:bidi="ar-JO"/>
        </w:rPr>
        <w:t xml:space="preserve"> X 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 مقابل العبارة الخاطئة في كل مما يأتي:-</w:t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rtl/>
          <w:lang w:bidi="ar-JO"/>
        </w:rPr>
        <w:tab/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(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4 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D77463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D77463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 xml:space="preserve"> )</w:t>
      </w:r>
    </w:p>
    <w:p w:rsidR="00021DC4" w:rsidRPr="00F71688" w:rsidRDefault="00021DC4" w:rsidP="00021DC4">
      <w:pPr>
        <w:numPr>
          <w:ilvl w:val="0"/>
          <w:numId w:val="2"/>
        </w:numPr>
        <w:spacing w:before="240" w:line="480" w:lineRule="auto"/>
        <w:rPr>
          <w:rFonts w:ascii="Calibri" w:hAnsi="Calibri" w:cs="Calibri"/>
          <w:sz w:val="32"/>
          <w:szCs w:val="32"/>
          <w:lang w:bidi="ar-JO"/>
        </w:rPr>
      </w:pP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>تحتوي الوجبات السّريعة على سعرات حرارية عالية.</w:t>
      </w:r>
      <w:r w:rsidRPr="00F71688">
        <w:rPr>
          <w:rFonts w:ascii="Calibri" w:hAnsi="Calibri" w:cs="Calibri"/>
          <w:sz w:val="32"/>
          <w:szCs w:val="32"/>
          <w:rtl/>
          <w:lang w:bidi="ar-JO"/>
        </w:rPr>
        <w:tab/>
      </w:r>
      <w:r w:rsidRPr="00F71688">
        <w:rPr>
          <w:rFonts w:ascii="Calibri" w:hAnsi="Calibri" w:cs="Calibri"/>
          <w:sz w:val="32"/>
          <w:szCs w:val="32"/>
          <w:rtl/>
          <w:lang w:bidi="ar-JO"/>
        </w:rPr>
        <w:tab/>
        <w:t>(         ).</w:t>
      </w:r>
    </w:p>
    <w:p w:rsidR="00021DC4" w:rsidRPr="00F71688" w:rsidRDefault="00021DC4" w:rsidP="00021DC4">
      <w:pPr>
        <w:numPr>
          <w:ilvl w:val="0"/>
          <w:numId w:val="2"/>
        </w:numPr>
        <w:spacing w:line="480" w:lineRule="auto"/>
        <w:rPr>
          <w:rFonts w:ascii="Calibri" w:hAnsi="Calibri" w:cs="Calibri"/>
          <w:sz w:val="32"/>
          <w:szCs w:val="32"/>
          <w:lang w:bidi="ar-JO"/>
        </w:rPr>
      </w:pP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>من فوائد الغذاء الصّحي تعويض التّالف من خلايا الجسم وأنسجته.</w:t>
      </w:r>
      <w:r w:rsidRPr="00F71688">
        <w:rPr>
          <w:rFonts w:ascii="Calibri" w:hAnsi="Calibri" w:cs="Calibri"/>
          <w:sz w:val="32"/>
          <w:szCs w:val="32"/>
          <w:rtl/>
          <w:lang w:bidi="ar-JO"/>
        </w:rPr>
        <w:tab/>
        <w:t>(        ).</w:t>
      </w:r>
    </w:p>
    <w:p w:rsidR="00021DC4" w:rsidRPr="00F71688" w:rsidRDefault="00021DC4" w:rsidP="00021DC4">
      <w:pPr>
        <w:numPr>
          <w:ilvl w:val="0"/>
          <w:numId w:val="2"/>
        </w:numPr>
        <w:spacing w:line="480" w:lineRule="auto"/>
        <w:rPr>
          <w:rFonts w:ascii="Calibri" w:hAnsi="Calibri" w:cs="Calibri"/>
          <w:sz w:val="32"/>
          <w:szCs w:val="32"/>
          <w:lang w:bidi="ar-JO"/>
        </w:rPr>
      </w:pP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>تساعد الدّهون</w:t>
      </w:r>
      <w:r>
        <w:rPr>
          <w:rFonts w:ascii="Calibri" w:hAnsi="Calibri" w:cs="Calibri" w:hint="cs"/>
          <w:sz w:val="32"/>
          <w:szCs w:val="32"/>
          <w:rtl/>
          <w:lang w:bidi="ar-JO"/>
        </w:rPr>
        <w:t xml:space="preserve"> </w:t>
      </w:r>
      <w:r w:rsidRPr="00F71688">
        <w:rPr>
          <w:rFonts w:ascii="Calibri" w:hAnsi="Calibri" w:cs="Calibri" w:hint="cs"/>
          <w:sz w:val="32"/>
          <w:szCs w:val="32"/>
          <w:rtl/>
          <w:lang w:bidi="ar-JO"/>
        </w:rPr>
        <w:t xml:space="preserve">في الوجبات الغذائية في وقاية الجسم من الأمراض وزيادة مناعته.   </w:t>
      </w:r>
      <w:r w:rsidRPr="00F71688">
        <w:rPr>
          <w:rFonts w:ascii="Calibri" w:hAnsi="Calibri" w:cs="Calibri"/>
          <w:sz w:val="32"/>
          <w:szCs w:val="32"/>
          <w:rtl/>
          <w:lang w:bidi="ar-JO"/>
        </w:rPr>
        <w:t>(         ).</w:t>
      </w:r>
    </w:p>
    <w:p w:rsidR="00021DC4" w:rsidRPr="00CE7CEE" w:rsidRDefault="00021DC4" w:rsidP="00021DC4">
      <w:pPr>
        <w:numPr>
          <w:ilvl w:val="0"/>
          <w:numId w:val="2"/>
        </w:numPr>
        <w:spacing w:line="480" w:lineRule="auto"/>
        <w:rPr>
          <w:rFonts w:ascii="Calibri" w:hAnsi="Calibri" w:cs="Calibri"/>
          <w:sz w:val="32"/>
          <w:szCs w:val="32"/>
          <w:lang w:bidi="ar-JO"/>
        </w:rPr>
      </w:pPr>
      <w:r>
        <w:rPr>
          <w:rFonts w:ascii="Calibri" w:hAnsi="Calibri" w:cs="Calibri" w:hint="cs"/>
          <w:sz w:val="32"/>
          <w:szCs w:val="32"/>
          <w:rtl/>
          <w:lang w:bidi="ar-JO"/>
        </w:rPr>
        <w:t>حتى نحافظ على صحّتنا سليمة، علينا الالتزام بالهرم الغذائي.</w:t>
      </w:r>
      <w:r w:rsidRPr="00CE7CEE">
        <w:rPr>
          <w:rFonts w:ascii="Calibri" w:hAnsi="Calibri" w:cs="Calibri"/>
          <w:sz w:val="32"/>
          <w:szCs w:val="32"/>
          <w:rtl/>
          <w:lang w:bidi="ar-JO"/>
        </w:rPr>
        <w:tab/>
        <w:t>(         ).</w:t>
      </w:r>
    </w:p>
    <w:p w:rsidR="00021DC4" w:rsidRPr="00F71688" w:rsidRDefault="00021DC4" w:rsidP="00021DC4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021DC4" w:rsidRDefault="00021DC4" w:rsidP="00021DC4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021DC4" w:rsidRPr="00F71688" w:rsidRDefault="00021DC4" w:rsidP="00021DC4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D50F74" w:rsidRDefault="00067368"/>
    <w:sectPr w:rsidR="00D50F74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">
    <w:nsid w:val="2FDF4544"/>
    <w:multiLevelType w:val="hybridMultilevel"/>
    <w:tmpl w:val="FCE4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57960"/>
    <w:multiLevelType w:val="hybridMultilevel"/>
    <w:tmpl w:val="9ACCF26A"/>
    <w:lvl w:ilvl="0" w:tplc="6534FB8A">
      <w:start w:val="1"/>
      <w:numFmt w:val="decimal"/>
      <w:lvlText w:val="%1-"/>
      <w:lvlJc w:val="left"/>
      <w:pPr>
        <w:ind w:left="114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>
    <w:nsid w:val="501A290D"/>
    <w:multiLevelType w:val="hybridMultilevel"/>
    <w:tmpl w:val="AFD04D28"/>
    <w:lvl w:ilvl="0" w:tplc="6534FB8A">
      <w:start w:val="1"/>
      <w:numFmt w:val="decimal"/>
      <w:lvlText w:val="%1-"/>
      <w:lvlJc w:val="left"/>
      <w:pPr>
        <w:ind w:left="9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>
    <w:nsid w:val="6AB8545A"/>
    <w:multiLevelType w:val="hybridMultilevel"/>
    <w:tmpl w:val="89B0CAC2"/>
    <w:lvl w:ilvl="0" w:tplc="6534FB8A">
      <w:start w:val="1"/>
      <w:numFmt w:val="decimal"/>
      <w:lvlText w:val="%1-"/>
      <w:lvlJc w:val="left"/>
      <w:pPr>
        <w:ind w:left="602" w:hanging="360"/>
      </w:pPr>
      <w:rPr>
        <w:rFonts w:hint="default"/>
        <w:b/>
        <w:bCs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5">
    <w:nsid w:val="7CDB3EE1"/>
    <w:multiLevelType w:val="hybridMultilevel"/>
    <w:tmpl w:val="ECE0FE2C"/>
    <w:lvl w:ilvl="0" w:tplc="6534FB8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1DC4"/>
    <w:rsid w:val="00021DC4"/>
    <w:rsid w:val="00067368"/>
    <w:rsid w:val="001A2839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C4"/>
    <w:pPr>
      <w:bidi/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1DC4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character" w:customStyle="1" w:styleId="Char">
    <w:name w:val="رأس صفحة Char"/>
    <w:basedOn w:val="a0"/>
    <w:link w:val="a3"/>
    <w:rsid w:val="00021DC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1DC4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021DC4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2022-03-27T21:30:00Z</dcterms:created>
  <dcterms:modified xsi:type="dcterms:W3CDTF">2022-03-27T21:31:00Z</dcterms:modified>
</cp:coreProperties>
</file>