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605" w:rsidRDefault="001E0605" w:rsidP="001E0605">
      <w:pPr>
        <w:tabs>
          <w:tab w:val="left" w:pos="11112"/>
        </w:tabs>
        <w:jc w:val="center"/>
        <w:rPr>
          <w:sz w:val="22"/>
          <w:szCs w:val="22"/>
        </w:rPr>
      </w:pPr>
    </w:p>
    <w:p w:rsidR="001E0605" w:rsidRDefault="001E0605" w:rsidP="001E0605">
      <w:pPr>
        <w:bidi w:val="0"/>
        <w:rPr>
          <w:b/>
          <w:bCs/>
          <w:sz w:val="32"/>
          <w:szCs w:val="32"/>
          <w:rtl/>
          <w:lang w:bidi="ar-JO"/>
        </w:rPr>
      </w:pPr>
    </w:p>
    <w:p w:rsidR="001E0605" w:rsidRPr="004E1578" w:rsidRDefault="001E0605" w:rsidP="001E0605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1E0605" w:rsidRPr="004E1578" w:rsidRDefault="001E0605" w:rsidP="001E0605">
      <w:pPr>
        <w:rPr>
          <w:b/>
          <w:bCs/>
          <w:sz w:val="32"/>
          <w:szCs w:val="32"/>
          <w:rtl/>
          <w:lang w:bidi="ar-JO"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                  الــمـبــحــــــث :  علوم     الـصــف   :  ال</w:t>
      </w:r>
      <w:r>
        <w:rPr>
          <w:rFonts w:hint="cs"/>
          <w:b/>
          <w:bCs/>
          <w:sz w:val="32"/>
          <w:szCs w:val="32"/>
          <w:rtl/>
          <w:lang w:bidi="ar-JO"/>
        </w:rPr>
        <w:t>رابع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5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الضوء  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1E0605" w:rsidRPr="00A07300" w:rsidTr="007371E2">
        <w:tc>
          <w:tcPr>
            <w:tcW w:w="2436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1E0605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</w:t>
            </w:r>
            <w:proofErr w:type="spellStart"/>
            <w:r w:rsidRPr="00A07300">
              <w:rPr>
                <w:rFonts w:ascii="Arial" w:hAnsi="Arial" w:cs="Arial" w:hint="cs"/>
                <w:b/>
                <w:bCs/>
                <w:rtl/>
              </w:rPr>
              <w:t>والإتجاهات</w:t>
            </w:r>
            <w:proofErr w:type="spellEnd"/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</w:t>
            </w:r>
          </w:p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600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1E0605" w:rsidRPr="00A07300" w:rsidTr="007371E2">
        <w:trPr>
          <w:trHeight w:val="6500"/>
        </w:trPr>
        <w:tc>
          <w:tcPr>
            <w:tcW w:w="2436" w:type="dxa"/>
          </w:tcPr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الضوء </w:t>
            </w: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مصدر ضوء صناعي </w:t>
            </w: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مصدر ضوء طبيعي </w:t>
            </w: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انعكاس </w:t>
            </w: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عين </w:t>
            </w: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بؤبؤ </w:t>
            </w: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شفاف </w:t>
            </w: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شبه شفاف</w:t>
            </w: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معتم </w:t>
            </w: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مصدر ضوئي </w:t>
            </w: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ظل </w:t>
            </w: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خطوط مستقيمة </w:t>
            </w:r>
          </w:p>
          <w:p w:rsidR="001E0605" w:rsidRPr="007543E3" w:rsidRDefault="001E0605" w:rsidP="007371E2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بيرسكوب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50" w:type="dxa"/>
          </w:tcPr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Pr="00A6739D" w:rsidRDefault="001E0605" w:rsidP="007371E2">
            <w:pPr>
              <w:rPr>
                <w:sz w:val="28"/>
                <w:szCs w:val="28"/>
                <w:rtl/>
              </w:rPr>
            </w:pPr>
            <w:r w:rsidRPr="00A6739D">
              <w:rPr>
                <w:rFonts w:hint="cs"/>
                <w:sz w:val="28"/>
                <w:szCs w:val="28"/>
                <w:rtl/>
              </w:rPr>
              <w:t xml:space="preserve">التفكر في عظمة الخالق من خلال ما يراه </w:t>
            </w:r>
            <w:r>
              <w:rPr>
                <w:rFonts w:hint="cs"/>
                <w:sz w:val="28"/>
                <w:szCs w:val="28"/>
                <w:rtl/>
              </w:rPr>
              <w:t xml:space="preserve">بواسطة العين </w:t>
            </w:r>
          </w:p>
          <w:p w:rsidR="001E0605" w:rsidRPr="00A6739D" w:rsidRDefault="001E0605" w:rsidP="007371E2">
            <w:pPr>
              <w:rPr>
                <w:sz w:val="28"/>
                <w:szCs w:val="28"/>
                <w:rtl/>
              </w:rPr>
            </w:pPr>
          </w:p>
          <w:p w:rsidR="001E0605" w:rsidRPr="00A6739D" w:rsidRDefault="001E0605" w:rsidP="007371E2">
            <w:pPr>
              <w:rPr>
                <w:sz w:val="28"/>
                <w:szCs w:val="28"/>
                <w:rtl/>
              </w:rPr>
            </w:pPr>
            <w:r w:rsidRPr="00A6739D">
              <w:rPr>
                <w:rFonts w:hint="cs"/>
                <w:sz w:val="28"/>
                <w:szCs w:val="28"/>
                <w:rtl/>
              </w:rPr>
              <w:t>تقدير عظمة ا</w:t>
            </w:r>
            <w:r>
              <w:rPr>
                <w:rFonts w:hint="cs"/>
                <w:sz w:val="28"/>
                <w:szCs w:val="28"/>
                <w:rtl/>
              </w:rPr>
              <w:t xml:space="preserve">لخالق الذي خلق الشمس و جعلها مصدر الضوء على سطح الأرض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تقدير جهود العلماء مثل الحسن بن الهيثم وهو أول من درس خصائص الضوء </w:t>
            </w:r>
          </w:p>
          <w:p w:rsidR="001E0605" w:rsidRPr="007543E3" w:rsidRDefault="001E0605" w:rsidP="007371E2">
            <w:pPr>
              <w:rPr>
                <w:sz w:val="28"/>
                <w:szCs w:val="28"/>
                <w:rtl/>
              </w:rPr>
            </w:pPr>
          </w:p>
        </w:tc>
        <w:tc>
          <w:tcPr>
            <w:tcW w:w="4320" w:type="dxa"/>
          </w:tcPr>
          <w:p w:rsidR="001E0605" w:rsidRPr="005E5173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1E0605" w:rsidRPr="00387782" w:rsidRDefault="001E0605" w:rsidP="007371E2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1E0605" w:rsidRDefault="001E0605" w:rsidP="007371E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Pr="007543E3" w:rsidRDefault="001E0605" w:rsidP="007371E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1E0605" w:rsidRPr="005E5173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الشمس هي المصدر الرئيسي للضوء على سطح الأرض </w:t>
            </w: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 يسمى ارتداد الضوء عن سطح الجسم انعكاساَ</w:t>
            </w: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</w:p>
          <w:p w:rsidR="001E0605" w:rsidRPr="005E5173" w:rsidRDefault="001E0605" w:rsidP="007371E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 تسقط الأشعة الضوئية من مصدر الضوء الصادر من الأجسام فتنعكس نحو العين فتتمكن العين من رؤيتها </w:t>
            </w: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تمنع المواد المعتمة الضوء من المرور من خلالها بينما تمرره المواد الشفافة من خلالها </w:t>
            </w: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تتكون الظلال حين تسقط الأشعة الضوئية على المواد المعتمة </w:t>
            </w: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Pr="005E5173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تغير المواد المصقولة و سطح الماء الساكن اتجاه مسار الضوء </w:t>
            </w:r>
          </w:p>
        </w:tc>
        <w:tc>
          <w:tcPr>
            <w:tcW w:w="2520" w:type="dxa"/>
          </w:tcPr>
          <w:p w:rsidR="001E0605" w:rsidRPr="005E5173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Pr="005E5173" w:rsidRDefault="001E0605" w:rsidP="007371E2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 أنشطة الكتاب المدرسي</w:t>
            </w:r>
          </w:p>
          <w:p w:rsidR="001E0605" w:rsidRPr="005E5173" w:rsidRDefault="001E0605" w:rsidP="007371E2">
            <w:pPr>
              <w:rPr>
                <w:sz w:val="28"/>
                <w:szCs w:val="28"/>
                <w:rtl/>
              </w:rPr>
            </w:pPr>
          </w:p>
          <w:p w:rsidR="001E0605" w:rsidRPr="005E5173" w:rsidRDefault="001E0605" w:rsidP="007371E2">
            <w:pPr>
              <w:rPr>
                <w:sz w:val="28"/>
                <w:szCs w:val="28"/>
                <w:rtl/>
              </w:rPr>
            </w:pPr>
          </w:p>
          <w:p w:rsidR="001E0605" w:rsidRPr="005E5173" w:rsidRDefault="001E0605" w:rsidP="007371E2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-أوراق العمل</w:t>
            </w:r>
          </w:p>
          <w:p w:rsidR="001E0605" w:rsidRPr="005E5173" w:rsidRDefault="001E0605" w:rsidP="007371E2">
            <w:pPr>
              <w:rPr>
                <w:sz w:val="28"/>
                <w:szCs w:val="28"/>
                <w:rtl/>
              </w:rPr>
            </w:pPr>
          </w:p>
          <w:p w:rsidR="001E0605" w:rsidRPr="005E5173" w:rsidRDefault="001E0605" w:rsidP="007371E2">
            <w:pPr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-قضايا البحث</w:t>
            </w: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  <w:p w:rsidR="001E0605" w:rsidRPr="007543E3" w:rsidRDefault="001E0605" w:rsidP="007371E2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:rsidR="001E0605" w:rsidRDefault="001E0605" w:rsidP="001E0605">
      <w:pPr>
        <w:rPr>
          <w:b/>
          <w:bCs/>
          <w:sz w:val="36"/>
          <w:szCs w:val="36"/>
          <w:rtl/>
        </w:rPr>
      </w:pPr>
    </w:p>
    <w:p w:rsidR="001E0605" w:rsidRDefault="001E0605" w:rsidP="001E0605">
      <w:pPr>
        <w:rPr>
          <w:b/>
          <w:bCs/>
          <w:sz w:val="36"/>
          <w:szCs w:val="36"/>
          <w:rtl/>
          <w:lang w:bidi="ar-JO"/>
        </w:rPr>
      </w:pPr>
    </w:p>
    <w:p w:rsidR="001E0605" w:rsidRDefault="001E0605" w:rsidP="001E0605">
      <w:pPr>
        <w:jc w:val="center"/>
        <w:rPr>
          <w:b/>
          <w:bCs/>
          <w:sz w:val="36"/>
          <w:szCs w:val="36"/>
          <w:rtl/>
          <w:lang w:bidi="ar-JO"/>
        </w:rPr>
      </w:pPr>
    </w:p>
    <w:p w:rsidR="001E0605" w:rsidRPr="004E1578" w:rsidRDefault="001E0605" w:rsidP="001E0605">
      <w:pPr>
        <w:jc w:val="center"/>
        <w:rPr>
          <w:rFonts w:ascii="Arial" w:hAnsi="Arial" w:cs="Arial"/>
          <w:b/>
          <w:bCs/>
          <w:sz w:val="40"/>
          <w:szCs w:val="40"/>
          <w:rtl/>
        </w:rPr>
      </w:pPr>
      <w:bookmarkStart w:id="0" w:name="_GoBack"/>
      <w:bookmarkEnd w:id="0"/>
      <w:r w:rsidRPr="004E1578">
        <w:rPr>
          <w:rFonts w:hint="cs"/>
          <w:b/>
          <w:bCs/>
          <w:sz w:val="36"/>
          <w:szCs w:val="36"/>
          <w:rtl/>
          <w:lang w:bidi="ar-JO"/>
        </w:rPr>
        <w:t>تــحــلــيـــل مـحـتــــــوى</w:t>
      </w:r>
    </w:p>
    <w:p w:rsidR="001E0605" w:rsidRPr="00BB03E6" w:rsidRDefault="001E0605" w:rsidP="001E0605">
      <w:pPr>
        <w:rPr>
          <w:rFonts w:ascii="Arial" w:hAnsi="Arial" w:cs="Arial"/>
          <w:b/>
          <w:bCs/>
          <w:sz w:val="32"/>
          <w:szCs w:val="32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الــمـبــحــــــث :  علوم                                 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الرابع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6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حركة الأرض  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1E0605" w:rsidRPr="00A07300" w:rsidTr="007371E2">
        <w:tc>
          <w:tcPr>
            <w:tcW w:w="2436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1E0605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</w:t>
            </w:r>
            <w:proofErr w:type="spellStart"/>
            <w:r w:rsidRPr="00A07300">
              <w:rPr>
                <w:rFonts w:ascii="Arial" w:hAnsi="Arial" w:cs="Arial" w:hint="cs"/>
                <w:b/>
                <w:bCs/>
                <w:rtl/>
              </w:rPr>
              <w:t>والإتجاهات</w:t>
            </w:r>
            <w:proofErr w:type="spellEnd"/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</w:t>
            </w:r>
          </w:p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600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1E0605" w:rsidRPr="00A07300" w:rsidTr="007371E2">
        <w:trPr>
          <w:trHeight w:val="7290"/>
        </w:trPr>
        <w:tc>
          <w:tcPr>
            <w:tcW w:w="2436" w:type="dxa"/>
          </w:tcPr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الليل و النهار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درجة الحرارة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Pr="009B3C99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الشمس</w:t>
            </w:r>
          </w:p>
          <w:p w:rsidR="001E0605" w:rsidRPr="009B3C99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9B3C99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 xml:space="preserve">نموذج </w:t>
            </w:r>
          </w:p>
          <w:p w:rsidR="001E0605" w:rsidRPr="009B3C99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Pr="009B3C99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محور</w:t>
            </w:r>
          </w:p>
          <w:p w:rsidR="001E0605" w:rsidRPr="009B3C99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Pr="009B3C99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دوران</w:t>
            </w:r>
          </w:p>
          <w:p w:rsidR="001E0605" w:rsidRPr="009B3C99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Pr="009B3C99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زاوية</w:t>
            </w:r>
          </w:p>
          <w:p w:rsidR="001E0605" w:rsidRPr="009B3C99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Pr="003C45CC" w:rsidRDefault="001E0605" w:rsidP="007371E2">
            <w:pPr>
              <w:jc w:val="center"/>
              <w:rPr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مدار</w:t>
            </w:r>
          </w:p>
        </w:tc>
        <w:tc>
          <w:tcPr>
            <w:tcW w:w="2250" w:type="dxa"/>
          </w:tcPr>
          <w:p w:rsidR="001E0605" w:rsidRPr="003C45CC" w:rsidRDefault="001E0605" w:rsidP="007371E2">
            <w:pPr>
              <w:rPr>
                <w:rtl/>
              </w:rPr>
            </w:pP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  <w:r w:rsidRPr="00A6739D">
              <w:rPr>
                <w:rFonts w:hint="cs"/>
                <w:sz w:val="28"/>
                <w:szCs w:val="28"/>
                <w:rtl/>
              </w:rPr>
              <w:t>تقدير عظمة ا</w:t>
            </w:r>
            <w:r>
              <w:rPr>
                <w:rFonts w:hint="cs"/>
                <w:sz w:val="28"/>
                <w:szCs w:val="28"/>
                <w:rtl/>
              </w:rPr>
              <w:t xml:space="preserve">لخالق الذي خلق الشمس و الأرض </w:t>
            </w: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rPr>
                <w:sz w:val="28"/>
                <w:szCs w:val="28"/>
                <w:rtl/>
              </w:rPr>
            </w:pPr>
          </w:p>
          <w:p w:rsidR="001E0605" w:rsidRPr="003C45CC" w:rsidRDefault="001E0605" w:rsidP="007371E2">
            <w:pPr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تقدير جهود العلماء اكتشاف دورات الأرض و تفسير تعاقب الليل و النهار  </w:t>
            </w:r>
          </w:p>
        </w:tc>
        <w:tc>
          <w:tcPr>
            <w:tcW w:w="4320" w:type="dxa"/>
          </w:tcPr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1E0605" w:rsidRPr="00387782" w:rsidRDefault="001E0605" w:rsidP="007371E2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5A7DA2" w:rsidRDefault="001E0605" w:rsidP="007371E2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1E0605" w:rsidRDefault="001E0605" w:rsidP="007371E2">
            <w:pPr>
              <w:spacing w:line="360" w:lineRule="auto"/>
              <w:rPr>
                <w:rtl/>
              </w:rPr>
            </w:pPr>
          </w:p>
          <w:p w:rsidR="001E0605" w:rsidRPr="003C45CC" w:rsidRDefault="001E0605" w:rsidP="007371E2">
            <w:pPr>
              <w:spacing w:line="360" w:lineRule="auto"/>
            </w:pPr>
          </w:p>
          <w:p w:rsidR="001E0605" w:rsidRPr="003C45CC" w:rsidRDefault="001E0605" w:rsidP="007371E2">
            <w:pPr>
              <w:rPr>
                <w:rtl/>
              </w:rPr>
            </w:pPr>
          </w:p>
        </w:tc>
        <w:tc>
          <w:tcPr>
            <w:tcW w:w="3600" w:type="dxa"/>
          </w:tcPr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Default="001E0605" w:rsidP="007371E2">
            <w:pPr>
              <w:jc w:val="lowKashida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درجة الحرارة في منطقة ما ليلاً أقل من درجة الحرارة نهاراً </w:t>
            </w:r>
          </w:p>
          <w:p w:rsidR="001E0605" w:rsidRDefault="001E0605" w:rsidP="007371E2">
            <w:pPr>
              <w:jc w:val="lowKashida"/>
              <w:rPr>
                <w:sz w:val="26"/>
                <w:szCs w:val="26"/>
                <w:rtl/>
              </w:rPr>
            </w:pPr>
          </w:p>
          <w:p w:rsidR="001E0605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تدور الأرض حول نفسها أثناء دورانها حول الشمس </w:t>
            </w:r>
          </w:p>
          <w:p w:rsidR="001E0605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يتعاقب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الليل و النهار بسبب دوران الأرض حول محورها </w:t>
            </w:r>
          </w:p>
          <w:p w:rsidR="001E0605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تحتاج الأرض إلى 365 يوماً حتى تدور دورة كاملة حول الشمس </w:t>
            </w:r>
          </w:p>
        </w:tc>
        <w:tc>
          <w:tcPr>
            <w:tcW w:w="2520" w:type="dxa"/>
          </w:tcPr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1E0605" w:rsidRDefault="001E0605" w:rsidP="001E0605">
      <w:pPr>
        <w:rPr>
          <w:b/>
          <w:bCs/>
          <w:sz w:val="36"/>
          <w:szCs w:val="36"/>
          <w:rtl/>
        </w:rPr>
      </w:pPr>
    </w:p>
    <w:p w:rsidR="001E0605" w:rsidRDefault="001E0605" w:rsidP="001E0605">
      <w:pPr>
        <w:rPr>
          <w:b/>
          <w:bCs/>
          <w:sz w:val="36"/>
          <w:szCs w:val="36"/>
          <w:rtl/>
        </w:rPr>
      </w:pPr>
    </w:p>
    <w:p w:rsidR="001E0605" w:rsidRDefault="001E0605" w:rsidP="001E0605">
      <w:pPr>
        <w:jc w:val="center"/>
        <w:rPr>
          <w:b/>
          <w:bCs/>
          <w:sz w:val="36"/>
          <w:szCs w:val="36"/>
          <w:rtl/>
          <w:lang w:bidi="ar-JO"/>
        </w:rPr>
      </w:pPr>
    </w:p>
    <w:p w:rsidR="001E0605" w:rsidRPr="00BB03E6" w:rsidRDefault="001E0605" w:rsidP="001E0605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1E0605" w:rsidRDefault="001E0605" w:rsidP="001E0605">
      <w:pPr>
        <w:rPr>
          <w:b/>
          <w:bCs/>
          <w:sz w:val="36"/>
          <w:szCs w:val="36"/>
          <w:rtl/>
          <w:lang w:bidi="ar-JO"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علوم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الرابع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7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الكهرباء </w:t>
      </w:r>
    </w:p>
    <w:p w:rsidR="001E0605" w:rsidRPr="00E558B8" w:rsidRDefault="001E0605" w:rsidP="001E0605">
      <w:pPr>
        <w:jc w:val="center"/>
        <w:rPr>
          <w:b/>
          <w:bCs/>
          <w:sz w:val="36"/>
          <w:szCs w:val="36"/>
          <w:rtl/>
          <w:lang w:bidi="ar-JO"/>
        </w:rPr>
      </w:pPr>
    </w:p>
    <w:tbl>
      <w:tblPr>
        <w:bidiVisual/>
        <w:tblW w:w="15126" w:type="dxa"/>
        <w:tblInd w:w="4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060"/>
        <w:gridCol w:w="3860"/>
        <w:gridCol w:w="2520"/>
      </w:tblGrid>
      <w:tr w:rsidR="001E0605" w:rsidRPr="00A07300" w:rsidTr="007371E2">
        <w:tc>
          <w:tcPr>
            <w:tcW w:w="2436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1E0605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والاتجاهات                             </w:t>
            </w:r>
          </w:p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060" w:type="dxa"/>
          </w:tcPr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860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1E0605" w:rsidRPr="00A07300" w:rsidTr="007371E2">
        <w:trPr>
          <w:trHeight w:val="7290"/>
        </w:trPr>
        <w:tc>
          <w:tcPr>
            <w:tcW w:w="2436" w:type="dxa"/>
          </w:tcPr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دارة كهربائية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بطارية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مصباح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أسلاك توصيل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مفتاح ( قاطع )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دارة مفتوحة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دارة مغلقة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تيار كهربائي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جسيمات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نموذج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موصل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عازل</w:t>
            </w:r>
          </w:p>
          <w:p w:rsidR="001E0605" w:rsidRPr="00455A5B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قابس</w:t>
            </w:r>
            <w:proofErr w:type="spellEnd"/>
          </w:p>
        </w:tc>
        <w:tc>
          <w:tcPr>
            <w:tcW w:w="2250" w:type="dxa"/>
          </w:tcPr>
          <w:p w:rsidR="001E0605" w:rsidRPr="005E5173" w:rsidRDefault="001E0605" w:rsidP="007371E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Pr="00794FDB" w:rsidRDefault="001E0605" w:rsidP="007371E2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إدراك أهمية الطاقة الكهربائية في الصناعة والحيا</w:t>
            </w:r>
            <w:r w:rsidRPr="00794FDB">
              <w:rPr>
                <w:rFonts w:hint="eastAsia"/>
                <w:rtl/>
                <w:lang w:bidi="ar-JO"/>
              </w:rPr>
              <w:t>ة</w:t>
            </w:r>
            <w:r w:rsidRPr="00794FDB">
              <w:rPr>
                <w:rFonts w:hint="cs"/>
                <w:rtl/>
                <w:lang w:bidi="ar-JO"/>
              </w:rPr>
              <w:t xml:space="preserve"> والمنزل</w:t>
            </w:r>
          </w:p>
          <w:p w:rsidR="001E0605" w:rsidRPr="00794FDB" w:rsidRDefault="001E0605" w:rsidP="007371E2">
            <w:pPr>
              <w:rPr>
                <w:rtl/>
                <w:lang w:bidi="ar-JO"/>
              </w:rPr>
            </w:pPr>
          </w:p>
          <w:p w:rsidR="001E0605" w:rsidRPr="00794FDB" w:rsidRDefault="001E0605" w:rsidP="007371E2">
            <w:pPr>
              <w:rPr>
                <w:rtl/>
                <w:lang w:bidi="ar-JO"/>
              </w:rPr>
            </w:pPr>
          </w:p>
          <w:p w:rsidR="001E0605" w:rsidRPr="00794FDB" w:rsidRDefault="001E0605" w:rsidP="007371E2">
            <w:pPr>
              <w:rPr>
                <w:rtl/>
                <w:lang w:bidi="ar-JO"/>
              </w:rPr>
            </w:pPr>
          </w:p>
          <w:p w:rsidR="001E0605" w:rsidRPr="00794FDB" w:rsidRDefault="001E0605" w:rsidP="007371E2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يمارس سلوكيا</w:t>
            </w:r>
            <w:r w:rsidRPr="00794FDB">
              <w:rPr>
                <w:rFonts w:hint="eastAsia"/>
                <w:rtl/>
                <w:lang w:bidi="ar-JO"/>
              </w:rPr>
              <w:t>ت</w:t>
            </w:r>
            <w:r w:rsidRPr="00794FDB">
              <w:rPr>
                <w:rFonts w:hint="cs"/>
                <w:rtl/>
                <w:lang w:bidi="ar-JO"/>
              </w:rPr>
              <w:t xml:space="preserve"> ايجابية وآمنة </w:t>
            </w:r>
          </w:p>
          <w:p w:rsidR="001E0605" w:rsidRDefault="001E0605" w:rsidP="007371E2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عند التعامل مع الكهرباء</w:t>
            </w:r>
          </w:p>
          <w:p w:rsidR="001E0605" w:rsidRDefault="001E0605" w:rsidP="007371E2">
            <w:pPr>
              <w:rPr>
                <w:rtl/>
                <w:lang w:bidi="ar-JO"/>
              </w:rPr>
            </w:pPr>
          </w:p>
          <w:p w:rsidR="001E0605" w:rsidRPr="00794FDB" w:rsidRDefault="001E0605" w:rsidP="007371E2">
            <w:pPr>
              <w:rPr>
                <w:rtl/>
                <w:lang w:bidi="ar-JO"/>
              </w:rPr>
            </w:pPr>
          </w:p>
          <w:p w:rsidR="001E0605" w:rsidRPr="004952A9" w:rsidRDefault="001E0605" w:rsidP="007371E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1E0605" w:rsidRPr="005E5173" w:rsidRDefault="001E0605" w:rsidP="007371E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تقدير جهود العلماء في اختراع  الدارة الكهربائية </w:t>
            </w:r>
          </w:p>
          <w:p w:rsidR="001E0605" w:rsidRPr="005E5173" w:rsidRDefault="001E0605" w:rsidP="007371E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4060" w:type="dxa"/>
          </w:tcPr>
          <w:p w:rsidR="001E0605" w:rsidRPr="005E5173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1E0605" w:rsidRPr="00387782" w:rsidRDefault="001E0605" w:rsidP="007371E2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5A7DA2" w:rsidRDefault="001E0605" w:rsidP="007371E2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1E0605" w:rsidRPr="004C4887" w:rsidRDefault="001E0605" w:rsidP="007371E2">
            <w:pPr>
              <w:rPr>
                <w:sz w:val="28"/>
                <w:szCs w:val="28"/>
                <w:rtl/>
              </w:rPr>
            </w:pPr>
          </w:p>
        </w:tc>
        <w:tc>
          <w:tcPr>
            <w:tcW w:w="3860" w:type="dxa"/>
          </w:tcPr>
          <w:p w:rsidR="001E0605" w:rsidRPr="005E5173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الدارة هي المسار المغلق الذي تمر فيه الكهرباء </w:t>
            </w: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حين تكون الدارة الكهربائية مغلقة يضيء المصباح </w:t>
            </w: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يستخدم المفتاح لفتح الدارة الكهربائية وإغلاقها  </w:t>
            </w: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يعرف التيار الكهربائي بأنه جسيمات صغيرة تتحرك جداً في اتجاه واحد  </w:t>
            </w: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المواد التي تسمح بمرور التيا</w:t>
            </w:r>
            <w:r>
              <w:rPr>
                <w:rFonts w:ascii="Arial" w:hAnsi="Arial" w:cs="Arial" w:hint="eastAsia"/>
                <w:sz w:val="28"/>
                <w:szCs w:val="28"/>
                <w:rtl/>
              </w:rPr>
              <w:t>ر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الكهربائي تسمى موصلات </w:t>
            </w: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Pr="005E5173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تسمى المواد  التي لا تسمح بمرور التيا</w:t>
            </w:r>
            <w:r>
              <w:rPr>
                <w:rFonts w:ascii="Arial" w:hAnsi="Arial" w:cs="Arial" w:hint="eastAsia"/>
                <w:sz w:val="28"/>
                <w:szCs w:val="28"/>
                <w:rtl/>
              </w:rPr>
              <w:t>ر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الكهربائي مواد عازلة مثل البلاستيك </w:t>
            </w:r>
          </w:p>
        </w:tc>
        <w:tc>
          <w:tcPr>
            <w:tcW w:w="2520" w:type="dxa"/>
          </w:tcPr>
          <w:p w:rsidR="001E0605" w:rsidRPr="005E5173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1E0605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1E0605" w:rsidRPr="005E5173" w:rsidRDefault="001E0605" w:rsidP="007371E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</w:tc>
      </w:tr>
    </w:tbl>
    <w:p w:rsidR="001E0605" w:rsidRDefault="001E0605" w:rsidP="001E0605">
      <w:pPr>
        <w:rPr>
          <w:b/>
          <w:bCs/>
          <w:sz w:val="36"/>
          <w:szCs w:val="36"/>
          <w:rtl/>
        </w:rPr>
      </w:pPr>
    </w:p>
    <w:p w:rsidR="001E0605" w:rsidRPr="00BB03E6" w:rsidRDefault="001E0605" w:rsidP="001E0605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1E0605" w:rsidRDefault="001E0605" w:rsidP="001E0605">
      <w:pPr>
        <w:rPr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علوم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الرابع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8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القوة و الطاقة </w:t>
      </w:r>
    </w:p>
    <w:p w:rsidR="001E0605" w:rsidRDefault="001E0605" w:rsidP="001E0605">
      <w:pPr>
        <w:rPr>
          <w:b/>
          <w:bCs/>
          <w:sz w:val="36"/>
          <w:szCs w:val="36"/>
          <w:rtl/>
        </w:rPr>
      </w:pP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806"/>
        <w:gridCol w:w="2880"/>
        <w:gridCol w:w="3960"/>
        <w:gridCol w:w="3960"/>
        <w:gridCol w:w="2520"/>
      </w:tblGrid>
      <w:tr w:rsidR="001E0605" w:rsidRPr="00A07300" w:rsidTr="007371E2">
        <w:tc>
          <w:tcPr>
            <w:tcW w:w="1806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880" w:type="dxa"/>
          </w:tcPr>
          <w:p w:rsidR="001E0605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</w:t>
            </w:r>
            <w:proofErr w:type="spellStart"/>
            <w:r w:rsidRPr="00A07300">
              <w:rPr>
                <w:rFonts w:ascii="Arial" w:hAnsi="Arial" w:cs="Arial" w:hint="cs"/>
                <w:b/>
                <w:bCs/>
                <w:rtl/>
              </w:rPr>
              <w:t>والإتجاهات</w:t>
            </w:r>
            <w:proofErr w:type="spellEnd"/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</w:t>
            </w:r>
          </w:p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960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1E0605" w:rsidRPr="00A07300" w:rsidTr="007371E2">
        <w:trPr>
          <w:trHeight w:val="7290"/>
        </w:trPr>
        <w:tc>
          <w:tcPr>
            <w:tcW w:w="1806" w:type="dxa"/>
          </w:tcPr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القوة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سحب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دفع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قوة الاحتكاك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إعاقة الحركة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قوة دفع الماء و الهواء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قوة التلامس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الجاذبية الأرضية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الطاقة الحركية 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Pr="003C45CC" w:rsidRDefault="001E0605" w:rsidP="007371E2">
            <w:pPr>
              <w:jc w:val="center"/>
              <w:rPr>
                <w:rtl/>
              </w:rPr>
            </w:pPr>
          </w:p>
        </w:tc>
        <w:tc>
          <w:tcPr>
            <w:tcW w:w="2880" w:type="dxa"/>
          </w:tcPr>
          <w:p w:rsidR="001E0605" w:rsidRPr="003C45CC" w:rsidRDefault="001E0605" w:rsidP="007371E2">
            <w:pPr>
              <w:rPr>
                <w:rtl/>
              </w:rPr>
            </w:pPr>
          </w:p>
          <w:p w:rsidR="001E0605" w:rsidRPr="00C57D58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تنمية حب المعرفة</w:t>
            </w:r>
          </w:p>
          <w:p w:rsidR="001E0605" w:rsidRPr="00C57D58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C57D58" w:rsidRDefault="001E0605" w:rsidP="007371E2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التفكر </w:t>
            </w: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في قدرة الله تعالى في خلقه وتعظيم خلق الله</w:t>
            </w:r>
          </w:p>
          <w:p w:rsidR="001E0605" w:rsidRPr="00C57D58" w:rsidRDefault="001E0605" w:rsidP="007371E2">
            <w:pPr>
              <w:rPr>
                <w:sz w:val="32"/>
                <w:szCs w:val="32"/>
                <w:rtl/>
                <w:lang w:bidi="ar-JO"/>
              </w:rPr>
            </w:pPr>
          </w:p>
          <w:p w:rsidR="001E0605" w:rsidRPr="003C45CC" w:rsidRDefault="001E0605" w:rsidP="007371E2">
            <w:pPr>
              <w:rPr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تقدير جهود العلماء في اكتشاف الطاقة و أنواعها و الاستفادة منها </w:t>
            </w:r>
          </w:p>
        </w:tc>
        <w:tc>
          <w:tcPr>
            <w:tcW w:w="3960" w:type="dxa"/>
          </w:tcPr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1E0605" w:rsidRPr="00387782" w:rsidRDefault="001E0605" w:rsidP="007371E2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5A7DA2" w:rsidRDefault="001E0605" w:rsidP="007371E2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1E0605" w:rsidRPr="00303562" w:rsidRDefault="001E0605" w:rsidP="007371E2">
            <w:pPr>
              <w:spacing w:line="360" w:lineRule="auto"/>
            </w:pPr>
          </w:p>
          <w:p w:rsidR="001E0605" w:rsidRPr="003C45CC" w:rsidRDefault="001E0605" w:rsidP="007371E2">
            <w:pPr>
              <w:rPr>
                <w:rtl/>
              </w:rPr>
            </w:pPr>
          </w:p>
        </w:tc>
        <w:tc>
          <w:tcPr>
            <w:tcW w:w="3960" w:type="dxa"/>
          </w:tcPr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Pr="00812DCD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من أنواع القوى السحب و الدفع </w:t>
            </w:r>
          </w:p>
          <w:p w:rsidR="001E0605" w:rsidRPr="00812DCD" w:rsidRDefault="001E0605" w:rsidP="007371E2">
            <w:pPr>
              <w:jc w:val="lowKashida"/>
              <w:rPr>
                <w:sz w:val="32"/>
                <w:szCs w:val="32"/>
                <w:rtl/>
              </w:rPr>
            </w:pPr>
          </w:p>
          <w:p w:rsidR="001E0605" w:rsidRPr="00812DCD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>- يتسبب ا</w:t>
            </w:r>
            <w:r>
              <w:rPr>
                <w:rFonts w:hint="cs"/>
                <w:sz w:val="28"/>
                <w:szCs w:val="28"/>
                <w:rtl/>
              </w:rPr>
              <w:t>لا</w:t>
            </w:r>
            <w:r w:rsidRPr="00812DCD">
              <w:rPr>
                <w:rFonts w:hint="cs"/>
                <w:sz w:val="28"/>
                <w:szCs w:val="28"/>
                <w:rtl/>
              </w:rPr>
              <w:t xml:space="preserve">حتكاك في جعل الجسم أبطأ </w:t>
            </w:r>
          </w:p>
          <w:p w:rsidR="001E0605" w:rsidRPr="00812DCD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</w:p>
          <w:p w:rsidR="001E0605" w:rsidRPr="00812DCD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>- تسمى القوة التي تظهر حين يتلامس جسمان بقوة التلامس</w:t>
            </w:r>
          </w:p>
          <w:p w:rsidR="001E0605" w:rsidRPr="00812DCD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</w:p>
          <w:p w:rsidR="001E0605" w:rsidRPr="00812DCD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قوة الجاذبية الأرضية تسحب الأجسام نحو الأرض </w:t>
            </w:r>
          </w:p>
          <w:p w:rsidR="001E0605" w:rsidRPr="00812DCD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 الأجسام المتحركة جميعها تنشأ عنها طاقة حركية </w:t>
            </w:r>
          </w:p>
        </w:tc>
        <w:tc>
          <w:tcPr>
            <w:tcW w:w="2520" w:type="dxa"/>
          </w:tcPr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1E0605" w:rsidRDefault="001E0605" w:rsidP="001E0605">
      <w:pPr>
        <w:rPr>
          <w:b/>
          <w:bCs/>
          <w:sz w:val="36"/>
          <w:szCs w:val="36"/>
          <w:rtl/>
        </w:rPr>
      </w:pPr>
    </w:p>
    <w:p w:rsidR="001E0605" w:rsidRDefault="001E0605" w:rsidP="001E0605">
      <w:pPr>
        <w:rPr>
          <w:b/>
          <w:bCs/>
          <w:sz w:val="36"/>
          <w:szCs w:val="36"/>
          <w:rtl/>
        </w:rPr>
      </w:pPr>
    </w:p>
    <w:p w:rsidR="001E0605" w:rsidRDefault="001E0605" w:rsidP="001E0605">
      <w:pPr>
        <w:rPr>
          <w:b/>
          <w:bCs/>
          <w:sz w:val="36"/>
          <w:szCs w:val="36"/>
          <w:rtl/>
        </w:rPr>
      </w:pPr>
    </w:p>
    <w:p w:rsidR="001E0605" w:rsidRPr="00BB03E6" w:rsidRDefault="001E0605" w:rsidP="001E0605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1E0605" w:rsidRDefault="001E0605" w:rsidP="001E0605">
      <w:pPr>
        <w:rPr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علوم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الرابع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9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الموارد الطبيعية في البيئة  </w:t>
      </w:r>
    </w:p>
    <w:p w:rsidR="001E0605" w:rsidRDefault="001E0605" w:rsidP="001E0605">
      <w:pPr>
        <w:rPr>
          <w:b/>
          <w:bCs/>
          <w:sz w:val="36"/>
          <w:szCs w:val="36"/>
          <w:rtl/>
        </w:rPr>
      </w:pP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806"/>
        <w:gridCol w:w="2880"/>
        <w:gridCol w:w="3960"/>
        <w:gridCol w:w="3960"/>
        <w:gridCol w:w="2520"/>
      </w:tblGrid>
      <w:tr w:rsidR="001E0605" w:rsidRPr="00A07300" w:rsidTr="007371E2">
        <w:tc>
          <w:tcPr>
            <w:tcW w:w="1806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880" w:type="dxa"/>
          </w:tcPr>
          <w:p w:rsidR="001E0605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</w:t>
            </w:r>
            <w:proofErr w:type="spellStart"/>
            <w:r w:rsidRPr="00A07300">
              <w:rPr>
                <w:rFonts w:ascii="Arial" w:hAnsi="Arial" w:cs="Arial" w:hint="cs"/>
                <w:b/>
                <w:bCs/>
                <w:rtl/>
              </w:rPr>
              <w:t>والإتجاهات</w:t>
            </w:r>
            <w:proofErr w:type="spellEnd"/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</w:t>
            </w:r>
          </w:p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960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1E0605" w:rsidRPr="00A07300" w:rsidRDefault="001E0605" w:rsidP="007371E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0605" w:rsidRPr="00A07300" w:rsidRDefault="001E0605" w:rsidP="007371E2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1E0605" w:rsidRPr="00A07300" w:rsidTr="007371E2">
        <w:trPr>
          <w:trHeight w:val="7290"/>
        </w:trPr>
        <w:tc>
          <w:tcPr>
            <w:tcW w:w="1806" w:type="dxa"/>
          </w:tcPr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موارد طبيعية حية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موارد نباتية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موارد حيوانية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دورة الماء في الطبيعة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مياه سطحية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مياه جوفية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النفط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مشتقات النفط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طبقات رسوبية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تلوث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احتراق النفط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تغير المناخ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معدن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صخر  </w:t>
            </w: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Default="001E0605" w:rsidP="007371E2">
            <w:pPr>
              <w:jc w:val="center"/>
              <w:rPr>
                <w:sz w:val="28"/>
                <w:szCs w:val="28"/>
                <w:rtl/>
              </w:rPr>
            </w:pPr>
          </w:p>
          <w:p w:rsidR="001E0605" w:rsidRPr="003C45CC" w:rsidRDefault="001E0605" w:rsidP="007371E2">
            <w:pPr>
              <w:jc w:val="center"/>
              <w:rPr>
                <w:rtl/>
              </w:rPr>
            </w:pPr>
          </w:p>
        </w:tc>
        <w:tc>
          <w:tcPr>
            <w:tcW w:w="2880" w:type="dxa"/>
          </w:tcPr>
          <w:p w:rsidR="001E0605" w:rsidRPr="003C45CC" w:rsidRDefault="001E0605" w:rsidP="007371E2">
            <w:pPr>
              <w:rPr>
                <w:rtl/>
              </w:rPr>
            </w:pPr>
          </w:p>
          <w:p w:rsidR="001E0605" w:rsidRPr="00C57D58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تنمية حب المعرفة</w:t>
            </w:r>
          </w:p>
          <w:p w:rsidR="001E0605" w:rsidRPr="00C57D58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C57D58" w:rsidRDefault="001E0605" w:rsidP="007371E2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التفكر </w:t>
            </w: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في قدرة ال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له تعالى في خلق النبات و الحيوان و الماء </w:t>
            </w:r>
          </w:p>
          <w:p w:rsidR="001E0605" w:rsidRPr="00C57D58" w:rsidRDefault="001E0605" w:rsidP="007371E2">
            <w:pPr>
              <w:rPr>
                <w:sz w:val="32"/>
                <w:szCs w:val="32"/>
                <w:rtl/>
                <w:lang w:bidi="ar-JO"/>
              </w:rPr>
            </w:pPr>
          </w:p>
          <w:p w:rsidR="001E0605" w:rsidRPr="003C45CC" w:rsidRDefault="001E0605" w:rsidP="007371E2">
            <w:pPr>
              <w:rPr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تقدير جهود العلماء في اكتشاف النفط و الاستفادة منه </w:t>
            </w:r>
          </w:p>
        </w:tc>
        <w:tc>
          <w:tcPr>
            <w:tcW w:w="3960" w:type="dxa"/>
          </w:tcPr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1E0605" w:rsidRPr="00387782" w:rsidRDefault="001E0605" w:rsidP="007371E2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1E0605" w:rsidRPr="00387782" w:rsidRDefault="001E0605" w:rsidP="007371E2">
            <w:pPr>
              <w:jc w:val="center"/>
              <w:rPr>
                <w:sz w:val="32"/>
                <w:szCs w:val="32"/>
                <w:rtl/>
              </w:rPr>
            </w:pPr>
          </w:p>
          <w:p w:rsidR="001E0605" w:rsidRPr="003C45CC" w:rsidRDefault="001E0605" w:rsidP="007371E2">
            <w:pPr>
              <w:rPr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</w:tc>
        <w:tc>
          <w:tcPr>
            <w:tcW w:w="3960" w:type="dxa"/>
          </w:tcPr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Pr="00812DCD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تشمل الموارد الطبيعية الحي النباتات و الحيوانات في البيئة </w:t>
            </w:r>
          </w:p>
          <w:p w:rsidR="001E0605" w:rsidRDefault="001E0605" w:rsidP="007371E2">
            <w:pPr>
              <w:jc w:val="lowKashida"/>
              <w:rPr>
                <w:sz w:val="26"/>
                <w:szCs w:val="26"/>
                <w:rtl/>
              </w:rPr>
            </w:pPr>
          </w:p>
          <w:p w:rsidR="001E0605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 </w:t>
            </w:r>
            <w:r>
              <w:rPr>
                <w:rFonts w:hint="cs"/>
                <w:sz w:val="28"/>
                <w:szCs w:val="28"/>
                <w:rtl/>
              </w:rPr>
              <w:t xml:space="preserve"> تتوزع المياه على سطح الأرض إلى مياه سطحية و مياه جوفية </w:t>
            </w:r>
          </w:p>
          <w:p w:rsidR="001E0605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</w:p>
          <w:p w:rsidR="001E0605" w:rsidRPr="00812DCD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يستخدم النفط في الزراعة و الصناعة و النقل و الأدوية و غيرها </w:t>
            </w:r>
          </w:p>
          <w:p w:rsidR="001E0605" w:rsidRPr="00812DCD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</w:p>
          <w:p w:rsidR="001E0605" w:rsidRPr="00812DCD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تسبب زيادة غاز ثاني أكسيد الكربون الناتج من احتراق النفط  في تغير المناخ و ارتفاع درجة حرارة سطح الأرض </w:t>
            </w:r>
          </w:p>
          <w:p w:rsidR="001E0605" w:rsidRPr="00812DCD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</w:p>
          <w:p w:rsidR="001E0605" w:rsidRPr="00812DCD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المعدن هو مادة صلبة طبيعية أصلها غير حي </w:t>
            </w:r>
          </w:p>
          <w:p w:rsidR="001E0605" w:rsidRPr="00812DCD" w:rsidRDefault="001E0605" w:rsidP="007371E2">
            <w:pPr>
              <w:jc w:val="lowKashida"/>
              <w:rPr>
                <w:sz w:val="28"/>
                <w:szCs w:val="28"/>
                <w:rtl/>
              </w:rPr>
            </w:pP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 - الصخور تحتوي على معدن واحد أو أكثر </w:t>
            </w:r>
          </w:p>
        </w:tc>
        <w:tc>
          <w:tcPr>
            <w:tcW w:w="2520" w:type="dxa"/>
          </w:tcPr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5E5173" w:rsidRDefault="001E0605" w:rsidP="007371E2">
            <w:pPr>
              <w:rPr>
                <w:rtl/>
              </w:rPr>
            </w:pP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</w:p>
          <w:p w:rsidR="001E0605" w:rsidRPr="003C45CC" w:rsidRDefault="001E0605" w:rsidP="007371E2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1E0605" w:rsidRPr="0067250C" w:rsidRDefault="001E0605" w:rsidP="001E0605">
      <w:pPr>
        <w:rPr>
          <w:b/>
          <w:bCs/>
          <w:sz w:val="36"/>
          <w:szCs w:val="36"/>
          <w:rtl/>
        </w:rPr>
      </w:pPr>
    </w:p>
    <w:sectPr w:rsidR="001E0605" w:rsidRPr="0067250C" w:rsidSect="00071B66">
      <w:footerReference w:type="default" r:id="rId4"/>
      <w:pgSz w:w="16838" w:h="11906" w:orient="landscape"/>
      <w:pgMar w:top="144" w:right="432" w:bottom="0" w:left="43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39D" w:rsidRDefault="001E0605" w:rsidP="00BB059C">
    <w:pPr>
      <w:pStyle w:val="a3"/>
      <w:rPr>
        <w:rtl/>
        <w:lang w:bidi="ar-JO"/>
      </w:rPr>
    </w:pPr>
    <w:r>
      <w:t xml:space="preserve">Form # QF71-1-47 </w:t>
    </w:r>
    <w:proofErr w:type="spellStart"/>
    <w: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1E0605"/>
    <w:rsid w:val="001E0605"/>
    <w:rsid w:val="00381D66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0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1E0605"/>
    <w:rPr>
      <w:color w:val="0000FF"/>
      <w:u w:val="single"/>
    </w:rPr>
  </w:style>
  <w:style w:type="paragraph" w:styleId="a3">
    <w:name w:val="footer"/>
    <w:basedOn w:val="a"/>
    <w:link w:val="Char"/>
    <w:rsid w:val="001E0605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rsid w:val="001E060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Char0"/>
    <w:uiPriority w:val="99"/>
    <w:semiHidden/>
    <w:unhideWhenUsed/>
    <w:rsid w:val="001E0605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1E060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2022-02-26T20:49:00Z</dcterms:created>
  <dcterms:modified xsi:type="dcterms:W3CDTF">2022-02-26T20:49:00Z</dcterms:modified>
</cp:coreProperties>
</file>