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1D5" w:rsidRPr="00A411D5" w:rsidRDefault="00A411D5" w:rsidP="00A411D5">
      <w:pPr>
        <w:rPr>
          <w:rFonts w:ascii="Simplified Arabic" w:eastAsia="Simplified Arabic" w:hAnsi="Simplified Arabic" w:cs="Simplified Arabic"/>
          <w:bCs/>
          <w:color w:val="000000"/>
          <w:sz w:val="32"/>
          <w:szCs w:val="32"/>
          <w:u w:val="single"/>
          <w:rtl/>
        </w:rPr>
      </w:pPr>
    </w:p>
    <w:p w:rsidR="00A411D5" w:rsidRPr="00A411D5" w:rsidRDefault="00A411D5" w:rsidP="00A4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  <w:r w:rsidRPr="00A411D5">
        <w:rPr>
          <w:rFonts w:ascii="Simplified Arabic" w:eastAsia="Simplified Arabic" w:hAnsi="Simplified Arabic" w:cs="Simplified Arabic"/>
          <w:bCs/>
          <w:color w:val="000000"/>
          <w:sz w:val="32"/>
          <w:szCs w:val="32"/>
          <w:u w:val="single"/>
          <w:rtl/>
        </w:rPr>
        <w:t>تحليل المحتوى</w:t>
      </w:r>
    </w:p>
    <w:p w:rsidR="00A411D5" w:rsidRPr="00A411D5" w:rsidRDefault="00A411D5" w:rsidP="00A411D5">
      <w:pPr>
        <w:spacing w:after="0" w:line="240" w:lineRule="auto"/>
        <w:ind w:firstLine="720"/>
        <w:rPr>
          <w:rFonts w:ascii="Simplified Arabic" w:eastAsia="Simplified Arabic" w:hAnsi="Simplified Arabic" w:cs="Simplified Arabic"/>
          <w:bCs/>
          <w:sz w:val="24"/>
          <w:szCs w:val="24"/>
        </w:rPr>
      </w:pPr>
      <w:r w:rsidRPr="00A411D5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>المادة : الرياضيات</w:t>
      </w:r>
    </w:p>
    <w:p w:rsidR="00A411D5" w:rsidRPr="00A411D5" w:rsidRDefault="00A411D5" w:rsidP="00A411D5">
      <w:pPr>
        <w:spacing w:after="0" w:line="240" w:lineRule="auto"/>
        <w:ind w:firstLine="720"/>
        <w:rPr>
          <w:rFonts w:ascii="Simplified Arabic" w:eastAsia="Simplified Arabic" w:hAnsi="Simplified Arabic" w:cs="Simplified Arabic"/>
          <w:bCs/>
          <w:sz w:val="24"/>
          <w:szCs w:val="24"/>
        </w:rPr>
      </w:pPr>
      <w:r w:rsidRPr="00A411D5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>الصف : الأول</w:t>
      </w:r>
      <w:r w:rsidRPr="00A411D5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ab/>
      </w:r>
      <w:r w:rsidRPr="00A411D5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ab/>
      </w:r>
      <w:r w:rsidRPr="00A411D5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ab/>
        <w:t>اسم الوحدة : الجمع ضمن منزلتين</w:t>
      </w:r>
      <w:r w:rsidRPr="00A411D5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ab/>
        <w:t xml:space="preserve">      </w:t>
      </w:r>
      <w:r w:rsidRPr="00A411D5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ab/>
      </w:r>
      <w:r w:rsidRPr="00A411D5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ab/>
        <w:t xml:space="preserve">                                                الصفحات : 7-14</w:t>
      </w:r>
    </w:p>
    <w:tbl>
      <w:tblPr>
        <w:bidiVisual/>
        <w:tblW w:w="1466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25"/>
        <w:gridCol w:w="4617"/>
        <w:gridCol w:w="5198"/>
        <w:gridCol w:w="2022"/>
      </w:tblGrid>
      <w:tr w:rsidR="00A411D5" w:rsidRPr="00A411D5" w:rsidTr="001C148D">
        <w:trPr>
          <w:trHeight w:val="413"/>
          <w:jc w:val="right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D5" w:rsidRPr="00A411D5" w:rsidRDefault="00A411D5" w:rsidP="001C148D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المفاهيم والمصطلحات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D5" w:rsidRPr="00A411D5" w:rsidRDefault="00A411D5" w:rsidP="001C148D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الحقائق والتعميمات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D5" w:rsidRPr="00A411D5" w:rsidRDefault="00A411D5" w:rsidP="001C148D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القيم والاتجاهات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D5" w:rsidRPr="00A411D5" w:rsidRDefault="00A411D5" w:rsidP="001C148D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المهارات</w:t>
            </w:r>
          </w:p>
        </w:tc>
      </w:tr>
      <w:tr w:rsidR="00A411D5" w:rsidRPr="00A411D5" w:rsidTr="001C148D">
        <w:trPr>
          <w:trHeight w:val="7539"/>
          <w:jc w:val="right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- الطريقة التحليلية.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- الرمز &gt; ، &lt;.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- تقدير ، تقريب العدد.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- معطيات ، مطلوب، حل.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 xml:space="preserve">-لقراءة عدد من </w:t>
            </w:r>
            <w:proofErr w:type="spellStart"/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اربع</w:t>
            </w:r>
            <w:proofErr w:type="spellEnd"/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 xml:space="preserve"> منازل أجزئ العدد كل 3 منازل معاً بدءاً من اليمين.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 xml:space="preserve">- في العد </w:t>
            </w:r>
            <w:proofErr w:type="spellStart"/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القفزي</w:t>
            </w:r>
            <w:proofErr w:type="spellEnd"/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 xml:space="preserve"> التصاعدي يزيد العدد والعكس صحيح.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- لمقارنة عددين عدد منازل أحدهما أكبر من الآخر يكون العدد ذو المنازل الأكثر هو العدد الأكبر.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- الترتيب التصاعدي يعني ترتيب الأعداد من الأصغر إلى الأكبر والعكس صحيح.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- التقدير هو تخمين عدد أشياء محددة دون عدها.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- لتقريب الأعداد لأقرب عشرة إذا كان رقم الآحاد أصغر من 5 أضع مكانه صفراً ويبقى الرقم في منزلة العشرات كما هو ، أما إذا كان رقم الآحاد أكبر أو يساوي 5 أضع صفراً في الآحاد وأزيد رقماً للعشرات.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- المسألة تتكون من معطيات ومطلوب.</w:t>
            </w:r>
          </w:p>
          <w:p w:rsidR="00A411D5" w:rsidRPr="00A411D5" w:rsidRDefault="00A411D5" w:rsidP="001C148D">
            <w:pPr>
              <w:spacing w:after="0" w:line="240" w:lineRule="auto"/>
              <w:ind w:left="360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- المحافظة على النظام خلال الحصة.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- ترتيب الدفتر والكتاب.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- مساعدة زملائه.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- الاستفادة من مفاهيم الوحدة في الحياة العملية.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- يقدر قيمة العقل.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D5" w:rsidRPr="00A411D5" w:rsidRDefault="00A411D5" w:rsidP="00A411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حل الأسئلة.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A411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قراءة وكتابة الأعداد ضمن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  <w:t>9999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A411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المقارنة بين الأعداد.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- حل المسائل.</w:t>
            </w:r>
          </w:p>
        </w:tc>
      </w:tr>
    </w:tbl>
    <w:p w:rsidR="00A411D5" w:rsidRPr="00A411D5" w:rsidRDefault="00A411D5" w:rsidP="00A411D5">
      <w:pPr>
        <w:spacing w:after="0" w:line="240" w:lineRule="auto"/>
        <w:jc w:val="center"/>
        <w:rPr>
          <w:rFonts w:ascii="Simplified Arabic" w:eastAsia="Simplified Arabic" w:hAnsi="Simplified Arabic" w:cs="Simplified Arabic"/>
          <w:bCs/>
          <w:sz w:val="24"/>
          <w:szCs w:val="24"/>
        </w:rPr>
      </w:pPr>
    </w:p>
    <w:p w:rsidR="00A411D5" w:rsidRPr="00A411D5" w:rsidRDefault="00A411D5" w:rsidP="00A411D5">
      <w:pPr>
        <w:spacing w:after="0" w:line="240" w:lineRule="auto"/>
        <w:jc w:val="center"/>
        <w:rPr>
          <w:rFonts w:ascii="Simplified Arabic" w:eastAsia="Simplified Arabic" w:hAnsi="Simplified Arabic" w:cs="Simplified Arabic"/>
          <w:bCs/>
          <w:sz w:val="32"/>
          <w:szCs w:val="32"/>
          <w:u w:val="single"/>
        </w:rPr>
      </w:pPr>
      <w:r w:rsidRPr="00A411D5">
        <w:rPr>
          <w:bCs/>
        </w:rPr>
        <w:br w:type="page"/>
      </w:r>
      <w:r w:rsidRPr="00A411D5">
        <w:rPr>
          <w:rFonts w:ascii="Simplified Arabic" w:eastAsia="Simplified Arabic" w:hAnsi="Simplified Arabic" w:cs="Simplified Arabic"/>
          <w:bCs/>
          <w:sz w:val="32"/>
          <w:szCs w:val="32"/>
          <w:u w:val="single"/>
          <w:rtl/>
        </w:rPr>
        <w:lastRenderedPageBreak/>
        <w:t>تحليل المحتوى</w:t>
      </w:r>
    </w:p>
    <w:p w:rsidR="00A411D5" w:rsidRPr="00A411D5" w:rsidRDefault="00A411D5" w:rsidP="00A411D5">
      <w:pPr>
        <w:spacing w:after="0" w:line="240" w:lineRule="auto"/>
        <w:ind w:firstLine="720"/>
        <w:rPr>
          <w:rFonts w:ascii="Simplified Arabic" w:eastAsia="Simplified Arabic" w:hAnsi="Simplified Arabic" w:cs="Simplified Arabic"/>
          <w:bCs/>
          <w:sz w:val="24"/>
          <w:szCs w:val="24"/>
        </w:rPr>
      </w:pPr>
      <w:r w:rsidRPr="00A411D5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>المادة : الرياضيات</w:t>
      </w:r>
    </w:p>
    <w:p w:rsidR="00A411D5" w:rsidRPr="00A411D5" w:rsidRDefault="00A411D5" w:rsidP="00A411D5">
      <w:pPr>
        <w:spacing w:after="0" w:line="240" w:lineRule="auto"/>
        <w:ind w:firstLine="720"/>
        <w:rPr>
          <w:rFonts w:ascii="Simplified Arabic" w:eastAsia="Simplified Arabic" w:hAnsi="Simplified Arabic" w:cs="Simplified Arabic"/>
          <w:bCs/>
          <w:sz w:val="24"/>
          <w:szCs w:val="24"/>
        </w:rPr>
      </w:pPr>
      <w:r w:rsidRPr="00A411D5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>الصف : الثالث الأساسي</w:t>
      </w:r>
      <w:r w:rsidRPr="00A411D5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ab/>
      </w:r>
      <w:r w:rsidRPr="00A411D5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ab/>
      </w:r>
      <w:r w:rsidRPr="00A411D5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ab/>
      </w:r>
      <w:r w:rsidRPr="00A411D5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ab/>
        <w:t>اسم الوحدة :الجمع والطرح ضمن 9999</w:t>
      </w:r>
      <w:r w:rsidRPr="00A411D5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ab/>
        <w:t xml:space="preserve">     </w:t>
      </w:r>
      <w:r w:rsidRPr="00A411D5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ab/>
        <w:t xml:space="preserve"> </w:t>
      </w:r>
      <w:r w:rsidRPr="00A411D5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ab/>
        <w:t xml:space="preserve">                                       الصفحات : 35-52</w:t>
      </w:r>
    </w:p>
    <w:tbl>
      <w:tblPr>
        <w:bidiVisual/>
        <w:tblW w:w="1466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25"/>
        <w:gridCol w:w="4617"/>
        <w:gridCol w:w="5198"/>
        <w:gridCol w:w="2022"/>
      </w:tblGrid>
      <w:tr w:rsidR="00A411D5" w:rsidRPr="00A411D5" w:rsidTr="001C148D">
        <w:trPr>
          <w:trHeight w:val="413"/>
          <w:jc w:val="right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D5" w:rsidRPr="00A411D5" w:rsidRDefault="00A411D5" w:rsidP="001C148D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المفاهيم والمصطلحات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D5" w:rsidRPr="00A411D5" w:rsidRDefault="00A411D5" w:rsidP="001C148D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الحقائق والتعميمات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D5" w:rsidRPr="00A411D5" w:rsidRDefault="00A411D5" w:rsidP="001C148D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القيم والاتجاهات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D5" w:rsidRPr="00A411D5" w:rsidRDefault="00A411D5" w:rsidP="001C148D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المهارات</w:t>
            </w:r>
          </w:p>
        </w:tc>
      </w:tr>
      <w:tr w:rsidR="00A411D5" w:rsidRPr="00A411D5" w:rsidTr="001C148D">
        <w:trPr>
          <w:trHeight w:val="7539"/>
          <w:jc w:val="right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_ الجمع ، إعادة تجميع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_ الطرح ضمن 6 منازل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-الحساب الذهني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 xml:space="preserve">-المعطيات 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 xml:space="preserve">- المطلوب 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- التخطيط للحل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 xml:space="preserve">- </w:t>
            </w:r>
            <w:proofErr w:type="spellStart"/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تنقيذ</w:t>
            </w:r>
            <w:proofErr w:type="spellEnd"/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 xml:space="preserve"> الحل 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- التحقق.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 عند جمع عددين من 4 منازل أرتب المنازل تحت بعضها بعضاً ثم أجمع بدءاً من الآحاد.</w:t>
            </w: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-عند طرح عدد من آخر ضمن 9999 يجب أن يكون المطروح منه هو العدد الأكبر.</w:t>
            </w: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 في الحساب الذهني لا استخدم الورقة القلم بل الذهن.</w:t>
            </w: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 المسألة تتكون من معطيات ومطلوب.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spacing w:after="0" w:line="240" w:lineRule="auto"/>
              <w:ind w:left="360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 المحافظة على النظام خلال الحصة.</w:t>
            </w: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 ترتيب الدفتر والكتاب.</w:t>
            </w: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 مساعدة زملائه.</w:t>
            </w: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 الاستفادة من مفاهيم الوحدة في الحياة العملية.</w:t>
            </w: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- يقدر قيمة العقل.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D5" w:rsidRPr="00A411D5" w:rsidRDefault="00A411D5" w:rsidP="00A411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حل الأسئلة.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A411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جمع وطرح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الأعداد ضمن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  <w:t>9999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A411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الحساب الذهني.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- حل المسائل.</w:t>
            </w:r>
          </w:p>
        </w:tc>
      </w:tr>
    </w:tbl>
    <w:p w:rsidR="00A411D5" w:rsidRPr="00A411D5" w:rsidRDefault="00A411D5" w:rsidP="00A411D5">
      <w:pPr>
        <w:spacing w:after="0" w:line="240" w:lineRule="auto"/>
        <w:rPr>
          <w:rFonts w:ascii="Simplified Arabic" w:eastAsia="Simplified Arabic" w:hAnsi="Simplified Arabic" w:cs="Simplified Arabic"/>
          <w:bCs/>
          <w:sz w:val="24"/>
          <w:szCs w:val="24"/>
        </w:rPr>
      </w:pPr>
    </w:p>
    <w:p w:rsidR="00A411D5" w:rsidRPr="00A411D5" w:rsidRDefault="00A411D5" w:rsidP="00A411D5">
      <w:pPr>
        <w:spacing w:after="0" w:line="240" w:lineRule="auto"/>
        <w:rPr>
          <w:rFonts w:ascii="Simplified Arabic" w:eastAsia="Simplified Arabic" w:hAnsi="Simplified Arabic" w:cs="Simplified Arabic"/>
          <w:bCs/>
          <w:sz w:val="24"/>
          <w:szCs w:val="24"/>
        </w:rPr>
      </w:pPr>
    </w:p>
    <w:p w:rsidR="00A411D5" w:rsidRPr="00A411D5" w:rsidRDefault="00A411D5" w:rsidP="00A411D5">
      <w:pPr>
        <w:spacing w:after="0" w:line="240" w:lineRule="auto"/>
        <w:rPr>
          <w:rFonts w:ascii="Simplified Arabic" w:eastAsia="Simplified Arabic" w:hAnsi="Simplified Arabic" w:cs="Simplified Arabic"/>
          <w:bCs/>
          <w:sz w:val="24"/>
          <w:szCs w:val="24"/>
        </w:rPr>
      </w:pPr>
    </w:p>
    <w:p w:rsidR="00A411D5" w:rsidRPr="00A411D5" w:rsidRDefault="00A411D5" w:rsidP="00A411D5">
      <w:pPr>
        <w:spacing w:after="0" w:line="240" w:lineRule="auto"/>
        <w:jc w:val="center"/>
        <w:rPr>
          <w:rFonts w:ascii="Simplified Arabic" w:eastAsia="Simplified Arabic" w:hAnsi="Simplified Arabic" w:cs="Simplified Arabic"/>
          <w:bCs/>
          <w:sz w:val="32"/>
          <w:szCs w:val="32"/>
          <w:u w:val="single"/>
        </w:rPr>
      </w:pPr>
      <w:r w:rsidRPr="00A411D5">
        <w:rPr>
          <w:rFonts w:ascii="Simplified Arabic" w:eastAsia="Simplified Arabic" w:hAnsi="Simplified Arabic" w:cs="Simplified Arabic"/>
          <w:bCs/>
          <w:sz w:val="32"/>
          <w:szCs w:val="32"/>
          <w:u w:val="single"/>
          <w:rtl/>
        </w:rPr>
        <w:lastRenderedPageBreak/>
        <w:t>تحليل المحتوى</w:t>
      </w:r>
    </w:p>
    <w:p w:rsidR="00A411D5" w:rsidRPr="00A411D5" w:rsidRDefault="00A411D5" w:rsidP="00A411D5">
      <w:pPr>
        <w:spacing w:after="0" w:line="240" w:lineRule="auto"/>
        <w:ind w:firstLine="720"/>
        <w:rPr>
          <w:rFonts w:ascii="Simplified Arabic" w:eastAsia="Simplified Arabic" w:hAnsi="Simplified Arabic" w:cs="Simplified Arabic"/>
          <w:bCs/>
          <w:sz w:val="24"/>
          <w:szCs w:val="24"/>
        </w:rPr>
      </w:pPr>
      <w:r w:rsidRPr="00A411D5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>المادة : الرياضيات</w:t>
      </w:r>
    </w:p>
    <w:p w:rsidR="00A411D5" w:rsidRPr="00A411D5" w:rsidRDefault="00A411D5" w:rsidP="00A411D5">
      <w:pPr>
        <w:spacing w:after="0" w:line="240" w:lineRule="auto"/>
        <w:ind w:firstLine="720"/>
        <w:rPr>
          <w:rFonts w:ascii="Simplified Arabic" w:eastAsia="Simplified Arabic" w:hAnsi="Simplified Arabic" w:cs="Simplified Arabic"/>
          <w:bCs/>
          <w:sz w:val="24"/>
          <w:szCs w:val="24"/>
        </w:rPr>
      </w:pPr>
      <w:r w:rsidRPr="00A411D5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>الصف : الثالث الأساسي</w:t>
      </w:r>
      <w:r w:rsidRPr="00A411D5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ab/>
      </w:r>
      <w:r w:rsidRPr="00A411D5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ab/>
      </w:r>
      <w:r w:rsidRPr="00A411D5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ab/>
      </w:r>
      <w:r w:rsidRPr="00A411D5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ab/>
        <w:t xml:space="preserve">اسم الوحدة :الكسور               </w:t>
      </w:r>
      <w:r w:rsidRPr="00A411D5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ab/>
        <w:t xml:space="preserve">      </w:t>
      </w:r>
      <w:r w:rsidRPr="00A411D5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ab/>
      </w:r>
      <w:r w:rsidRPr="00A411D5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ab/>
        <w:t xml:space="preserve">                                                  الصفحات : 53-84</w:t>
      </w:r>
    </w:p>
    <w:tbl>
      <w:tblPr>
        <w:bidiVisual/>
        <w:tblW w:w="1466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25"/>
        <w:gridCol w:w="4617"/>
        <w:gridCol w:w="5198"/>
        <w:gridCol w:w="2022"/>
      </w:tblGrid>
      <w:tr w:rsidR="00A411D5" w:rsidRPr="00A411D5" w:rsidTr="001C148D">
        <w:trPr>
          <w:trHeight w:val="413"/>
          <w:jc w:val="right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D5" w:rsidRPr="00A411D5" w:rsidRDefault="00A411D5" w:rsidP="001C148D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المفاهيم والمصطلحات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D5" w:rsidRPr="00A411D5" w:rsidRDefault="00A411D5" w:rsidP="001C148D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الحقائق والتعميمات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D5" w:rsidRPr="00A411D5" w:rsidRDefault="00A411D5" w:rsidP="001C148D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القيم والاتجاهات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D5" w:rsidRPr="00A411D5" w:rsidRDefault="00A411D5" w:rsidP="001C148D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المهارات</w:t>
            </w:r>
          </w:p>
        </w:tc>
      </w:tr>
      <w:tr w:rsidR="00A411D5" w:rsidRPr="00A411D5" w:rsidTr="001C148D">
        <w:trPr>
          <w:trHeight w:val="7539"/>
          <w:jc w:val="right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  <w:t xml:space="preserve">- </w:t>
            </w: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الكسر، الكسر كجزء من واحد، بسط، مقام، خط الكسر.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- الكسر كجزء من المجموعة، تمثيل الكسر.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- قيمة كسر من عدد.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 xml:space="preserve">- العدد </w:t>
            </w:r>
            <w:proofErr w:type="spellStart"/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الكسري</w:t>
            </w:r>
            <w:proofErr w:type="spellEnd"/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، عدد صحيح.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- لوحة الكسور، جمع الكسور، طرح الكسور.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- المعطيات، المطلوب، أخطط، أنفذ، أتحقق.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 الكسر يتكون من بسط ومقام وخط الكسر.</w:t>
            </w: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 يمكن استخدام الكسر لتسمية جزء من مجموعة.</w:t>
            </w: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 يمكن إيجاد قيمة كسر من عدد معطى.</w:t>
            </w: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- العدد </w:t>
            </w:r>
            <w:proofErr w:type="spellStart"/>
            <w:r w:rsidRPr="00A411D5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الكسري</w:t>
            </w:r>
            <w:proofErr w:type="spellEnd"/>
            <w:r w:rsidRPr="00A411D5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يتكون من عدد صحيح وكسر.</w:t>
            </w: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 لجمع كسريين لهما المقام نفسه جمع البسط مع البسط ويبقى المقام ثابتاً.</w:t>
            </w: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 لطرح كسر من كسر لهما المقام نفسه نطرح البسط من البسط ويبقى المقام ثابتاً.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 المحافظة على النظام خلال الحصة.</w:t>
            </w: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 ترتيب الدفتر والكتاب.</w:t>
            </w: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 مساعدة زملائه.</w:t>
            </w: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 الاستفادة من مفاهيم الوحدة في الحياة العملية.</w:t>
            </w: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- يقدر قيمة العقل.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D5" w:rsidRPr="00A411D5" w:rsidRDefault="00A411D5" w:rsidP="00A411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حل الأسئلة.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A411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إجراء عمليات حسابية على الكسور.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A411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المقارنة بين الكسور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- حل المسائل.</w:t>
            </w:r>
          </w:p>
        </w:tc>
      </w:tr>
    </w:tbl>
    <w:p w:rsidR="00A411D5" w:rsidRPr="00A411D5" w:rsidRDefault="00A411D5" w:rsidP="00A411D5">
      <w:pPr>
        <w:spacing w:after="0" w:line="240" w:lineRule="auto"/>
        <w:rPr>
          <w:rFonts w:ascii="Simplified Arabic" w:eastAsia="Simplified Arabic" w:hAnsi="Simplified Arabic" w:cs="Simplified Arabic"/>
          <w:bCs/>
          <w:sz w:val="24"/>
          <w:szCs w:val="24"/>
        </w:rPr>
      </w:pPr>
    </w:p>
    <w:p w:rsidR="00A411D5" w:rsidRPr="00A411D5" w:rsidRDefault="00A411D5" w:rsidP="00A411D5">
      <w:pPr>
        <w:spacing w:after="0" w:line="240" w:lineRule="auto"/>
        <w:rPr>
          <w:rFonts w:ascii="Simplified Arabic" w:eastAsia="Simplified Arabic" w:hAnsi="Simplified Arabic" w:cs="Simplified Arabic"/>
          <w:bCs/>
          <w:sz w:val="24"/>
          <w:szCs w:val="24"/>
        </w:rPr>
      </w:pPr>
    </w:p>
    <w:p w:rsidR="00A411D5" w:rsidRPr="00A411D5" w:rsidRDefault="00A411D5" w:rsidP="00A411D5">
      <w:pPr>
        <w:spacing w:after="0" w:line="240" w:lineRule="auto"/>
        <w:rPr>
          <w:rFonts w:ascii="Simplified Arabic" w:eastAsia="Simplified Arabic" w:hAnsi="Simplified Arabic" w:cs="Simplified Arabic"/>
          <w:bCs/>
          <w:sz w:val="24"/>
          <w:szCs w:val="24"/>
        </w:rPr>
      </w:pPr>
    </w:p>
    <w:p w:rsidR="00A411D5" w:rsidRPr="00A411D5" w:rsidRDefault="00A411D5" w:rsidP="00A4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</w:p>
    <w:p w:rsidR="00A411D5" w:rsidRPr="00A411D5" w:rsidRDefault="00A411D5" w:rsidP="00A411D5">
      <w:pPr>
        <w:spacing w:after="0" w:line="240" w:lineRule="auto"/>
        <w:jc w:val="center"/>
        <w:rPr>
          <w:rFonts w:ascii="Simplified Arabic" w:eastAsia="Simplified Arabic" w:hAnsi="Simplified Arabic" w:cs="Simplified Arabic"/>
          <w:bCs/>
          <w:sz w:val="24"/>
          <w:szCs w:val="24"/>
        </w:rPr>
      </w:pPr>
      <w:r w:rsidRPr="00A411D5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>تحليل المحتوى</w:t>
      </w:r>
    </w:p>
    <w:p w:rsidR="00A411D5" w:rsidRPr="00A411D5" w:rsidRDefault="00A411D5" w:rsidP="00A411D5">
      <w:pPr>
        <w:spacing w:after="0" w:line="240" w:lineRule="auto"/>
        <w:ind w:firstLine="720"/>
        <w:rPr>
          <w:rFonts w:ascii="Simplified Arabic" w:eastAsia="Simplified Arabic" w:hAnsi="Simplified Arabic" w:cs="Simplified Arabic"/>
          <w:bCs/>
          <w:sz w:val="24"/>
          <w:szCs w:val="24"/>
        </w:rPr>
      </w:pPr>
      <w:r w:rsidRPr="00A411D5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>المادة : الرياضيات</w:t>
      </w:r>
    </w:p>
    <w:p w:rsidR="00A411D5" w:rsidRPr="00A411D5" w:rsidRDefault="00A411D5" w:rsidP="00A411D5">
      <w:pPr>
        <w:spacing w:after="0" w:line="240" w:lineRule="auto"/>
        <w:ind w:firstLine="720"/>
        <w:rPr>
          <w:rFonts w:ascii="Simplified Arabic" w:eastAsia="Simplified Arabic" w:hAnsi="Simplified Arabic" w:cs="Simplified Arabic"/>
          <w:bCs/>
          <w:sz w:val="24"/>
          <w:szCs w:val="24"/>
        </w:rPr>
      </w:pPr>
      <w:r w:rsidRPr="00A411D5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>الصف : الثالث الأساسي</w:t>
      </w:r>
      <w:r w:rsidRPr="00A411D5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ab/>
      </w:r>
      <w:r w:rsidRPr="00A411D5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ab/>
      </w:r>
      <w:r w:rsidRPr="00A411D5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ab/>
      </w:r>
      <w:r w:rsidRPr="00A411D5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ab/>
        <w:t xml:space="preserve">اسم الوحدة :القياس            </w:t>
      </w:r>
      <w:r w:rsidRPr="00A411D5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ab/>
        <w:t xml:space="preserve">      </w:t>
      </w:r>
      <w:r w:rsidRPr="00A411D5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ab/>
      </w:r>
      <w:r w:rsidRPr="00A411D5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ab/>
        <w:t>الصفحات : 85-111</w:t>
      </w:r>
    </w:p>
    <w:tbl>
      <w:tblPr>
        <w:bidiVisual/>
        <w:tblW w:w="1466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25"/>
        <w:gridCol w:w="4617"/>
        <w:gridCol w:w="5198"/>
        <w:gridCol w:w="2022"/>
      </w:tblGrid>
      <w:tr w:rsidR="00A411D5" w:rsidRPr="00A411D5" w:rsidTr="001C148D">
        <w:trPr>
          <w:trHeight w:val="413"/>
          <w:jc w:val="right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D5" w:rsidRPr="00A411D5" w:rsidRDefault="00A411D5" w:rsidP="001C148D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المفاهيم والمصطلحات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D5" w:rsidRPr="00A411D5" w:rsidRDefault="00A411D5" w:rsidP="001C148D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الحقائق والتعميمات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D5" w:rsidRPr="00A411D5" w:rsidRDefault="00A411D5" w:rsidP="001C148D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القيم والاتجاهات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D5" w:rsidRPr="00A411D5" w:rsidRDefault="00A411D5" w:rsidP="001C148D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المهارات</w:t>
            </w:r>
          </w:p>
        </w:tc>
      </w:tr>
      <w:tr w:rsidR="00A411D5" w:rsidRPr="00A411D5" w:rsidTr="001C148D">
        <w:trPr>
          <w:trHeight w:val="7539"/>
          <w:jc w:val="right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 xml:space="preserve">- المتر(م) ، الكيلومتر( كم)، </w:t>
            </w:r>
            <w:proofErr w:type="spellStart"/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الديسمتر</w:t>
            </w:r>
            <w:proofErr w:type="spellEnd"/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( د سم )، سم ، مم 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- يوم ، شهر، أسبوع، سنة.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- وحدة المساحة( سم</w:t>
            </w: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، م2 ).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 xml:space="preserve">- الكتلة، الغرام ورمزه غ ، الكيلو غرام ورمزه </w:t>
            </w:r>
            <w:proofErr w:type="spellStart"/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كغ</w:t>
            </w:r>
            <w:proofErr w:type="spellEnd"/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- الحجم ( سم 3 ، م3   ).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- السعة( اللتر، مل)  .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- 1كم = 1000م.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 xml:space="preserve">- </w:t>
            </w:r>
            <w:proofErr w:type="spellStart"/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ادسم</w:t>
            </w:r>
            <w:proofErr w:type="spellEnd"/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 xml:space="preserve"> = 10سم   و 1 سم = 10 مم.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- السنة تتكون من 12 شهر.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- مساحة المربع = الضلع * الضلع.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 xml:space="preserve">- الكيلو غرام ورمزه </w:t>
            </w:r>
            <w:proofErr w:type="spellStart"/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كغ</w:t>
            </w:r>
            <w:proofErr w:type="spellEnd"/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 xml:space="preserve"> يستخدم لقياس الكتل الكبيرة.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 xml:space="preserve">- يستخدم ( سم </w:t>
            </w: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 xml:space="preserve">   و م3   ) لقياس الحجم.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 xml:space="preserve">- 1 </w:t>
            </w:r>
            <w:proofErr w:type="spellStart"/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ليتر</w:t>
            </w:r>
            <w:proofErr w:type="spellEnd"/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 xml:space="preserve"> = 1000 مل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 المحافظة على النظام خلال الحصة.</w:t>
            </w: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 ترتيب الدفتر والكتاب.</w:t>
            </w: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 مساعدة زملائه.</w:t>
            </w: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 الاستفادة من مفاهيم الوحدة في الحياة العملية.</w:t>
            </w: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A411D5" w:rsidRPr="00A411D5" w:rsidRDefault="00A411D5" w:rsidP="001C148D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- يقدر قيمة العقل.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1D5" w:rsidRPr="00A411D5" w:rsidRDefault="00A411D5" w:rsidP="00A411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حل الأسئلة.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A411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قياس أشياء مختلفة.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A411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 xml:space="preserve"> معرفة وحدات قياس الأشياء.</w:t>
            </w: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A411D5" w:rsidRPr="00A411D5" w:rsidRDefault="00A411D5" w:rsidP="001C1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A411D5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- حل المسائل.</w:t>
            </w:r>
          </w:p>
        </w:tc>
      </w:tr>
    </w:tbl>
    <w:p w:rsidR="00A411D5" w:rsidRPr="00A411D5" w:rsidRDefault="00A411D5" w:rsidP="00A41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</w:p>
    <w:p w:rsidR="000968BD" w:rsidRPr="00A411D5" w:rsidRDefault="000968BD">
      <w:pPr>
        <w:rPr>
          <w:bCs/>
        </w:rPr>
      </w:pPr>
    </w:p>
    <w:sectPr w:rsidR="000968BD" w:rsidRPr="00A411D5" w:rsidSect="00602554">
      <w:pgSz w:w="16838" w:h="11906" w:orient="landscape"/>
      <w:pgMar w:top="624" w:right="624" w:bottom="624" w:left="62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4259F"/>
    <w:multiLevelType w:val="multilevel"/>
    <w:tmpl w:val="0E6ED838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A411D5"/>
    <w:rsid w:val="000968BD"/>
    <w:rsid w:val="00841411"/>
    <w:rsid w:val="00A41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11D5"/>
    <w:pPr>
      <w:bidi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A411D5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A41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411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2022-02-26T20:00:00Z</dcterms:created>
  <dcterms:modified xsi:type="dcterms:W3CDTF">2022-02-26T20:00:00Z</dcterms:modified>
</cp:coreProperties>
</file>