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B9A" w:rsidRPr="009F3B9A" w:rsidRDefault="009F3B9A" w:rsidP="009F3B9A">
      <w:pPr>
        <w:jc w:val="center"/>
        <w:rPr>
          <w:b/>
          <w:bCs/>
          <w:sz w:val="36"/>
          <w:szCs w:val="36"/>
          <w:rtl/>
        </w:rPr>
      </w:pPr>
      <w:r w:rsidRPr="009F3B9A">
        <w:rPr>
          <w:b/>
          <w:bCs/>
          <w:sz w:val="36"/>
          <w:szCs w:val="36"/>
          <w:rtl/>
        </w:rPr>
        <w:t>تحليل المحتـــوى</w:t>
      </w:r>
    </w:p>
    <w:p w:rsidR="009F3B9A" w:rsidRPr="009F3B9A" w:rsidRDefault="009F3B9A" w:rsidP="009F3B9A">
      <w:pPr>
        <w:tabs>
          <w:tab w:val="left" w:pos="2127"/>
          <w:tab w:val="left" w:pos="15735"/>
        </w:tabs>
        <w:jc w:val="lowKashida"/>
        <w:rPr>
          <w:b/>
          <w:bCs/>
          <w:sz w:val="28"/>
          <w:szCs w:val="28"/>
          <w:rtl/>
        </w:rPr>
      </w:pPr>
      <w:r w:rsidRPr="009F3B9A">
        <w:rPr>
          <w:b/>
          <w:bCs/>
          <w:sz w:val="28"/>
          <w:szCs w:val="28"/>
          <w:rtl/>
        </w:rPr>
        <w:t xml:space="preserve">المبحث: التربية الفنية     الصف: </w:t>
      </w:r>
      <w:r w:rsidRPr="009F3B9A">
        <w:rPr>
          <w:rFonts w:hint="cs"/>
          <w:b/>
          <w:bCs/>
          <w:sz w:val="28"/>
          <w:szCs w:val="28"/>
          <w:rtl/>
        </w:rPr>
        <w:t>الأول الأساسي</w:t>
      </w:r>
      <w:r w:rsidRPr="009F3B9A">
        <w:rPr>
          <w:b/>
          <w:bCs/>
          <w:sz w:val="28"/>
          <w:szCs w:val="28"/>
          <w:rtl/>
        </w:rPr>
        <w:t xml:space="preserve">          عنوان الوحدة: </w:t>
      </w:r>
      <w:r w:rsidRPr="009F3B9A">
        <w:rPr>
          <w:rFonts w:hint="cs"/>
          <w:b/>
          <w:bCs/>
          <w:sz w:val="28"/>
          <w:szCs w:val="28"/>
          <w:rtl/>
        </w:rPr>
        <w:t>التشكيل والتركيب والبناء</w:t>
      </w:r>
      <w:r w:rsidRPr="009F3B9A">
        <w:rPr>
          <w:b/>
          <w:bCs/>
          <w:sz w:val="28"/>
          <w:szCs w:val="28"/>
          <w:rtl/>
        </w:rPr>
        <w:t xml:space="preserve">              عدد الدروس: </w:t>
      </w:r>
      <w:r w:rsidRPr="009F3B9A">
        <w:rPr>
          <w:rFonts w:hint="cs"/>
          <w:b/>
          <w:bCs/>
          <w:sz w:val="28"/>
          <w:szCs w:val="28"/>
          <w:rtl/>
        </w:rPr>
        <w:t xml:space="preserve">                      </w:t>
      </w:r>
      <w:r w:rsidRPr="009F3B9A">
        <w:rPr>
          <w:b/>
          <w:bCs/>
          <w:sz w:val="28"/>
          <w:szCs w:val="28"/>
          <w:rtl/>
        </w:rPr>
        <w:t xml:space="preserve">الصفحات: </w:t>
      </w:r>
      <w:r w:rsidRPr="009F3B9A">
        <w:rPr>
          <w:rFonts w:hint="cs"/>
          <w:b/>
          <w:bCs/>
          <w:sz w:val="28"/>
          <w:szCs w:val="28"/>
          <w:rtl/>
        </w:rPr>
        <w:t xml:space="preserve">108-129 </w:t>
      </w:r>
    </w:p>
    <w:p w:rsidR="009F3B9A" w:rsidRPr="009F3B9A" w:rsidRDefault="009F3B9A" w:rsidP="009F3B9A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9F3B9A" w:rsidRPr="009F3B9A" w:rsidTr="00636010">
        <w:trPr>
          <w:trHeight w:val="756"/>
        </w:trPr>
        <w:tc>
          <w:tcPr>
            <w:tcW w:w="1854" w:type="dxa"/>
          </w:tcPr>
          <w:p w:rsidR="009F3B9A" w:rsidRPr="009F3B9A" w:rsidRDefault="009F3B9A" w:rsidP="00636010">
            <w:pPr>
              <w:jc w:val="center"/>
              <w:rPr>
                <w:b/>
                <w:bCs/>
                <w:rtl/>
              </w:rPr>
            </w:pPr>
            <w:r w:rsidRPr="009F3B9A">
              <w:rPr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9F3B9A" w:rsidRPr="009F3B9A" w:rsidRDefault="009F3B9A" w:rsidP="00636010">
            <w:pPr>
              <w:jc w:val="center"/>
              <w:rPr>
                <w:b/>
                <w:bCs/>
                <w:rtl/>
              </w:rPr>
            </w:pPr>
            <w:r w:rsidRPr="009F3B9A">
              <w:rPr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9F3B9A" w:rsidRPr="009F3B9A" w:rsidRDefault="009F3B9A" w:rsidP="00636010">
            <w:pPr>
              <w:jc w:val="center"/>
              <w:rPr>
                <w:b/>
                <w:bCs/>
                <w:rtl/>
              </w:rPr>
            </w:pPr>
            <w:r w:rsidRPr="009F3B9A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9F3B9A" w:rsidRPr="009F3B9A" w:rsidRDefault="009F3B9A" w:rsidP="00636010">
            <w:pPr>
              <w:jc w:val="center"/>
              <w:rPr>
                <w:b/>
                <w:bCs/>
                <w:rtl/>
              </w:rPr>
            </w:pPr>
            <w:r w:rsidRPr="009F3B9A">
              <w:rPr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</w:tcPr>
          <w:p w:rsidR="009F3B9A" w:rsidRPr="009F3B9A" w:rsidRDefault="009F3B9A" w:rsidP="00636010">
            <w:pPr>
              <w:jc w:val="center"/>
              <w:rPr>
                <w:b/>
                <w:bCs/>
                <w:rtl/>
              </w:rPr>
            </w:pPr>
            <w:r w:rsidRPr="009F3B9A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9F3B9A" w:rsidRPr="009F3B9A" w:rsidRDefault="009F3B9A" w:rsidP="00636010">
            <w:pPr>
              <w:jc w:val="center"/>
              <w:rPr>
                <w:b/>
                <w:bCs/>
                <w:rtl/>
              </w:rPr>
            </w:pPr>
            <w:r w:rsidRPr="009F3B9A">
              <w:rPr>
                <w:b/>
                <w:bCs/>
                <w:rtl/>
              </w:rPr>
              <w:t xml:space="preserve">الأنشطة والأسئلة </w:t>
            </w:r>
          </w:p>
          <w:p w:rsidR="009F3B9A" w:rsidRPr="009F3B9A" w:rsidRDefault="009F3B9A" w:rsidP="00636010">
            <w:pPr>
              <w:jc w:val="center"/>
              <w:rPr>
                <w:b/>
                <w:bCs/>
                <w:rtl/>
              </w:rPr>
            </w:pPr>
            <w:r w:rsidRPr="009F3B9A">
              <w:rPr>
                <w:b/>
                <w:bCs/>
                <w:rtl/>
              </w:rPr>
              <w:t>وقضايا المناقشة</w:t>
            </w:r>
          </w:p>
        </w:tc>
      </w:tr>
      <w:tr w:rsidR="009F3B9A" w:rsidRPr="009F3B9A" w:rsidTr="00636010">
        <w:trPr>
          <w:trHeight w:val="7063"/>
        </w:trPr>
        <w:tc>
          <w:tcPr>
            <w:tcW w:w="1854" w:type="dxa"/>
          </w:tcPr>
          <w:p w:rsidR="009F3B9A" w:rsidRPr="009F3B9A" w:rsidRDefault="009F3B9A" w:rsidP="00636010">
            <w:pPr>
              <w:rPr>
                <w:b/>
                <w:bCs/>
                <w:rtl/>
              </w:rPr>
            </w:pPr>
            <w:r w:rsidRPr="009F3B9A">
              <w:rPr>
                <w:rFonts w:hint="cs"/>
                <w:b/>
                <w:bCs/>
                <w:rtl/>
              </w:rPr>
              <w:t>الأشكال المسطحة</w:t>
            </w:r>
          </w:p>
          <w:p w:rsidR="009F3B9A" w:rsidRPr="009F3B9A" w:rsidRDefault="009F3B9A" w:rsidP="00636010">
            <w:pPr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rPr>
                <w:b/>
                <w:bCs/>
                <w:rtl/>
              </w:rPr>
            </w:pPr>
            <w:r w:rsidRPr="009F3B9A">
              <w:rPr>
                <w:rFonts w:hint="cs"/>
                <w:b/>
                <w:bCs/>
                <w:rtl/>
              </w:rPr>
              <w:t>الأشكال المجسمة</w:t>
            </w:r>
          </w:p>
          <w:p w:rsidR="009F3B9A" w:rsidRPr="009F3B9A" w:rsidRDefault="009F3B9A" w:rsidP="00636010">
            <w:pPr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rPr>
                <w:b/>
                <w:bCs/>
                <w:rtl/>
              </w:rPr>
            </w:pPr>
            <w:r w:rsidRPr="009F3B9A">
              <w:rPr>
                <w:rFonts w:hint="cs"/>
                <w:b/>
                <w:bCs/>
                <w:rtl/>
              </w:rPr>
              <w:t>الورق الرقيق</w:t>
            </w:r>
          </w:p>
          <w:p w:rsidR="009F3B9A" w:rsidRPr="009F3B9A" w:rsidRDefault="009F3B9A" w:rsidP="00636010">
            <w:pPr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rPr>
                <w:b/>
                <w:bCs/>
                <w:rtl/>
              </w:rPr>
            </w:pPr>
            <w:r w:rsidRPr="009F3B9A">
              <w:rPr>
                <w:rFonts w:hint="cs"/>
                <w:b/>
                <w:bCs/>
                <w:rtl/>
              </w:rPr>
              <w:t>الورق السميك</w:t>
            </w:r>
          </w:p>
          <w:p w:rsidR="009F3B9A" w:rsidRPr="009F3B9A" w:rsidRDefault="009F3B9A" w:rsidP="00636010">
            <w:pPr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rPr>
                <w:b/>
                <w:bCs/>
                <w:rtl/>
              </w:rPr>
            </w:pPr>
            <w:r w:rsidRPr="009F3B9A">
              <w:rPr>
                <w:rFonts w:hint="cs"/>
                <w:b/>
                <w:bCs/>
                <w:rtl/>
              </w:rPr>
              <w:t>الأشغال الورقية المجسمة</w:t>
            </w:r>
          </w:p>
          <w:p w:rsidR="009F3B9A" w:rsidRPr="009F3B9A" w:rsidRDefault="009F3B9A" w:rsidP="00636010">
            <w:pPr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rPr>
                <w:b/>
                <w:bCs/>
                <w:rtl/>
              </w:rPr>
            </w:pPr>
            <w:r w:rsidRPr="009F3B9A">
              <w:rPr>
                <w:rFonts w:hint="cs"/>
                <w:b/>
                <w:bCs/>
                <w:rtl/>
              </w:rPr>
              <w:t>التشكيل</w:t>
            </w:r>
          </w:p>
          <w:p w:rsidR="009F3B9A" w:rsidRPr="009F3B9A" w:rsidRDefault="009F3B9A" w:rsidP="00636010">
            <w:pPr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rPr>
                <w:b/>
                <w:bCs/>
                <w:rtl/>
              </w:rPr>
            </w:pPr>
            <w:r w:rsidRPr="009F3B9A">
              <w:rPr>
                <w:rFonts w:hint="cs"/>
                <w:b/>
                <w:bCs/>
                <w:rtl/>
              </w:rPr>
              <w:t>الأشكال</w:t>
            </w:r>
          </w:p>
          <w:p w:rsidR="009F3B9A" w:rsidRPr="009F3B9A" w:rsidRDefault="009F3B9A" w:rsidP="00636010">
            <w:pPr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rPr>
                <w:b/>
                <w:bCs/>
                <w:rtl/>
              </w:rPr>
            </w:pPr>
            <w:r w:rsidRPr="009F3B9A">
              <w:rPr>
                <w:rFonts w:hint="cs"/>
                <w:b/>
                <w:bCs/>
                <w:rtl/>
              </w:rPr>
              <w:t>ملامس السطوح</w:t>
            </w:r>
          </w:p>
          <w:p w:rsidR="009F3B9A" w:rsidRPr="009F3B9A" w:rsidRDefault="009F3B9A" w:rsidP="00636010">
            <w:pPr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rPr>
                <w:b/>
                <w:bCs/>
                <w:rtl/>
              </w:rPr>
            </w:pPr>
            <w:r w:rsidRPr="009F3B9A">
              <w:rPr>
                <w:rFonts w:hint="cs"/>
                <w:b/>
                <w:bCs/>
                <w:rtl/>
              </w:rPr>
              <w:t>الكتل</w:t>
            </w:r>
          </w:p>
          <w:p w:rsidR="009F3B9A" w:rsidRPr="009F3B9A" w:rsidRDefault="009F3B9A" w:rsidP="00636010">
            <w:pPr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rPr>
                <w:b/>
                <w:bCs/>
                <w:rtl/>
              </w:rPr>
            </w:pPr>
            <w:r w:rsidRPr="009F3B9A">
              <w:rPr>
                <w:rFonts w:hint="cs"/>
                <w:b/>
                <w:bCs/>
                <w:rtl/>
              </w:rPr>
              <w:t>التوازن</w:t>
            </w:r>
          </w:p>
        </w:tc>
        <w:tc>
          <w:tcPr>
            <w:tcW w:w="3280" w:type="dxa"/>
          </w:tcPr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  <w:r w:rsidRPr="009F3B9A">
              <w:rPr>
                <w:rFonts w:hint="cs"/>
                <w:b/>
                <w:bCs/>
                <w:rtl/>
              </w:rPr>
              <w:t>من الأمثلة على الورق المسطح ورق الرسم وورق حل الواجبات، ومن الأمثلة على الورق المجسم علب الحلوى وصناديق الكرتون الحافظة</w:t>
            </w: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  <w:r w:rsidRPr="009F3B9A">
              <w:rPr>
                <w:rFonts w:hint="cs"/>
                <w:b/>
                <w:bCs/>
                <w:rtl/>
              </w:rPr>
              <w:t>التشكيل في الغالب يعتمد على مهارة القص واللصق</w:t>
            </w: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  <w:r w:rsidRPr="009F3B9A">
              <w:rPr>
                <w:rFonts w:hint="cs"/>
                <w:b/>
                <w:bCs/>
                <w:rtl/>
              </w:rPr>
              <w:t>استخدام المعاجين والصلصال له أساليب كثيرة</w:t>
            </w: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  <w:r w:rsidRPr="009F3B9A">
              <w:rPr>
                <w:rFonts w:hint="cs"/>
                <w:b/>
                <w:bCs/>
                <w:rtl/>
              </w:rPr>
              <w:t xml:space="preserve">تعد الطبيعة والبيئة المحيطة بنا مصدر مهم للتعرف على العناصر الطبيعية للمجسمات مثل الجبال والأشجار ... </w:t>
            </w:r>
            <w:proofErr w:type="spellStart"/>
            <w:r w:rsidRPr="009F3B9A">
              <w:rPr>
                <w:rFonts w:hint="cs"/>
                <w:b/>
                <w:bCs/>
                <w:rtl/>
              </w:rPr>
              <w:t>إلخ</w:t>
            </w:r>
            <w:proofErr w:type="spellEnd"/>
          </w:p>
        </w:tc>
        <w:tc>
          <w:tcPr>
            <w:tcW w:w="2994" w:type="dxa"/>
          </w:tcPr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  <w:r w:rsidRPr="009F3B9A">
              <w:rPr>
                <w:rFonts w:hint="cs"/>
                <w:b/>
                <w:bCs/>
                <w:rtl/>
              </w:rPr>
              <w:t>المحافظة على النظافة والترتيب أثناء العمل</w:t>
            </w: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  <w:r w:rsidRPr="009F3B9A">
              <w:rPr>
                <w:rFonts w:hint="cs"/>
                <w:b/>
                <w:bCs/>
                <w:rtl/>
              </w:rPr>
              <w:t>التعاون مع الأخريات في الأعمال الجماعية.</w:t>
            </w: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  <w:r w:rsidRPr="009F3B9A">
              <w:rPr>
                <w:rFonts w:hint="cs"/>
                <w:b/>
                <w:bCs/>
                <w:rtl/>
              </w:rPr>
              <w:t>اكتساب الثقة والاعتزاز بالعمل اليدوي.</w:t>
            </w: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  <w:r w:rsidRPr="009F3B9A">
              <w:rPr>
                <w:rFonts w:hint="cs"/>
                <w:b/>
                <w:bCs/>
                <w:rtl/>
              </w:rPr>
              <w:t>تقدير قيمة العمل الفني</w:t>
            </w: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2139" w:type="dxa"/>
          </w:tcPr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  <w:r w:rsidRPr="009F3B9A">
              <w:rPr>
                <w:rFonts w:hint="cs"/>
                <w:b/>
                <w:bCs/>
                <w:rtl/>
              </w:rPr>
              <w:t>تنفيذ أشكال مسطحة ومجسمة بالورق الملون</w:t>
            </w: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  <w:r w:rsidRPr="009F3B9A">
              <w:rPr>
                <w:rFonts w:hint="cs"/>
                <w:b/>
                <w:bCs/>
                <w:rtl/>
              </w:rPr>
              <w:t>تنفيذ أشكال مسطحة ومجسمة بالمعاجين متعددة الأنواع</w:t>
            </w: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  <w:r w:rsidRPr="009F3B9A">
              <w:rPr>
                <w:rFonts w:hint="cs"/>
                <w:b/>
                <w:bCs/>
                <w:rtl/>
              </w:rPr>
              <w:t>تشكيل مجسمات بالعلب الفارغة لتوضيح الفرق بين الكتل والأشكال وسطوحها</w:t>
            </w:r>
          </w:p>
        </w:tc>
        <w:tc>
          <w:tcPr>
            <w:tcW w:w="2566" w:type="dxa"/>
          </w:tcPr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  <w:r w:rsidRPr="009F3B9A">
              <w:rPr>
                <w:b/>
                <w:bCs/>
                <w:rtl/>
              </w:rPr>
              <w:t xml:space="preserve">كما ورد في </w:t>
            </w:r>
            <w:r w:rsidRPr="009F3B9A">
              <w:rPr>
                <w:rFonts w:hint="cs"/>
                <w:b/>
                <w:bCs/>
                <w:rtl/>
              </w:rPr>
              <w:t>دليل المعلم</w:t>
            </w:r>
            <w:r w:rsidRPr="009F3B9A">
              <w:rPr>
                <w:b/>
                <w:bCs/>
                <w:rtl/>
              </w:rPr>
              <w:t xml:space="preserve"> </w:t>
            </w: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  <w:r w:rsidRPr="009F3B9A">
              <w:rPr>
                <w:b/>
                <w:bCs/>
                <w:rtl/>
              </w:rPr>
              <w:t>صور إنترنت والهاتف المحمول وغيرها من مظاهر التكنولوجيا</w:t>
            </w: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  <w:r w:rsidRPr="009F3B9A">
              <w:rPr>
                <w:rFonts w:hint="cs"/>
                <w:b/>
                <w:bCs/>
                <w:rtl/>
              </w:rPr>
              <w:t xml:space="preserve">تصميمات لنماذج معدة مسبقاً </w:t>
            </w:r>
          </w:p>
        </w:tc>
        <w:tc>
          <w:tcPr>
            <w:tcW w:w="2281" w:type="dxa"/>
          </w:tcPr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  <w:r w:rsidRPr="009F3B9A">
              <w:rPr>
                <w:b/>
                <w:bCs/>
                <w:rtl/>
              </w:rPr>
              <w:t>كما وردت في دليل المعلم والكتاب المدرسي</w:t>
            </w: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  <w:r w:rsidRPr="009F3B9A">
              <w:rPr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9F3B9A" w:rsidRPr="009F3B9A" w:rsidRDefault="009F3B9A" w:rsidP="009F3B9A">
      <w:pPr>
        <w:rPr>
          <w:b/>
          <w:bCs/>
          <w:rtl/>
        </w:rPr>
      </w:pPr>
      <w:r w:rsidRPr="009F3B9A">
        <w:rPr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إعداد المعلمة:  </w:t>
      </w:r>
    </w:p>
    <w:p w:rsidR="009F3B9A" w:rsidRPr="009F3B9A" w:rsidRDefault="009F3B9A" w:rsidP="009F3B9A">
      <w:pPr>
        <w:rPr>
          <w:b/>
          <w:bCs/>
          <w:rtl/>
        </w:rPr>
      </w:pPr>
    </w:p>
    <w:p w:rsidR="009F3B9A" w:rsidRPr="009F3B9A" w:rsidRDefault="009F3B9A" w:rsidP="009F3B9A">
      <w:pPr>
        <w:rPr>
          <w:b/>
          <w:bCs/>
          <w:rtl/>
        </w:rPr>
      </w:pPr>
    </w:p>
    <w:p w:rsidR="009F3B9A" w:rsidRPr="009F3B9A" w:rsidRDefault="009F3B9A" w:rsidP="009F3B9A">
      <w:pPr>
        <w:jc w:val="center"/>
        <w:rPr>
          <w:b/>
          <w:bCs/>
          <w:sz w:val="36"/>
          <w:szCs w:val="36"/>
          <w:rtl/>
        </w:rPr>
      </w:pPr>
    </w:p>
    <w:p w:rsidR="009F3B9A" w:rsidRPr="009F3B9A" w:rsidRDefault="009F3B9A" w:rsidP="009F3B9A">
      <w:pPr>
        <w:jc w:val="center"/>
        <w:rPr>
          <w:b/>
          <w:bCs/>
          <w:sz w:val="36"/>
          <w:szCs w:val="36"/>
          <w:rtl/>
        </w:rPr>
      </w:pPr>
      <w:r w:rsidRPr="009F3B9A">
        <w:rPr>
          <w:b/>
          <w:bCs/>
          <w:sz w:val="36"/>
          <w:szCs w:val="36"/>
          <w:rtl/>
        </w:rPr>
        <w:lastRenderedPageBreak/>
        <w:t>تحليل المحتـــوى</w:t>
      </w:r>
    </w:p>
    <w:p w:rsidR="009F3B9A" w:rsidRPr="009F3B9A" w:rsidRDefault="009F3B9A" w:rsidP="009F3B9A">
      <w:pPr>
        <w:tabs>
          <w:tab w:val="left" w:pos="2127"/>
          <w:tab w:val="left" w:pos="15735"/>
        </w:tabs>
        <w:jc w:val="lowKashida"/>
        <w:rPr>
          <w:b/>
          <w:bCs/>
          <w:sz w:val="28"/>
          <w:szCs w:val="28"/>
          <w:rtl/>
        </w:rPr>
      </w:pPr>
      <w:r w:rsidRPr="009F3B9A">
        <w:rPr>
          <w:b/>
          <w:bCs/>
          <w:sz w:val="28"/>
          <w:szCs w:val="28"/>
          <w:rtl/>
        </w:rPr>
        <w:t xml:space="preserve">المبحث: التربية الفنية               الصف: </w:t>
      </w:r>
      <w:r w:rsidRPr="009F3B9A">
        <w:rPr>
          <w:rFonts w:hint="cs"/>
          <w:b/>
          <w:bCs/>
          <w:sz w:val="28"/>
          <w:szCs w:val="28"/>
          <w:rtl/>
        </w:rPr>
        <w:t>الأول الأساسي</w:t>
      </w:r>
      <w:r w:rsidRPr="009F3B9A">
        <w:rPr>
          <w:b/>
          <w:bCs/>
          <w:sz w:val="28"/>
          <w:szCs w:val="28"/>
          <w:rtl/>
        </w:rPr>
        <w:t xml:space="preserve">           عنوان الوحدة: </w:t>
      </w:r>
      <w:r w:rsidRPr="009F3B9A">
        <w:rPr>
          <w:rFonts w:hint="cs"/>
          <w:b/>
          <w:bCs/>
          <w:sz w:val="28"/>
          <w:szCs w:val="28"/>
          <w:rtl/>
        </w:rPr>
        <w:t>الفن وتطبيقات الحاسوب</w:t>
      </w:r>
      <w:r w:rsidRPr="009F3B9A">
        <w:rPr>
          <w:b/>
          <w:bCs/>
          <w:sz w:val="28"/>
          <w:szCs w:val="28"/>
          <w:rtl/>
        </w:rPr>
        <w:t xml:space="preserve">              عدد الدروس: </w:t>
      </w:r>
      <w:r w:rsidRPr="009F3B9A">
        <w:rPr>
          <w:rFonts w:hint="cs"/>
          <w:b/>
          <w:bCs/>
          <w:sz w:val="28"/>
          <w:szCs w:val="28"/>
          <w:rtl/>
        </w:rPr>
        <w:t xml:space="preserve">               </w:t>
      </w:r>
      <w:r w:rsidRPr="009F3B9A">
        <w:rPr>
          <w:b/>
          <w:bCs/>
          <w:sz w:val="28"/>
          <w:szCs w:val="28"/>
          <w:rtl/>
        </w:rPr>
        <w:t xml:space="preserve">الصفحات: </w:t>
      </w:r>
      <w:r w:rsidRPr="009F3B9A">
        <w:rPr>
          <w:rFonts w:hint="cs"/>
          <w:b/>
          <w:bCs/>
          <w:sz w:val="28"/>
          <w:szCs w:val="28"/>
          <w:rtl/>
        </w:rPr>
        <w:t>141-166</w:t>
      </w:r>
    </w:p>
    <w:p w:rsidR="009F3B9A" w:rsidRPr="009F3B9A" w:rsidRDefault="009F3B9A" w:rsidP="009F3B9A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9F3B9A" w:rsidRPr="009F3B9A" w:rsidTr="00636010">
        <w:trPr>
          <w:trHeight w:val="588"/>
        </w:trPr>
        <w:tc>
          <w:tcPr>
            <w:tcW w:w="1854" w:type="dxa"/>
          </w:tcPr>
          <w:p w:rsidR="009F3B9A" w:rsidRPr="009F3B9A" w:rsidRDefault="009F3B9A" w:rsidP="00636010">
            <w:pPr>
              <w:jc w:val="center"/>
              <w:rPr>
                <w:b/>
                <w:bCs/>
                <w:rtl/>
              </w:rPr>
            </w:pPr>
            <w:r w:rsidRPr="009F3B9A">
              <w:rPr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9F3B9A" w:rsidRPr="009F3B9A" w:rsidRDefault="009F3B9A" w:rsidP="00636010">
            <w:pPr>
              <w:jc w:val="center"/>
              <w:rPr>
                <w:b/>
                <w:bCs/>
                <w:rtl/>
              </w:rPr>
            </w:pPr>
            <w:r w:rsidRPr="009F3B9A">
              <w:rPr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9F3B9A" w:rsidRPr="009F3B9A" w:rsidRDefault="009F3B9A" w:rsidP="00636010">
            <w:pPr>
              <w:jc w:val="center"/>
              <w:rPr>
                <w:b/>
                <w:bCs/>
                <w:rtl/>
              </w:rPr>
            </w:pPr>
            <w:r w:rsidRPr="009F3B9A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9F3B9A" w:rsidRPr="009F3B9A" w:rsidRDefault="009F3B9A" w:rsidP="00636010">
            <w:pPr>
              <w:jc w:val="center"/>
              <w:rPr>
                <w:b/>
                <w:bCs/>
                <w:rtl/>
              </w:rPr>
            </w:pPr>
            <w:r w:rsidRPr="009F3B9A">
              <w:rPr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</w:tcPr>
          <w:p w:rsidR="009F3B9A" w:rsidRPr="009F3B9A" w:rsidRDefault="009F3B9A" w:rsidP="00636010">
            <w:pPr>
              <w:jc w:val="center"/>
              <w:rPr>
                <w:b/>
                <w:bCs/>
                <w:rtl/>
              </w:rPr>
            </w:pPr>
            <w:r w:rsidRPr="009F3B9A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9F3B9A" w:rsidRPr="009F3B9A" w:rsidRDefault="009F3B9A" w:rsidP="00636010">
            <w:pPr>
              <w:jc w:val="center"/>
              <w:rPr>
                <w:b/>
                <w:bCs/>
                <w:rtl/>
              </w:rPr>
            </w:pPr>
            <w:r w:rsidRPr="009F3B9A">
              <w:rPr>
                <w:b/>
                <w:bCs/>
                <w:rtl/>
              </w:rPr>
              <w:t xml:space="preserve">الأنشطة والأسئلة </w:t>
            </w:r>
          </w:p>
          <w:p w:rsidR="009F3B9A" w:rsidRPr="009F3B9A" w:rsidRDefault="009F3B9A" w:rsidP="00636010">
            <w:pPr>
              <w:jc w:val="center"/>
              <w:rPr>
                <w:b/>
                <w:bCs/>
                <w:rtl/>
              </w:rPr>
            </w:pPr>
            <w:r w:rsidRPr="009F3B9A">
              <w:rPr>
                <w:b/>
                <w:bCs/>
                <w:rtl/>
              </w:rPr>
              <w:t>وقضايا المناقشة</w:t>
            </w:r>
          </w:p>
        </w:tc>
      </w:tr>
      <w:tr w:rsidR="009F3B9A" w:rsidRPr="009F3B9A" w:rsidTr="00636010">
        <w:trPr>
          <w:trHeight w:val="7063"/>
        </w:trPr>
        <w:tc>
          <w:tcPr>
            <w:tcW w:w="1854" w:type="dxa"/>
          </w:tcPr>
          <w:p w:rsidR="009F3B9A" w:rsidRPr="009F3B9A" w:rsidRDefault="009F3B9A" w:rsidP="00636010">
            <w:pPr>
              <w:rPr>
                <w:b/>
                <w:bCs/>
                <w:rtl/>
              </w:rPr>
            </w:pPr>
            <w:r w:rsidRPr="009F3B9A">
              <w:rPr>
                <w:rFonts w:hint="cs"/>
                <w:b/>
                <w:bCs/>
                <w:rtl/>
              </w:rPr>
              <w:t>الدائرة</w:t>
            </w:r>
          </w:p>
          <w:p w:rsidR="009F3B9A" w:rsidRPr="009F3B9A" w:rsidRDefault="009F3B9A" w:rsidP="00636010">
            <w:pPr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rPr>
                <w:b/>
                <w:bCs/>
                <w:rtl/>
              </w:rPr>
            </w:pPr>
            <w:r w:rsidRPr="009F3B9A">
              <w:rPr>
                <w:rFonts w:hint="cs"/>
                <w:b/>
                <w:bCs/>
                <w:rtl/>
              </w:rPr>
              <w:t>مستطيل مستدير الزوايا</w:t>
            </w:r>
          </w:p>
          <w:p w:rsidR="009F3B9A" w:rsidRPr="009F3B9A" w:rsidRDefault="009F3B9A" w:rsidP="00636010">
            <w:pPr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rPr>
                <w:b/>
                <w:bCs/>
                <w:rtl/>
              </w:rPr>
            </w:pPr>
            <w:r w:rsidRPr="009F3B9A">
              <w:rPr>
                <w:rFonts w:hint="cs"/>
                <w:b/>
                <w:bCs/>
                <w:rtl/>
              </w:rPr>
              <w:t>المستطيل أو المربع</w:t>
            </w:r>
          </w:p>
          <w:p w:rsidR="009F3B9A" w:rsidRPr="009F3B9A" w:rsidRDefault="009F3B9A" w:rsidP="00636010">
            <w:pPr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rPr>
                <w:b/>
                <w:bCs/>
                <w:rtl/>
              </w:rPr>
            </w:pPr>
            <w:r w:rsidRPr="009F3B9A">
              <w:rPr>
                <w:rFonts w:hint="cs"/>
                <w:b/>
                <w:bCs/>
                <w:rtl/>
              </w:rPr>
              <w:t>المضلع</w:t>
            </w:r>
          </w:p>
          <w:p w:rsidR="009F3B9A" w:rsidRPr="009F3B9A" w:rsidRDefault="009F3B9A" w:rsidP="00636010">
            <w:pPr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rPr>
                <w:b/>
                <w:bCs/>
                <w:rtl/>
              </w:rPr>
            </w:pPr>
            <w:r w:rsidRPr="009F3B9A">
              <w:rPr>
                <w:rFonts w:hint="cs"/>
                <w:b/>
                <w:bCs/>
                <w:rtl/>
              </w:rPr>
              <w:t>تعبئة اللون</w:t>
            </w:r>
          </w:p>
          <w:p w:rsidR="009F3B9A" w:rsidRPr="009F3B9A" w:rsidRDefault="009F3B9A" w:rsidP="00636010">
            <w:pPr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rPr>
                <w:b/>
                <w:bCs/>
                <w:rtl/>
              </w:rPr>
            </w:pPr>
            <w:r w:rsidRPr="009F3B9A">
              <w:rPr>
                <w:rFonts w:hint="cs"/>
                <w:b/>
                <w:bCs/>
                <w:rtl/>
              </w:rPr>
              <w:t>أداة رش الألوان</w:t>
            </w:r>
          </w:p>
          <w:p w:rsidR="009F3B9A" w:rsidRPr="009F3B9A" w:rsidRDefault="009F3B9A" w:rsidP="00636010">
            <w:pPr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rPr>
                <w:b/>
                <w:bCs/>
                <w:rtl/>
              </w:rPr>
            </w:pPr>
            <w:r w:rsidRPr="009F3B9A">
              <w:rPr>
                <w:rFonts w:hint="cs"/>
                <w:b/>
                <w:bCs/>
                <w:rtl/>
              </w:rPr>
              <w:t>أداة قلم الرصاص</w:t>
            </w:r>
          </w:p>
          <w:p w:rsidR="009F3B9A" w:rsidRPr="009F3B9A" w:rsidRDefault="009F3B9A" w:rsidP="00636010">
            <w:pPr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rPr>
                <w:b/>
                <w:bCs/>
                <w:rtl/>
              </w:rPr>
            </w:pPr>
            <w:r w:rsidRPr="009F3B9A">
              <w:rPr>
                <w:rFonts w:hint="cs"/>
                <w:b/>
                <w:bCs/>
                <w:rtl/>
              </w:rPr>
              <w:t>الممحاة</w:t>
            </w:r>
          </w:p>
          <w:p w:rsidR="009F3B9A" w:rsidRPr="009F3B9A" w:rsidRDefault="009F3B9A" w:rsidP="00636010">
            <w:pPr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rPr>
                <w:b/>
                <w:bCs/>
                <w:rtl/>
              </w:rPr>
            </w:pPr>
            <w:r w:rsidRPr="009F3B9A">
              <w:rPr>
                <w:rFonts w:hint="cs"/>
                <w:b/>
                <w:bCs/>
                <w:rtl/>
              </w:rPr>
              <w:t>أداة الخط المستقيم</w:t>
            </w:r>
          </w:p>
          <w:p w:rsidR="009F3B9A" w:rsidRPr="009F3B9A" w:rsidRDefault="009F3B9A" w:rsidP="00636010">
            <w:pPr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rPr>
                <w:b/>
                <w:bCs/>
                <w:rtl/>
              </w:rPr>
            </w:pPr>
            <w:r w:rsidRPr="009F3B9A">
              <w:rPr>
                <w:rFonts w:hint="cs"/>
                <w:b/>
                <w:bCs/>
                <w:rtl/>
              </w:rPr>
              <w:t>أداة المنحنى</w:t>
            </w:r>
          </w:p>
        </w:tc>
        <w:tc>
          <w:tcPr>
            <w:tcW w:w="3280" w:type="dxa"/>
          </w:tcPr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  <w:r w:rsidRPr="009F3B9A">
              <w:rPr>
                <w:rFonts w:hint="cs"/>
                <w:b/>
                <w:bCs/>
                <w:rtl/>
              </w:rPr>
              <w:t>التعليم من خلال الأنشطة يسمح بتعدد المنهجيات والحلول، أي أنها الأنشطة التي تتحدى قدرات الطلبة ويمكن تنفيذها فردياً أو جماعياّ.</w:t>
            </w: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  <w:r w:rsidRPr="009F3B9A">
              <w:rPr>
                <w:rFonts w:hint="cs"/>
                <w:b/>
                <w:bCs/>
                <w:rtl/>
              </w:rPr>
              <w:t>عندما يتم تبسيط المعلومات للطلبة فإن ذلك يجدد نشاطهم ويشد انتباههم</w:t>
            </w: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  <w:r w:rsidRPr="009F3B9A">
              <w:rPr>
                <w:rFonts w:hint="cs"/>
                <w:b/>
                <w:bCs/>
                <w:rtl/>
              </w:rPr>
              <w:t>أداة الممحاة في برنامج الرسام تقوم بشطب الرسوم والنصوص في منطقة الرسم بالحاسوب</w:t>
            </w: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  <w:r w:rsidRPr="009F3B9A">
              <w:rPr>
                <w:rFonts w:hint="cs"/>
                <w:b/>
                <w:bCs/>
                <w:rtl/>
              </w:rPr>
              <w:t xml:space="preserve">عند التوقف عن الضغط على أداة الخطوط لا تصبح </w:t>
            </w:r>
            <w:proofErr w:type="spellStart"/>
            <w:r w:rsidRPr="009F3B9A">
              <w:rPr>
                <w:rFonts w:hint="cs"/>
                <w:b/>
                <w:bCs/>
                <w:rtl/>
              </w:rPr>
              <w:t>مفعلة</w:t>
            </w:r>
            <w:proofErr w:type="spellEnd"/>
            <w:r w:rsidRPr="009F3B9A">
              <w:rPr>
                <w:rFonts w:hint="cs"/>
                <w:b/>
                <w:bCs/>
                <w:rtl/>
              </w:rPr>
              <w:t xml:space="preserve"> ويجب البدء من جديد برسم الخطوط</w:t>
            </w: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2994" w:type="dxa"/>
          </w:tcPr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  <w:r w:rsidRPr="009F3B9A">
              <w:rPr>
                <w:rFonts w:hint="cs"/>
                <w:b/>
                <w:bCs/>
                <w:rtl/>
              </w:rPr>
              <w:t>تقدير إمكانات الحاسوب الفنية</w:t>
            </w: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  <w:r w:rsidRPr="009F3B9A">
              <w:rPr>
                <w:rFonts w:hint="cs"/>
                <w:b/>
                <w:bCs/>
                <w:rtl/>
              </w:rPr>
              <w:t>الاستمتاع في إنتاج الأعمال الفنية</w:t>
            </w: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  <w:r w:rsidRPr="009F3B9A">
              <w:rPr>
                <w:rFonts w:hint="cs"/>
                <w:b/>
                <w:bCs/>
                <w:rtl/>
              </w:rPr>
              <w:t>تقدير العمل الفني وعمل الزميلات</w:t>
            </w: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  <w:r w:rsidRPr="009F3B9A">
              <w:rPr>
                <w:rFonts w:hint="cs"/>
                <w:b/>
                <w:bCs/>
                <w:rtl/>
              </w:rPr>
              <w:t>المحافظة على نظافة الحاسوب</w:t>
            </w: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2139" w:type="dxa"/>
          </w:tcPr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  <w:r w:rsidRPr="009F3B9A">
              <w:rPr>
                <w:rFonts w:hint="cs"/>
                <w:b/>
                <w:bCs/>
                <w:rtl/>
              </w:rPr>
              <w:t>تستخدم أدوات برنامج الرسام لرسم أشكال فنية حرة</w:t>
            </w: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  <w:r w:rsidRPr="009F3B9A">
              <w:rPr>
                <w:rFonts w:hint="cs"/>
                <w:b/>
                <w:bCs/>
                <w:rtl/>
              </w:rPr>
              <w:t>رسم لوحة فنية وتشكيلها بأداة القلم وأداة الرش</w:t>
            </w: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  <w:r w:rsidRPr="009F3B9A">
              <w:rPr>
                <w:rFonts w:hint="cs"/>
                <w:b/>
                <w:bCs/>
                <w:rtl/>
              </w:rPr>
              <w:t>استخدام أداة الممحاة لرسم لوحات فنية مختلفة</w:t>
            </w: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  <w:r w:rsidRPr="009F3B9A">
              <w:rPr>
                <w:rFonts w:hint="cs"/>
                <w:b/>
                <w:bCs/>
                <w:rtl/>
              </w:rPr>
              <w:t>رسم خطوط متنوعة بسمك متعدد</w:t>
            </w: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2566" w:type="dxa"/>
          </w:tcPr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  <w:r w:rsidRPr="009F3B9A">
              <w:rPr>
                <w:b/>
                <w:bCs/>
                <w:rtl/>
              </w:rPr>
              <w:t xml:space="preserve">كما ورد في </w:t>
            </w:r>
            <w:r w:rsidRPr="009F3B9A">
              <w:rPr>
                <w:rFonts w:hint="cs"/>
                <w:b/>
                <w:bCs/>
                <w:rtl/>
              </w:rPr>
              <w:t>دليل المعلم</w:t>
            </w: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  <w:r w:rsidRPr="009F3B9A">
              <w:rPr>
                <w:b/>
                <w:bCs/>
                <w:rtl/>
              </w:rPr>
              <w:t>صور إنترنت والهاتف المحمول وغيرها من مظاهر التكنولوجيا</w:t>
            </w: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  <w:r w:rsidRPr="009F3B9A">
              <w:rPr>
                <w:b/>
                <w:bCs/>
                <w:rtl/>
              </w:rPr>
              <w:t>صور ورسومات من الجرائد والمجلات</w:t>
            </w: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  <w:r w:rsidRPr="009F3B9A">
              <w:rPr>
                <w:b/>
                <w:bCs/>
                <w:rtl/>
              </w:rPr>
              <w:t>لوحات مرسومة</w:t>
            </w:r>
            <w:r w:rsidRPr="009F3B9A">
              <w:rPr>
                <w:rFonts w:hint="cs"/>
                <w:b/>
                <w:bCs/>
                <w:rtl/>
              </w:rPr>
              <w:t xml:space="preserve"> ومطبوعة</w:t>
            </w:r>
          </w:p>
        </w:tc>
        <w:tc>
          <w:tcPr>
            <w:tcW w:w="2281" w:type="dxa"/>
          </w:tcPr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  <w:r w:rsidRPr="009F3B9A">
              <w:rPr>
                <w:b/>
                <w:bCs/>
                <w:rtl/>
              </w:rPr>
              <w:t>كما وردت في دليل المعلم والكتاب المدرسي</w:t>
            </w: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  <w:r w:rsidRPr="009F3B9A">
              <w:rPr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  <w:p w:rsidR="009F3B9A" w:rsidRPr="009F3B9A" w:rsidRDefault="009F3B9A" w:rsidP="00636010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9F3B9A" w:rsidRPr="009F3B9A" w:rsidRDefault="009F3B9A" w:rsidP="009F3B9A">
      <w:pPr>
        <w:rPr>
          <w:b/>
          <w:bCs/>
          <w:rtl/>
        </w:rPr>
      </w:pPr>
      <w:r w:rsidRPr="009F3B9A">
        <w:rPr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إعداد المعلمة:  </w:t>
      </w:r>
    </w:p>
    <w:p w:rsidR="009F3B9A" w:rsidRPr="009F3B9A" w:rsidRDefault="009F3B9A" w:rsidP="009F3B9A">
      <w:pPr>
        <w:rPr>
          <w:b/>
          <w:bCs/>
          <w:rtl/>
        </w:rPr>
      </w:pPr>
    </w:p>
    <w:p w:rsidR="009F3B9A" w:rsidRPr="009F3B9A" w:rsidRDefault="009F3B9A" w:rsidP="009F3B9A">
      <w:pPr>
        <w:rPr>
          <w:b/>
          <w:bCs/>
          <w:rtl/>
        </w:rPr>
      </w:pPr>
    </w:p>
    <w:p w:rsidR="009F3B9A" w:rsidRPr="009F3B9A" w:rsidRDefault="009F3B9A" w:rsidP="009F3B9A">
      <w:pPr>
        <w:rPr>
          <w:b/>
          <w:bCs/>
          <w:rtl/>
          <w:lang w:bidi="ar-JO"/>
        </w:rPr>
      </w:pPr>
    </w:p>
    <w:p w:rsidR="00923257" w:rsidRPr="009F3B9A" w:rsidRDefault="00923257">
      <w:pPr>
        <w:rPr>
          <w:b/>
          <w:bCs/>
        </w:rPr>
      </w:pPr>
    </w:p>
    <w:sectPr w:rsidR="00923257" w:rsidRPr="009F3B9A" w:rsidSect="00753A9C">
      <w:footerReference w:type="default" r:id="rId4"/>
      <w:pgSz w:w="16838" w:h="11906" w:orient="landscape"/>
      <w:pgMar w:top="426" w:right="1440" w:bottom="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DE2" w:rsidRDefault="009F3B9A">
    <w:pPr>
      <w:pStyle w:val="a3"/>
      <w:rPr>
        <w:lang w:bidi="ar-JO"/>
      </w:rPr>
    </w:pPr>
    <w:r>
      <w:rPr>
        <w:lang w:bidi="ar-JO"/>
      </w:rPr>
      <w:t xml:space="preserve">QF71-1-47 </w:t>
    </w:r>
    <w:proofErr w:type="spellStart"/>
    <w:r>
      <w:rPr>
        <w:lang w:bidi="ar-JO"/>
      </w:rPr>
      <w:t>rev.a</w:t>
    </w:r>
    <w:proofErr w:type="spellEnd"/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9F3B9A"/>
    <w:rsid w:val="00841411"/>
    <w:rsid w:val="00923257"/>
    <w:rsid w:val="009F3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B9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F3B9A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9F3B9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39"/>
    <w:rsid w:val="009F3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9F3B9A"/>
    <w:rPr>
      <w:color w:val="0000FF" w:themeColor="hyperlink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9F3B9A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9F3B9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2022-02-26T19:36:00Z</dcterms:created>
  <dcterms:modified xsi:type="dcterms:W3CDTF">2022-02-26T19:37:00Z</dcterms:modified>
</cp:coreProperties>
</file>