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1E0"/>
      </w:tblPr>
      <w:tblGrid>
        <w:gridCol w:w="1440"/>
        <w:gridCol w:w="2459"/>
        <w:gridCol w:w="2340"/>
        <w:gridCol w:w="2401"/>
        <w:gridCol w:w="2160"/>
        <w:gridCol w:w="2160"/>
        <w:gridCol w:w="1800"/>
      </w:tblGrid>
      <w:tr w:rsidR="00354419" w:rsidRPr="00354419" w:rsidTr="00354419">
        <w:trPr>
          <w:trHeight w:val="4451"/>
        </w:trPr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6- أخرى</w:t>
            </w:r>
          </w:p>
        </w:tc>
        <w:tc>
          <w:tcPr>
            <w:tcW w:w="2459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5-</w:t>
            </w:r>
            <w:r w:rsidRPr="00354419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التفكير الناقد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مهارات ما وراء المعرفة</w:t>
            </w:r>
          </w:p>
          <w:p w:rsidR="00354419" w:rsidRPr="00354419" w:rsidRDefault="00354419" w:rsidP="001048D5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منظمات بصرية</w:t>
            </w:r>
          </w:p>
          <w:p w:rsidR="00354419" w:rsidRPr="00354419" w:rsidRDefault="00354419" w:rsidP="001048D5">
            <w:pPr>
              <w:numPr>
                <w:ilvl w:val="0"/>
                <w:numId w:val="26"/>
              </w:numPr>
              <w:tabs>
                <w:tab w:val="clear" w:pos="720"/>
                <w:tab w:val="left" w:pos="432"/>
              </w:tabs>
              <w:ind w:left="432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التحليل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  <w:sz w:val="16"/>
                <w:szCs w:val="16"/>
                <w:lang w:val="fr-FR" w:bidi="ar-JO"/>
              </w:rPr>
            </w:pP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</w:t>
            </w:r>
            <w:r w:rsidRPr="00354419">
              <w:rPr>
                <w:rFonts w:ascii="Arial" w:hAnsi="Arial" w:cs="Arial"/>
                <w:b/>
                <w:bCs/>
                <w:sz w:val="28"/>
                <w:szCs w:val="28"/>
                <w:rtl/>
                <w:lang w:val="fr-FR" w:bidi="ar-JO"/>
              </w:rPr>
              <w:t>التعلم من خلال النشاط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المناظرة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الألعاب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المناقشة ضمن فرق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الرواية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الدراسة المسحية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التدوير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 xml:space="preserve">زيارة </w:t>
            </w: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ميدانية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تقديم عروض شفوية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التدريب</w:t>
            </w:r>
          </w:p>
          <w:p w:rsidR="00354419" w:rsidRPr="00354419" w:rsidRDefault="00354419" w:rsidP="001048D5">
            <w:pPr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التعلم من خلال المشاريع</w:t>
            </w:r>
          </w:p>
        </w:tc>
        <w:tc>
          <w:tcPr>
            <w:tcW w:w="2401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3-التعلم في مجموعات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المناقشة</w:t>
            </w:r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المقابلة</w:t>
            </w:r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 xml:space="preserve">الشبكة </w:t>
            </w:r>
            <w:proofErr w:type="spellStart"/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العنكبوتية</w:t>
            </w:r>
            <w:proofErr w:type="spellEnd"/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الطاولة المستديرة</w:t>
            </w:r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تدريب الزميل</w:t>
            </w:r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فكر</w:t>
            </w: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/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انتق زميلا</w:t>
            </w: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/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شارك</w:t>
            </w:r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التعلم التعاوني الجماعي</w:t>
            </w:r>
          </w:p>
          <w:p w:rsidR="00354419" w:rsidRPr="00354419" w:rsidRDefault="00354419" w:rsidP="001048D5">
            <w:pPr>
              <w:numPr>
                <w:ilvl w:val="0"/>
                <w:numId w:val="25"/>
              </w:numPr>
              <w:tabs>
                <w:tab w:val="clear" w:pos="720"/>
                <w:tab w:val="num" w:pos="432"/>
              </w:tabs>
              <w:ind w:left="612" w:hanging="540"/>
              <w:jc w:val="lowKashida"/>
              <w:rPr>
                <w:b/>
                <w:bCs/>
                <w:lang w:val="fr-FR" w:bidi="ar-JO"/>
              </w:rPr>
            </w:pP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نظام الزمالة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2-حل المشكلات والاستقصاء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1-التدريس المباشر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محاضرة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2.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ضيف زائر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3.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أسئلة وأجوبة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4.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كراس عمل / أوراق عمل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5.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عرض توضيحي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6.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حلقة بحث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7.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العمل في الكتاب المدرسي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8.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التدريبات والتمارين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9.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أنشطة القراءة المباشرة</w:t>
            </w:r>
          </w:p>
          <w:p w:rsidR="00354419" w:rsidRPr="00354419" w:rsidRDefault="00354419" w:rsidP="001048D5">
            <w:pPr>
              <w:ind w:left="252"/>
              <w:jc w:val="lowKashida"/>
              <w:rPr>
                <w:rFonts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10. 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>البطاقات الخاطفة</w:t>
            </w:r>
          </w:p>
        </w:tc>
        <w:tc>
          <w:tcPr>
            <w:tcW w:w="180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354419" w:rsidRPr="00354419" w:rsidRDefault="00354419" w:rsidP="001048D5">
            <w:pPr>
              <w:bidi w:val="0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التدريس</w:t>
            </w:r>
          </w:p>
          <w:p w:rsidR="00354419" w:rsidRPr="00354419" w:rsidRDefault="00354419" w:rsidP="001048D5">
            <w:pPr>
              <w:bidi w:val="0"/>
              <w:jc w:val="center"/>
              <w:rPr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bidi w:val="0"/>
        <w:jc w:val="center"/>
        <w:rPr>
          <w:b/>
          <w:bCs/>
          <w:sz w:val="16"/>
          <w:szCs w:val="16"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2265"/>
        <w:gridCol w:w="2595"/>
        <w:gridCol w:w="2160"/>
        <w:gridCol w:w="2340"/>
        <w:gridCol w:w="1980"/>
        <w:gridCol w:w="1980"/>
      </w:tblGrid>
      <w:tr w:rsidR="00354419" w:rsidRPr="00354419" w:rsidTr="001048D5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6-  أخرى</w:t>
            </w:r>
          </w:p>
        </w:tc>
        <w:tc>
          <w:tcPr>
            <w:tcW w:w="226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4- مراجعة الذات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التقويم الذاتي</w:t>
            </w:r>
          </w:p>
          <w:p w:rsidR="00354419" w:rsidRPr="00354419" w:rsidRDefault="00354419" w:rsidP="001048D5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2.</w:t>
            </w:r>
            <w:r w:rsidRPr="00354419">
              <w:rPr>
                <w:rFonts w:ascii="Arial" w:hAnsi="Arial" w:cs="Arial"/>
                <w:b/>
                <w:bCs/>
                <w:rtl/>
                <w:lang w:val="fr-FR" w:bidi="ar-JO"/>
              </w:rPr>
              <w:t xml:space="preserve"> </w:t>
            </w: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يوميات الطالب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3. ملف الطالب</w:t>
            </w:r>
          </w:p>
        </w:tc>
        <w:tc>
          <w:tcPr>
            <w:tcW w:w="2595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3- التواصل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1.  المؤتمر</w:t>
            </w:r>
          </w:p>
          <w:p w:rsidR="00354419" w:rsidRPr="00354419" w:rsidRDefault="00354419" w:rsidP="001048D5">
            <w:pPr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2.  المقابلة</w:t>
            </w:r>
          </w:p>
          <w:p w:rsidR="00354419" w:rsidRPr="00354419" w:rsidRDefault="00354419" w:rsidP="001048D5">
            <w:pPr>
              <w:jc w:val="lowKashida"/>
              <w:rPr>
                <w:rFonts w:ascii="Arial" w:hAnsi="Arial" w:cs="Arial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3 .  الأسئلة والأجوبة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lang w:val="fr-FR" w:bidi="ar-JO"/>
              </w:rPr>
            </w:pP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الملاحظة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ملاحظة تلقائية</w:t>
            </w:r>
          </w:p>
          <w:p w:rsidR="00354419" w:rsidRPr="00354419" w:rsidRDefault="00354419" w:rsidP="001048D5">
            <w:pPr>
              <w:numPr>
                <w:ilvl w:val="0"/>
                <w:numId w:val="29"/>
              </w:numPr>
              <w:tabs>
                <w:tab w:val="clear" w:pos="720"/>
                <w:tab w:val="num" w:pos="432"/>
              </w:tabs>
              <w:ind w:hanging="648"/>
              <w:jc w:val="lowKashida"/>
              <w:rPr>
                <w:b/>
                <w:bCs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ملاحظة منظمة</w:t>
            </w:r>
          </w:p>
        </w:tc>
        <w:tc>
          <w:tcPr>
            <w:tcW w:w="234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2- القلم والورقة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ascii="Arial" w:hAnsi="Arial" w:cs="Arial"/>
                <w:b/>
                <w:bCs/>
                <w:sz w:val="22"/>
                <w:szCs w:val="22"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  <w:t>اختبار/اختبار قصير/امتحان</w:t>
            </w:r>
          </w:p>
          <w:p w:rsidR="00354419" w:rsidRPr="00354419" w:rsidRDefault="00354419" w:rsidP="001048D5">
            <w:pPr>
              <w:jc w:val="lowKashida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fr-FR" w:bidi="ar-JO"/>
              </w:rPr>
              <w:t>أنواع فقرات الاختبار :</w:t>
            </w:r>
          </w:p>
          <w:p w:rsidR="00354419" w:rsidRPr="00354419" w:rsidRDefault="00354419" w:rsidP="001048D5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ذات الإجابة    المحددة ( المنتقاة)</w:t>
            </w:r>
          </w:p>
          <w:p w:rsidR="00354419" w:rsidRPr="00354419" w:rsidRDefault="00354419" w:rsidP="001048D5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الاختيار من متعدد</w:t>
            </w:r>
          </w:p>
          <w:p w:rsidR="00354419" w:rsidRPr="00354419" w:rsidRDefault="00354419" w:rsidP="001048D5">
            <w:pPr>
              <w:numPr>
                <w:ilvl w:val="0"/>
                <w:numId w:val="9"/>
              </w:numPr>
              <w:tabs>
                <w:tab w:val="clear" w:pos="1080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المطابقة</w:t>
            </w:r>
          </w:p>
          <w:p w:rsidR="00354419" w:rsidRPr="00354419" w:rsidRDefault="00354419" w:rsidP="001048D5">
            <w:pPr>
              <w:numPr>
                <w:ilvl w:val="0"/>
                <w:numId w:val="9"/>
              </w:numPr>
              <w:tabs>
                <w:tab w:val="clear" w:pos="1080"/>
                <w:tab w:val="left" w:pos="252"/>
                <w:tab w:val="num" w:pos="432"/>
              </w:tabs>
              <w:ind w:left="43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الصواب والخطأ</w:t>
            </w:r>
          </w:p>
          <w:p w:rsidR="00354419" w:rsidRPr="00354419" w:rsidRDefault="00354419" w:rsidP="001048D5">
            <w:pPr>
              <w:numPr>
                <w:ilvl w:val="0"/>
                <w:numId w:val="28"/>
              </w:numPr>
              <w:tabs>
                <w:tab w:val="clear" w:pos="720"/>
                <w:tab w:val="left" w:pos="432"/>
              </w:tabs>
              <w:ind w:left="252" w:hanging="180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ذات الإجابة المفتوحة ( الموجهة )</w:t>
            </w:r>
          </w:p>
          <w:p w:rsidR="00354419" w:rsidRPr="00354419" w:rsidRDefault="00354419" w:rsidP="001048D5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فقرات التكميل</w:t>
            </w:r>
          </w:p>
          <w:p w:rsidR="00354419" w:rsidRPr="00354419" w:rsidRDefault="00354419" w:rsidP="001048D5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الإجابة القصيرة</w:t>
            </w:r>
          </w:p>
          <w:p w:rsidR="00354419" w:rsidRPr="00354419" w:rsidRDefault="00354419" w:rsidP="001048D5">
            <w:pPr>
              <w:numPr>
                <w:ilvl w:val="0"/>
                <w:numId w:val="30"/>
              </w:numPr>
              <w:tabs>
                <w:tab w:val="clear" w:pos="1080"/>
                <w:tab w:val="left" w:pos="432"/>
                <w:tab w:val="num" w:pos="612"/>
              </w:tabs>
              <w:ind w:left="720" w:hanging="467"/>
              <w:jc w:val="lowKashida"/>
              <w:rPr>
                <w:b/>
                <w:bCs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  <w:t>الإنشائية</w:t>
            </w: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 xml:space="preserve"> </w:t>
            </w:r>
            <w:r w:rsidRPr="00354419">
              <w:rPr>
                <w:rFonts w:hint="cs"/>
                <w:b/>
                <w:bCs/>
                <w:rtl/>
                <w:lang w:val="fr-FR" w:bidi="ar-JO"/>
              </w:rPr>
              <w:t>وحل المسائل</w:t>
            </w:r>
          </w:p>
        </w:tc>
        <w:tc>
          <w:tcPr>
            <w:tcW w:w="198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val="fr-FR" w:bidi="ar-JO"/>
              </w:rPr>
              <w:t>1- التقويم المعتمد على الأداء</w:t>
            </w:r>
          </w:p>
          <w:p w:rsidR="00354419" w:rsidRPr="00354419" w:rsidRDefault="00354419" w:rsidP="001048D5">
            <w:pPr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fr-FR" w:bidi="ar-JO"/>
              </w:rPr>
            </w:pPr>
          </w:p>
          <w:p w:rsidR="00354419" w:rsidRPr="00354419" w:rsidRDefault="00354419" w:rsidP="001048D5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التقديم</w:t>
            </w:r>
          </w:p>
          <w:p w:rsidR="00354419" w:rsidRPr="00354419" w:rsidRDefault="00354419" w:rsidP="001048D5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العرض التوضيحي</w:t>
            </w:r>
          </w:p>
          <w:p w:rsidR="00354419" w:rsidRPr="00354419" w:rsidRDefault="00354419" w:rsidP="001048D5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الأداء</w:t>
            </w:r>
          </w:p>
          <w:p w:rsidR="00354419" w:rsidRPr="00354419" w:rsidRDefault="00354419" w:rsidP="001048D5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الحديث</w:t>
            </w:r>
          </w:p>
          <w:p w:rsidR="00354419" w:rsidRPr="00354419" w:rsidRDefault="00354419" w:rsidP="001048D5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المعرض</w:t>
            </w:r>
          </w:p>
          <w:p w:rsidR="00354419" w:rsidRPr="00354419" w:rsidRDefault="00354419" w:rsidP="001048D5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rFonts w:ascii="Arial" w:hAnsi="Arial" w:cs="Arial" w:hint="cs"/>
                <w:b/>
                <w:bCs/>
                <w:rtl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المحاكاة / لعب الأدوار</w:t>
            </w:r>
          </w:p>
          <w:p w:rsidR="00354419" w:rsidRPr="00354419" w:rsidRDefault="00354419" w:rsidP="001048D5">
            <w:pPr>
              <w:numPr>
                <w:ilvl w:val="0"/>
                <w:numId w:val="27"/>
              </w:numPr>
              <w:tabs>
                <w:tab w:val="clear" w:pos="720"/>
                <w:tab w:val="num" w:pos="432"/>
              </w:tabs>
              <w:ind w:left="468" w:hanging="216"/>
              <w:jc w:val="lowKashida"/>
              <w:rPr>
                <w:b/>
                <w:bCs/>
                <w:lang w:val="fr-FR" w:bidi="ar-JO"/>
              </w:rPr>
            </w:pPr>
            <w:r w:rsidRPr="00354419">
              <w:rPr>
                <w:rFonts w:ascii="Arial" w:hAnsi="Arial" w:cs="Arial" w:hint="cs"/>
                <w:b/>
                <w:bCs/>
                <w:rtl/>
                <w:lang w:val="fr-FR" w:bidi="ar-JO"/>
              </w:rPr>
              <w:t>المناقشة/المناظرة</w:t>
            </w:r>
          </w:p>
        </w:tc>
        <w:tc>
          <w:tcPr>
            <w:tcW w:w="198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354419" w:rsidRPr="00354419" w:rsidRDefault="00354419" w:rsidP="001048D5">
            <w:pPr>
              <w:bidi w:val="0"/>
              <w:jc w:val="center"/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استراتيجيات التقويم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bidi w:val="0"/>
        <w:jc w:val="center"/>
        <w:rPr>
          <w:b/>
          <w:bCs/>
          <w:sz w:val="16"/>
          <w:szCs w:val="16"/>
          <w:lang w:bidi="ar-JO"/>
        </w:rPr>
      </w:pPr>
    </w:p>
    <w:tbl>
      <w:tblPr>
        <w:tblW w:w="147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2160"/>
        <w:gridCol w:w="2700"/>
        <w:gridCol w:w="1800"/>
        <w:gridCol w:w="2160"/>
        <w:gridCol w:w="2340"/>
        <w:gridCol w:w="2160"/>
      </w:tblGrid>
      <w:tr w:rsidR="00354419" w:rsidRPr="00354419" w:rsidTr="001048D5">
        <w:tc>
          <w:tcPr>
            <w:tcW w:w="144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6- أخرى</w:t>
            </w:r>
          </w:p>
        </w:tc>
        <w:tc>
          <w:tcPr>
            <w:tcW w:w="2160" w:type="dxa"/>
            <w:tcBorders>
              <w:top w:val="thinThickLargeGap" w:sz="24" w:space="0" w:color="auto"/>
              <w:left w:val="single" w:sz="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5- سجل قصصي</w:t>
            </w:r>
          </w:p>
        </w:tc>
        <w:tc>
          <w:tcPr>
            <w:tcW w:w="27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3544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4- سجل وصف سير التعلم</w:t>
            </w:r>
          </w:p>
        </w:tc>
        <w:tc>
          <w:tcPr>
            <w:tcW w:w="180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 w:rsidRPr="0035441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 سلم التقدير اللفظي</w:t>
            </w:r>
          </w:p>
        </w:tc>
        <w:tc>
          <w:tcPr>
            <w:tcW w:w="2160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  <w:vAlign w:val="center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sz w:val="28"/>
                <w:szCs w:val="28"/>
                <w:lang w:val="fr-FR" w:bidi="ar-JO"/>
              </w:rPr>
            </w:pPr>
            <w:r w:rsidRPr="00354419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2- سلم التقدير</w:t>
            </w:r>
          </w:p>
        </w:tc>
        <w:tc>
          <w:tcPr>
            <w:tcW w:w="234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sz w:val="28"/>
                <w:szCs w:val="28"/>
                <w:lang w:val="fr-FR" w:bidi="ar-JO"/>
              </w:rPr>
            </w:pPr>
            <w:r w:rsidRPr="00354419">
              <w:rPr>
                <w:rFonts w:hint="cs"/>
                <w:b/>
                <w:bCs/>
                <w:sz w:val="28"/>
                <w:szCs w:val="28"/>
                <w:rtl/>
                <w:lang w:val="fr-FR" w:bidi="ar-JO"/>
              </w:rPr>
              <w:t>1- قائمة الرصد</w:t>
            </w:r>
          </w:p>
        </w:tc>
        <w:tc>
          <w:tcPr>
            <w:tcW w:w="21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sz w:val="36"/>
                <w:szCs w:val="36"/>
                <w:lang w:bidi="ar-JO"/>
              </w:rPr>
            </w:pPr>
            <w:r w:rsidRPr="00354419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أدوات التقويم</w:t>
            </w:r>
          </w:p>
        </w:tc>
      </w:tr>
    </w:tbl>
    <w:p w:rsidR="00354419" w:rsidRPr="00354419" w:rsidRDefault="00354419" w:rsidP="00354419">
      <w:pPr>
        <w:bidi w:val="0"/>
        <w:rPr>
          <w:b/>
          <w:bCs/>
          <w:lang w:bidi="ar-JO"/>
        </w:rPr>
      </w:pP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36"/>
          <w:szCs w:val="36"/>
          <w:rtl/>
          <w:lang w:eastAsia="en-US"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  <w:lang w:eastAsia="en-US"/>
        </w:rPr>
        <w:t>برنامج الدروس الأسبوعي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354419" w:rsidRPr="00354419" w:rsidTr="001048D5">
        <w:tc>
          <w:tcPr>
            <w:tcW w:w="1642" w:type="dxa"/>
            <w:tcBorders>
              <w:bottom w:val="single" w:sz="4" w:space="0" w:color="auto"/>
              <w:tr2bl w:val="sing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        الحصة</w:t>
            </w:r>
          </w:p>
          <w:p w:rsidR="00354419" w:rsidRPr="00354419" w:rsidRDefault="00354419" w:rsidP="001048D5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اليوم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الأولى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الثانية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الثالثة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الرابعة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الخامسة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السادسة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 xml:space="preserve"> السابعة</w:t>
            </w:r>
          </w:p>
        </w:tc>
        <w:tc>
          <w:tcPr>
            <w:tcW w:w="1643" w:type="dxa"/>
            <w:shd w:val="clear" w:color="auto" w:fill="E6E6E6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الثامنة</w:t>
            </w:r>
          </w:p>
        </w:tc>
      </w:tr>
      <w:tr w:rsidR="00354419" w:rsidRPr="00354419" w:rsidTr="001048D5">
        <w:tc>
          <w:tcPr>
            <w:tcW w:w="1642" w:type="dxa"/>
            <w:shd w:val="clear" w:color="auto" w:fill="E6E6E6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الأحد</w:t>
            </w: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 w:bidi="ar-JO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354419" w:rsidRPr="00354419" w:rsidTr="001048D5">
        <w:tc>
          <w:tcPr>
            <w:tcW w:w="1642" w:type="dxa"/>
            <w:shd w:val="clear" w:color="auto" w:fill="E6E6E6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الاثنين</w:t>
            </w: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354419" w:rsidRPr="00354419" w:rsidTr="001048D5">
        <w:tc>
          <w:tcPr>
            <w:tcW w:w="1642" w:type="dxa"/>
            <w:shd w:val="clear" w:color="auto" w:fill="E6E6E6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الثلاثاء</w:t>
            </w: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354419" w:rsidRPr="00354419" w:rsidTr="001048D5">
        <w:tc>
          <w:tcPr>
            <w:tcW w:w="1642" w:type="dxa"/>
            <w:shd w:val="clear" w:color="auto" w:fill="E6E6E6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الأربعاء</w:t>
            </w: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</w:tr>
      <w:tr w:rsidR="00354419" w:rsidRPr="00354419" w:rsidTr="001048D5">
        <w:tc>
          <w:tcPr>
            <w:tcW w:w="1642" w:type="dxa"/>
            <w:shd w:val="clear" w:color="auto" w:fill="E6E6E6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  <w:r w:rsidRPr="00354419"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  <w:t>الخميس</w:t>
            </w:r>
          </w:p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 w:bidi="ar-JO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 w:bidi="ar-JO"/>
              </w:rPr>
            </w:pPr>
          </w:p>
        </w:tc>
        <w:tc>
          <w:tcPr>
            <w:tcW w:w="1643" w:type="dxa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eastAsia="en-US" w:bidi="ar-JO"/>
              </w:rPr>
            </w:pPr>
          </w:p>
        </w:tc>
      </w:tr>
    </w:tbl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5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 xml:space="preserve">الصف / المستوى : السابع             المبحث : الحاسوب                          عنوان الوحدة : برنامج معالج النصوص                  عنوان الدرس : تشغيل برنامج معالج النصوص ( </w:t>
      </w:r>
      <w:r w:rsidRPr="00354419">
        <w:rPr>
          <w:b/>
          <w:bCs/>
        </w:rPr>
        <w:t>Word 2010</w:t>
      </w:r>
      <w:r w:rsidRPr="00354419">
        <w:rPr>
          <w:rFonts w:hint="cs"/>
          <w:b/>
          <w:bCs/>
          <w:rtl/>
          <w:lang w:bidi="ar-JO"/>
        </w:rPr>
        <w:t xml:space="preserve"> )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يشغل برمجية معالج النصوص 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 xml:space="preserve">  (</w:t>
            </w:r>
            <w:r w:rsidRPr="00354419">
              <w:rPr>
                <w:b/>
                <w:bCs/>
              </w:rPr>
              <w:t xml:space="preserve"> Microsoft Word 2010 </w:t>
            </w:r>
            <w:r w:rsidRPr="00354419">
              <w:rPr>
                <w:rFonts w:hint="cs"/>
                <w:b/>
                <w:bCs/>
                <w:rtl/>
              </w:rPr>
              <w:t>)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يتعرف أجزاء الشاشة الرئيسة.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ينهي العمل ويخرج من برمجية معالج 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 xml:space="preserve">   النصوص ( </w:t>
            </w:r>
            <w:r w:rsidRPr="00354419">
              <w:rPr>
                <w:b/>
                <w:bCs/>
              </w:rPr>
              <w:t>Microsoft Word</w:t>
            </w:r>
            <w:r w:rsidRPr="00354419"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1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5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تجهيز المعلم عرضاً </w:t>
            </w:r>
            <w:proofErr w:type="spellStart"/>
            <w:r w:rsidRPr="00354419">
              <w:rPr>
                <w:rFonts w:hint="cs"/>
                <w:b/>
                <w:bCs/>
                <w:rtl/>
                <w:lang w:bidi="ar-JO"/>
              </w:rPr>
              <w:t>تقديمياً</w:t>
            </w:r>
            <w:proofErr w:type="spellEnd"/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يحتوي على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صور الشاشة الرئيسة وأجزائها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عرض المستند المُعدّ لتبيان فوائد استخدام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معالج النصوص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إعطاء المجال للطلبة لتشغيل البرمجية بشكل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عملي على أجهزتهم.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مراقبة الطلبة وإكمال أي نقص والتحقق من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تطبيق الطلبة الجوانب العملية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9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لوحة المفاتيح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يتعرف وظائف مفاتيح لوحة المفاتيح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يستخدم لوحة المفاتيح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لوحة المفاتيح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تجهيز المعلم عرضاً </w:t>
            </w:r>
            <w:proofErr w:type="spellStart"/>
            <w:r w:rsidRPr="00354419">
              <w:rPr>
                <w:rFonts w:hint="cs"/>
                <w:b/>
                <w:bCs/>
                <w:rtl/>
                <w:lang w:bidi="ar-JO"/>
              </w:rPr>
              <w:t>تقديمياً</w:t>
            </w:r>
            <w:proofErr w:type="spellEnd"/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يحوي صورة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للوحة المفاتيح.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عرض صورة لوحة المفاتيح ومواضع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مجموعات المفاتيح عليها.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توجيه الطلبة لاستخدام تلك المفاتيح على ملف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معالج نصوص تمّ إعداده مُسبقاً.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إفساح المجال أمام الطلبة لتطبيق ما تعلّموه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على أجهزتهم.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متابعة أداء الطلبة ومساعدتهم إذا لزم الأمر.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12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التعامل مع الملفات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يتعرف مفهوم المستند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ينشئ مستنداً جديداً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يحفظ المستند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يفتح المستند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تعريف الطلبة بالمستند وفائدة استخدامه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توضيح كيفية إنشاء مستند جديد وذلك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باستخدام جهاز عرض البيانات والطلب من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المجموعات تنفيذ ذلك عملياً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توضيح كيفية حفظ مستند جديد وذلك باستخدام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جهاز عرض البيانات والطلب من المجموعات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تنفيذ ذلك عملياً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توضيح مفهوم فتح الملف بالطريقة نفسها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تنفيذ الطلبة الأنشطة (3-3) (3-4) لإنشاء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مستند وحفظه وفتحه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متابعة أداء الطلبة أثناء تنفيذ الأنشطة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2"/>
          <w:szCs w:val="32"/>
          <w:rtl/>
          <w:lang w:bidi="ar-JO"/>
        </w:rPr>
      </w:pPr>
      <w:r w:rsidRPr="00354419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        خطة درس                                           صفحة  " 16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إدخال النصوص وتصحيح الأخطاء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يختار لغة الكتابة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يحرّر النصّ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يستخدم الأمر ( تراجع عن 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تجهيز المعلم نصاً يحتوي على كلمات فيها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أخطاء إملائية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توجيه المجموعات لقراءة الموضوع الأول من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الدرس ( اختيار لغة الكتابة وإدخال النص ) ثم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تنفيذ النشاطين (3-5)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توجيه المجموعات لقراءة الموضوع المتعلق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بتحرير النصّ وعرض النص الذي يحوي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أخطاء ثم تكليفهم تصحيحه اعتماداً على ما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ورد في الكتاب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تنفيذ المجموعات النشاط (3-6) لتحرير النص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ملاحظة تعلم الطلبة أثناء الحصة الصفية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19 "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تنسيق الخطّ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يحدّد النص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يغير نمط الخط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يغير لون الخط ونوعه وحجمه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يستخدم أداة نسخ التنسيق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تجهيز المعلم مستنداً يحوي نصوصاً لتطبيق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مفاهيم الدرس عليه.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توضيح كيفية تحديد النصوص باستخدام جهاز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عرض البيانات.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توضيح المقصود بنمط الخط ونوعه ولونه.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توجيه الطلبة للعمل في مجموعات لدراسة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المفاهيم الموجودة في الدرس وتطبيقها.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تنفيذ الطلبة للأنشطة (3-7) (3-8) (3-9)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(3-10)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مراقبة أداء المجموعات وتقديم المساعدة عند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الحاجة.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25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نسخ النصوص ونقلها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ينسخ النصوص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ينقل النصوص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6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تقسيم المعلم الطلبة إلى مجموعات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تخصيص موضوع نسخ النصوص لنصف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المجموعات وموضوع نقل النصوص للنصف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الآخر.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الطلب إلى كل مجموعة قراءة موضوعها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وتطبيقه عملياً باستخدام أنشطة الكتاب.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إعادة تشكيل المجموعات بحيث تأخذ كل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مجموعة موضوع المجموعة الأخرى.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تدريب كل مجموعة أعضائها على المفاهيم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الجديدة.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اختيار طالبين من المجموعات ليعرضا ما تمّ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تعلمه مع ملاحظة تعلم الطلبة.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28 "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تنسيق الفقرات وقوائم التعداد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يحاذي الفقرة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يباعد بين الأسطر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يستخدم التعداد النقطي والتعداد الرقمي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إحضار المعلم ورقة العمل (3)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تقسيم المعلم الطلبة إلى مجموعات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تجهيز المعلم مستنداً يحوي نصوصاً جرى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تطبيق مفاهيم الدرس عليها.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عرض المستند الذي يحوي فقرات تتضمن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أمثلة خاصة بمفاهيم الدرس.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توزيع نسخة ورقة العمل (3) على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المجموعات وتكليفهم بتنفيذها.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التجول بين الطلبة وتقديم المساعدة إذا لزم.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يقوم الطلبة بتنفيذ النشاطين (3-14) (3-15)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لتنسيق الفقرات واستخدام قوائم التعداد.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متابعة أداء الطلبة أثناء تنفيذ الأنشطة.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33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تنسيق الصفحة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يتعرف هوامش الصفحات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يعدل هوامش الصفحة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يغير اتجاه الصفحة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يرقم الصفحات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6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تجهيز المعلم مستنداً يحوي مجموعة من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الصفحات وتوزيعها على أجهزة الطلبة.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تقسيم الطلبة إلى مجموعات.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تخصيص أجزاء الدرس للمجموعات وتنفيذ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الخطوات الموجودة في الدرس على الملف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الذي تم توزيعه على الأجهزة.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إعادة تشكيل المجموعات أكثر من مرة بحيث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يشارك كل الطلبة في تنفيذ أجزاء الدرس.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اختيار ثلاثة طلبة لعرض ما توصلت إليه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تنفيذ النشاطين (3-16) (3-17)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ملاحظة تعلم الطلبة أثناء الحصة.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40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   المبحث : الحاسوب                      عنوان الوحدة : برنامج معالج النصوص                عنوان الدرس : إنشاء الجداول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4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يُنشئ جدول.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يُدخل البيانات في خلايا الجدول.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br/>
              <w:t>يُنسّق بيانات الجدول.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br/>
              <w:t>يتحكم في عرض العمود.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br/>
              <w:t>يُضيف ويحذف أعمدة وصفوف.</w:t>
            </w:r>
            <w:r w:rsidRPr="00354419">
              <w:rPr>
                <w:b/>
                <w:bCs/>
                <w:rtl/>
                <w:lang w:bidi="ar-JO"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b/>
                <w:bCs/>
              </w:rPr>
              <w:t>MS-Word 2010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تمهيد / الجدول هو مجموعة من الصفوف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والأعمدة المتقاطعة التي تشكل مجموعة من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الخلايا.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توزيع مواضيع الدرس على المجموعات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بحيث تدرسها ثمّ تختار أحد أفرادها لعرضها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أمام باقي المجموعات.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تنفيذ أنشطة الكتاب المدرسي.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63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المبحث : الحاسوب                  عنوان الوحدة : شبكة الإنترنت ، متطلباتها وخدماتها             عنوان الدرس : شبكة الإنترنت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يتعرّف مفهوم الإنترنت.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يتعرّف خدمات الإنترنت.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يعي متطلبات الاتصال بالإنترنت.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شبكة الإنترنت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4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تمهيد / تُعدّ شبكة الإنترنت من أعظم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الإنجازات في تاريخ الحاسوب وأصبحت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الأداة الكبرى للاتصالات.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نستمع إلى آراء الطلاب حول مفهوم الإنترنت.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مناقشة الطلاب حول الخدمات التي توفرها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شبكة الإنترنت والتي استخدموها.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الاستفادة من وجودنا في المختبر لعرض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متطلبات الاتصال بالإنترنت عملياً.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تنفيذ قضايا للبحث صفحة 64/66/68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تنفيذ النشاط (4-1) صفحة 68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70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المبحث : الحاسوب                  عنوان الوحدة : شبكة الإنترنت ، متطلباتها وخدماتها             عنوان الدرس : تصفّح الويب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يُشغل برنامج مستكشف الإنترنت.</w:t>
            </w:r>
            <w:r w:rsidRPr="00354419">
              <w:rPr>
                <w:rFonts w:hint="cs"/>
                <w:b/>
                <w:bCs/>
                <w:rtl/>
              </w:rPr>
              <w:br/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يتعرّف مكونات الشاشة الرئيسة لبرنامج 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 xml:space="preserve">  مستكشف الإنترنت.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يُنهي العمل في برنامج مستكشف 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 xml:space="preserve">  الإنترنت.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مستكشف الإنترنت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تمهيد / للدخول إلى الإنترنت والوصول إلى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المعلومات المخزنة على الحواسيب المرتبطة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بالشبكة العالمية لا بدّ من استخدام مستكشف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الإنترنت.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يختار المعلم أحد الطلبة لتشغيل البرنامج أمام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الجميع ومن ثمّ يقوم المعلم بتوضيح مكونات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الشاشة الرئيسة للبرنامج.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يختار المعلم طالباً آخر ليُنهي العمل على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البرنامج ومن ثمّ تُطبّق المجموعات أفكار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الدرس على أجهزتهم.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74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المبحث : الحاسوب                  عنوان الوحدة : شبكة الإنترنت ، متطلباتها وخدماتها             عنوان الدرس : عناوين المواقع الإلكترونية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يتعرّف مكونات عنوان الموقع 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 xml:space="preserve">  الإلكتروني.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يتنقل بين المواقع على الشبكة.</w:t>
            </w:r>
            <w:r w:rsidRPr="00354419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شبكة الإنترنت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1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1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5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5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تمهيد / عنوان الموقع الإلكتروني هو الأداة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التي يُمكن من خلالها الوصول إلى موقع أو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صفحة على شبكة الإنترنت.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كتابة عنوان موقع إلكتروني وتوضيح الحقول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التي يتشكل منها هذا الموقع.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الطلب من الطلاب حفظ الجدولين صفحة 75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عرض كيفية إدخال عناوين المواقع واستخدام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الارتباطات </w:t>
            </w:r>
            <w:proofErr w:type="spellStart"/>
            <w:r w:rsidRPr="00354419">
              <w:rPr>
                <w:rFonts w:hint="cs"/>
                <w:b/>
                <w:bCs/>
                <w:rtl/>
                <w:lang w:bidi="ar-JO"/>
              </w:rPr>
              <w:t>التشعبية</w:t>
            </w:r>
            <w:proofErr w:type="spellEnd"/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وكذلك استخدام أزرار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التنقل بين الصفحات.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تنفيذ أنشطة الكتاب المدرسي.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5441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الأحد       /     /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</w:t>
                  </w: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، أ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5441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4 ، 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35441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الثلاثاء     /     /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ج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5441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79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المبحث : الحاسوب                 عنوان الوحدة : شبكة الإنترنت ، متطلباتها وخدماتها             عنوان الدرس : البحث عن المعلومات عبر الإنترنت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يصل إلى الموقع من خلال عنوانه.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>يستخدم محركات البحث.</w:t>
            </w:r>
            <w:r w:rsidRPr="00354419">
              <w:rPr>
                <w:rFonts w:hint="cs"/>
                <w:b/>
                <w:bCs/>
                <w:rtl/>
              </w:rPr>
              <w:br/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شبكة الإنترنت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1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5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7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5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تمهيد / لكلّ موقع عنوان ، كما لكلّ منزل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عنوان.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نستخدم برنامج مستكشف الإنترنت للدخول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إلى موقع معيّن بعد معرفة عنوانه وإدخاله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مباشرةً في صندوق العنوان.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يختار المعلم مجموعة من المواضيع ويطلب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من الطلاب استخدام محرك البحث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(</w:t>
            </w:r>
            <w:r w:rsidRPr="00354419">
              <w:rPr>
                <w:b/>
                <w:bCs/>
                <w:lang w:bidi="ar-JO"/>
              </w:rPr>
              <w:t>Google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>) للبحث عنها.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p w:rsidR="00354419" w:rsidRPr="00354419" w:rsidRDefault="00354419" w:rsidP="00354419">
      <w:pPr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354419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خطة درس                                           صفحة  " 89 "</w:t>
      </w:r>
    </w:p>
    <w:p w:rsidR="00354419" w:rsidRPr="00354419" w:rsidRDefault="00354419" w:rsidP="00354419">
      <w:pPr>
        <w:jc w:val="center"/>
        <w:rPr>
          <w:rFonts w:cs="Traditional Arabic" w:hint="cs"/>
          <w:b/>
          <w:bCs/>
          <w:sz w:val="16"/>
          <w:szCs w:val="16"/>
          <w:rtl/>
        </w:rPr>
      </w:pPr>
    </w:p>
    <w:p w:rsidR="00354419" w:rsidRPr="00354419" w:rsidRDefault="00354419" w:rsidP="00354419">
      <w:pPr>
        <w:jc w:val="lowKashida"/>
        <w:rPr>
          <w:rFonts w:hint="cs"/>
          <w:b/>
          <w:bCs/>
          <w:rtl/>
          <w:lang w:bidi="ar-JO"/>
        </w:rPr>
      </w:pPr>
      <w:r w:rsidRPr="00354419">
        <w:rPr>
          <w:rFonts w:hint="cs"/>
          <w:b/>
          <w:bCs/>
          <w:rtl/>
        </w:rPr>
        <w:t>الصف / المستوى : السابع          المبحث : الحاسوب                 عنوان الوحدة : شبكة الإنترنت ، متطلباتها وخدماتها             عنوان الدرس : أخلاقيات التعامل مع شبكة الإنترنت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عدد الحصص :                        التاريخ : من :    /    /     2022  إلى :    /    /     20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التعلم القبلي : ...........................................................................................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rtl/>
        </w:rPr>
        <w:t>التكامل الرأسي :</w:t>
      </w:r>
      <w:r w:rsidRPr="00354419">
        <w:rPr>
          <w:rFonts w:hint="cs"/>
          <w:b/>
          <w:bCs/>
          <w:rtl/>
          <w:lang w:bidi="ar-JO"/>
        </w:rPr>
        <w:t xml:space="preserve"> </w:t>
      </w:r>
      <w:r w:rsidRPr="00354419">
        <w:rPr>
          <w:rFonts w:hint="cs"/>
          <w:b/>
          <w:bCs/>
          <w:rtl/>
        </w:rPr>
        <w:t>........................................................................................             التكامل الأفقي : ............................................................................</w:t>
      </w:r>
    </w:p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354419" w:rsidRPr="00354419" w:rsidTr="001048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354419" w:rsidRPr="00354419" w:rsidTr="001048D5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proofErr w:type="spellStart"/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54419" w:rsidRPr="00354419" w:rsidRDefault="00354419" w:rsidP="001048D5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35441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54419" w:rsidRPr="00354419" w:rsidTr="001048D5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1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يتعرف مفهوم آداب الانترنت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يعدد بعض آداب وأخلاقيات التعامل مع 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 xml:space="preserve">  شبكة الانترنت ويلتزم </w:t>
            </w:r>
            <w:proofErr w:type="spellStart"/>
            <w:r w:rsidRPr="00354419">
              <w:rPr>
                <w:rFonts w:hint="cs"/>
                <w:b/>
                <w:bCs/>
                <w:rtl/>
              </w:rPr>
              <w:t>بها</w:t>
            </w:r>
            <w:proofErr w:type="spellEnd"/>
            <w:r w:rsidRPr="00354419">
              <w:rPr>
                <w:rFonts w:hint="cs"/>
                <w:b/>
                <w:bCs/>
                <w:rtl/>
              </w:rPr>
              <w:t xml:space="preserve">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يراعي النصائح والإرشادات عند </w:t>
            </w:r>
            <w:r w:rsidRPr="00354419">
              <w:rPr>
                <w:b/>
                <w:bCs/>
                <w:rtl/>
              </w:rPr>
              <w:br/>
            </w:r>
            <w:r w:rsidRPr="00354419">
              <w:rPr>
                <w:rFonts w:hint="cs"/>
                <w:b/>
                <w:bCs/>
                <w:rtl/>
              </w:rPr>
              <w:t xml:space="preserve">  استخدام شبكة الانترنت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الكتاب المدرسي</w:t>
            </w:r>
          </w:p>
          <w:p w:rsidR="00354419" w:rsidRPr="00354419" w:rsidRDefault="00354419" w:rsidP="001048D5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</w:rPr>
              <w:t>مختبر الحاسوب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شبكة الإنترنت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جهاز عرض البيانات</w:t>
            </w:r>
          </w:p>
          <w:p w:rsidR="00354419" w:rsidRPr="00354419" w:rsidRDefault="00354419" w:rsidP="001048D5">
            <w:pPr>
              <w:jc w:val="center"/>
              <w:rPr>
                <w:b/>
                <w:bCs/>
              </w:rPr>
            </w:pPr>
            <w:proofErr w:type="spellStart"/>
            <w:r w:rsidRPr="00354419">
              <w:rPr>
                <w:b/>
                <w:bCs/>
              </w:rPr>
              <w:t>Datashow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3 </w:t>
            </w:r>
            <w:r w:rsidRPr="00354419">
              <w:rPr>
                <w:b/>
                <w:bCs/>
                <w:rtl/>
                <w:lang w:bidi="ar-JO"/>
              </w:rPr>
              <w:t>–</w:t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2</w:t>
            </w: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354419" w:rsidRPr="00354419" w:rsidRDefault="00354419" w:rsidP="001048D5">
            <w:pPr>
              <w:jc w:val="center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أسئلة الدرس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التمهيد : يوضح المعلم أخلاقيات بعض المهن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مثل الطبيب والمحامي من خلال الحوار.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- يقسم المعلم محتوى الدرس على المجموعات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بحيث تقوم كل مجموعة بدراسة الجزء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المخصص لها وتستخرج المفاهيم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والمصطلحات الواردة وتحدد الأفكار الرئيسة 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في الدرس 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يحفظ الطالب (3) نقاط من الآداب</w:t>
            </w:r>
            <w:r w:rsidRPr="00354419">
              <w:rPr>
                <w:b/>
                <w:bCs/>
                <w:rtl/>
                <w:lang w:bidi="ar-JO"/>
              </w:rPr>
              <w:br/>
            </w:r>
            <w:r w:rsidRPr="00354419">
              <w:rPr>
                <w:rFonts w:hint="cs"/>
                <w:b/>
                <w:bCs/>
                <w:rtl/>
                <w:lang w:bidi="ar-JO"/>
              </w:rPr>
              <w:t xml:space="preserve">  و (3) نقاط من النصائح.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 w:rsidRPr="00354419">
              <w:rPr>
                <w:rFonts w:hint="cs"/>
                <w:b/>
                <w:bCs/>
                <w:rtl/>
                <w:lang w:bidi="ar-JO"/>
              </w:rPr>
              <w:t>- تنفيذ النشاط (4-11) صفحة 91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54419" w:rsidRPr="00354419" w:rsidRDefault="00354419" w:rsidP="00354419">
      <w:pPr>
        <w:jc w:val="lowKashida"/>
        <w:rPr>
          <w:rFonts w:cs="Traditional Arabic" w:hint="cs"/>
          <w:b/>
          <w:bCs/>
          <w:sz w:val="16"/>
          <w:szCs w:val="16"/>
          <w:rtl/>
          <w:lang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354419" w:rsidRPr="00354419" w:rsidTr="001048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التأمل الذاتي :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54419" w:rsidRPr="00354419" w:rsidRDefault="00354419" w:rsidP="001048D5">
            <w:pPr>
              <w:jc w:val="lowKashida"/>
              <w:rPr>
                <w:b/>
                <w:bCs/>
              </w:rPr>
            </w:pPr>
            <w:r w:rsidRPr="0035441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54419" w:rsidRPr="00354419" w:rsidRDefault="00354419" w:rsidP="001048D5">
            <w:pPr>
              <w:jc w:val="lowKashida"/>
              <w:rPr>
                <w:b/>
                <w:bCs/>
                <w:rtl/>
              </w:rPr>
            </w:pPr>
            <w:r w:rsidRPr="00354419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  <w:r w:rsidRPr="00354419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54419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54419" w:rsidRPr="00354419" w:rsidTr="001048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19" w:rsidRPr="00354419" w:rsidRDefault="00354419" w:rsidP="001048D5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4419" w:rsidRPr="00354419" w:rsidRDefault="00354419" w:rsidP="001048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54419" w:rsidRPr="00354419" w:rsidRDefault="00354419" w:rsidP="001048D5">
            <w:pPr>
              <w:jc w:val="lowKashida"/>
              <w:rPr>
                <w:rFonts w:hint="cs"/>
                <w:b/>
                <w:bCs/>
                <w:lang w:bidi="ar-JO"/>
              </w:rPr>
            </w:pPr>
          </w:p>
        </w:tc>
      </w:tr>
    </w:tbl>
    <w:p w:rsidR="00354419" w:rsidRPr="00354419" w:rsidRDefault="00354419" w:rsidP="00354419">
      <w:pPr>
        <w:jc w:val="lowKashida"/>
        <w:rPr>
          <w:rFonts w:hint="cs"/>
          <w:b/>
          <w:bCs/>
          <w:rtl/>
        </w:rPr>
      </w:pPr>
      <w:r w:rsidRPr="00354419">
        <w:rPr>
          <w:rFonts w:hint="cs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الدرس.                                                      إعداد المعلم</w:t>
      </w:r>
      <w:r w:rsidRPr="00354419">
        <w:rPr>
          <w:rFonts w:hint="cs"/>
          <w:b/>
          <w:bCs/>
          <w:rtl/>
        </w:rPr>
        <w:t xml:space="preserve"> :                               </w:t>
      </w:r>
    </w:p>
    <w:p w:rsidR="00354419" w:rsidRPr="00354419" w:rsidRDefault="00354419" w:rsidP="00354419">
      <w:pPr>
        <w:rPr>
          <w:rFonts w:cs="Traditional Arabic" w:hint="cs"/>
          <w:b/>
          <w:bCs/>
          <w:sz w:val="28"/>
          <w:szCs w:val="28"/>
          <w:rtl/>
        </w:rPr>
      </w:pPr>
      <w:r w:rsidRPr="00354419">
        <w:rPr>
          <w:rFonts w:cs="Traditional Arabic" w:hint="cs"/>
          <w:b/>
          <w:bCs/>
          <w:sz w:val="30"/>
          <w:szCs w:val="30"/>
          <w:rtl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354419">
        <w:rPr>
          <w:rFonts w:cs="Traditional Arabic" w:hint="cs"/>
          <w:b/>
          <w:bCs/>
          <w:sz w:val="28"/>
          <w:szCs w:val="28"/>
          <w:rtl/>
        </w:rPr>
        <w:t xml:space="preserve"> :</w:t>
      </w:r>
    </w:p>
    <w:sectPr w:rsidR="00354419" w:rsidRPr="00354419" w:rsidSect="003F5C79">
      <w:footerReference w:type="even" r:id="rId5"/>
      <w:footerReference w:type="default" r:id="rId6"/>
      <w:pgSz w:w="16838" w:h="11906" w:orient="landscape"/>
      <w:pgMar w:top="851" w:right="907" w:bottom="851" w:left="851" w:header="709" w:footer="709" w:gutter="0"/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83" w:rsidRDefault="00354419" w:rsidP="00F7237E">
    <w:pPr>
      <w:pStyle w:val="a4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EA5983" w:rsidRDefault="00354419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83" w:rsidRDefault="00354419" w:rsidP="000E7B68">
    <w:pPr>
      <w:pStyle w:val="a4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142E0"/>
    <w:multiLevelType w:val="hybridMultilevel"/>
    <w:tmpl w:val="9D1E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F367D85"/>
    <w:multiLevelType w:val="hybridMultilevel"/>
    <w:tmpl w:val="AAE81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3"/>
  </w:num>
  <w:num w:numId="15">
    <w:abstractNumId w:val="13"/>
  </w:num>
  <w:num w:numId="16">
    <w:abstractNumId w:val="6"/>
  </w:num>
  <w:num w:numId="17">
    <w:abstractNumId w:val="12"/>
  </w:num>
  <w:num w:numId="18">
    <w:abstractNumId w:val="18"/>
  </w:num>
  <w:num w:numId="19">
    <w:abstractNumId w:val="7"/>
  </w:num>
  <w:num w:numId="20">
    <w:abstractNumId w:val="20"/>
  </w:num>
  <w:num w:numId="21">
    <w:abstractNumId w:val="23"/>
  </w:num>
  <w:num w:numId="22">
    <w:abstractNumId w:val="17"/>
  </w:num>
  <w:num w:numId="23">
    <w:abstractNumId w:val="21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0"/>
  </w:num>
  <w:num w:numId="27">
    <w:abstractNumId w:val="5"/>
  </w:num>
  <w:num w:numId="28">
    <w:abstractNumId w:val="19"/>
  </w:num>
  <w:num w:numId="29">
    <w:abstractNumId w:val="8"/>
  </w:num>
  <w:num w:numId="30">
    <w:abstractNumId w:val="4"/>
  </w:num>
  <w:num w:numId="31">
    <w:abstractNumId w:val="9"/>
  </w:num>
  <w:num w:numId="32">
    <w:abstractNumId w:val="15"/>
  </w:num>
  <w:num w:numId="33">
    <w:abstractNumId w:val="2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354419"/>
    <w:rsid w:val="00354419"/>
    <w:rsid w:val="006E7767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35441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basedOn w:val="a"/>
    <w:next w:val="a5"/>
    <w:rsid w:val="00354419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uiPriority w:val="99"/>
    <w:semiHidden/>
    <w:unhideWhenUsed/>
    <w:rsid w:val="00354419"/>
    <w:rPr>
      <w:rFonts w:ascii="Tahoma" w:hAnsi="Tahoma"/>
      <w:sz w:val="16"/>
      <w:szCs w:val="16"/>
      <w:lang/>
    </w:rPr>
  </w:style>
  <w:style w:type="character" w:customStyle="1" w:styleId="Char">
    <w:name w:val="نص في بالون Char"/>
    <w:basedOn w:val="a0"/>
    <w:link w:val="a6"/>
    <w:uiPriority w:val="99"/>
    <w:semiHidden/>
    <w:rsid w:val="00354419"/>
    <w:rPr>
      <w:rFonts w:ascii="Tahoma" w:eastAsia="Times New Roman" w:hAnsi="Tahoma" w:cs="Times New Roman"/>
      <w:sz w:val="16"/>
      <w:szCs w:val="16"/>
      <w:lang w:eastAsia="ar-SA"/>
    </w:rPr>
  </w:style>
  <w:style w:type="character" w:styleId="Hyperlink">
    <w:name w:val="Hyperlink"/>
    <w:rsid w:val="00354419"/>
    <w:rPr>
      <w:color w:val="0000FF"/>
      <w:u w:val="single"/>
    </w:rPr>
  </w:style>
  <w:style w:type="paragraph" w:styleId="a7">
    <w:name w:val="footer"/>
    <w:basedOn w:val="a"/>
    <w:link w:val="Char0"/>
    <w:uiPriority w:val="99"/>
    <w:semiHidden/>
    <w:unhideWhenUsed/>
    <w:rsid w:val="00354419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3544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page number"/>
    <w:basedOn w:val="a0"/>
    <w:uiPriority w:val="99"/>
    <w:semiHidden/>
    <w:unhideWhenUsed/>
    <w:rsid w:val="00354419"/>
  </w:style>
  <w:style w:type="paragraph" w:styleId="a5">
    <w:name w:val="header"/>
    <w:basedOn w:val="a"/>
    <w:link w:val="Char1"/>
    <w:uiPriority w:val="99"/>
    <w:semiHidden/>
    <w:unhideWhenUsed/>
    <w:rsid w:val="00354419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35441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6003</Words>
  <Characters>34219</Characters>
  <Application>Microsoft Office Word</Application>
  <DocSecurity>0</DocSecurity>
  <Lines>285</Lines>
  <Paragraphs>80</Paragraphs>
  <ScaleCrop>false</ScaleCrop>
  <Company/>
  <LinksUpToDate>false</LinksUpToDate>
  <CharactersWithSpaces>40142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2022-02-21T19:57:00Z</dcterms:created>
  <dcterms:modified xsi:type="dcterms:W3CDTF">2022-02-21T19:59:00Z</dcterms:modified>
</cp:coreProperties>
</file>