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F3" w:rsidRDefault="004930F3" w:rsidP="004930F3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4930F3" w:rsidRDefault="004930F3" w:rsidP="004930F3">
      <w:pPr>
        <w:bidi/>
        <w:spacing w:after="0" w:line="240" w:lineRule="auto"/>
        <w:rPr>
          <w:b/>
          <w:bCs/>
          <w:rtl/>
        </w:rPr>
      </w:pPr>
      <w:r>
        <w:rPr>
          <w:rFonts w:cs="Times New Roman"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أول ثانوي أدبي المبحث 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قضايا أدبية  عنوان الوحدة </w:t>
      </w:r>
      <w:r>
        <w:rPr>
          <w:rFonts w:hint="cs"/>
          <w:b/>
          <w:bCs/>
          <w:rtl/>
        </w:rPr>
        <w:t xml:space="preserve">: </w:t>
      </w:r>
      <w:r w:rsidRPr="00285F3E">
        <w:rPr>
          <w:rFonts w:cs="Times New Roman" w:hint="cs"/>
          <w:b/>
          <w:bCs/>
          <w:rtl/>
        </w:rPr>
        <w:t>العصر العباسي</w:t>
      </w:r>
      <w:r>
        <w:rPr>
          <w:rFonts w:cs="Times New Roman" w:hint="cs"/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 xml:space="preserve">: </w:t>
      </w:r>
      <w:r w:rsidRPr="00285F3E">
        <w:rPr>
          <w:rFonts w:cs="Times New Roman" w:hint="cs"/>
          <w:b/>
          <w:bCs/>
          <w:rtl/>
        </w:rPr>
        <w:t>قضايا من الشعر في العصر العباسي</w:t>
      </w:r>
      <w:r>
        <w:rPr>
          <w:rFonts w:cs="Times New Roman" w:hint="cs"/>
          <w:b/>
          <w:bCs/>
          <w:rtl/>
        </w:rPr>
        <w:t xml:space="preserve">    عدد الحصص </w:t>
      </w:r>
      <w:r>
        <w:rPr>
          <w:rFonts w:hint="cs"/>
          <w:b/>
          <w:bCs/>
          <w:rtl/>
        </w:rPr>
        <w:t xml:space="preserve">:     </w:t>
      </w:r>
      <w:r>
        <w:rPr>
          <w:rFonts w:cs="Times New Roman" w:hint="cs"/>
          <w:b/>
          <w:bCs/>
          <w:rtl/>
        </w:rPr>
        <w:t xml:space="preserve">التاريخ 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من </w:t>
      </w:r>
      <w:r>
        <w:rPr>
          <w:rFonts w:hint="cs"/>
          <w:b/>
          <w:bCs/>
          <w:rtl/>
        </w:rPr>
        <w:t xml:space="preserve">:  / /  </w:t>
      </w:r>
      <w:r>
        <w:rPr>
          <w:rFonts w:cs="Times New Roman" w:hint="cs"/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:  /  /</w:t>
      </w:r>
    </w:p>
    <w:p w:rsidR="004930F3" w:rsidRDefault="004930F3" w:rsidP="004930F3">
      <w:pPr>
        <w:bidi/>
        <w:spacing w:after="0" w:line="240" w:lineRule="auto"/>
        <w:rPr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التعلم القبلي </w:t>
      </w:r>
      <w:r>
        <w:rPr>
          <w:rFonts w:hint="cs"/>
          <w:b/>
          <w:bCs/>
          <w:rtl/>
        </w:rPr>
        <w:t>: ......................................</w:t>
      </w:r>
      <w:r>
        <w:rPr>
          <w:rFonts w:cs="Times New Roman" w:hint="cs"/>
          <w:b/>
          <w:bCs/>
          <w:rtl/>
        </w:rPr>
        <w:tab/>
        <w:t xml:space="preserve">        التكامل الرأسي </w:t>
      </w:r>
      <w:r>
        <w:rPr>
          <w:rFonts w:hint="cs"/>
          <w:b/>
          <w:bCs/>
          <w:rtl/>
        </w:rPr>
        <w:t xml:space="preserve">: ...........................................................     </w:t>
      </w:r>
      <w:r>
        <w:rPr>
          <w:rFonts w:cs="Times New Roman" w:hint="cs"/>
          <w:b/>
          <w:bCs/>
          <w:rtl/>
        </w:rPr>
        <w:t xml:space="preserve">التكامل الأفقي </w:t>
      </w:r>
      <w:r>
        <w:rPr>
          <w:rFonts w:hint="cs"/>
          <w:b/>
          <w:bCs/>
          <w:rtl/>
        </w:rPr>
        <w:t>: ......................................................</w:t>
      </w:r>
    </w:p>
    <w:tbl>
      <w:tblPr>
        <w:bidiVisual/>
        <w:tblW w:w="152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242"/>
        <w:gridCol w:w="1890"/>
        <w:gridCol w:w="1559"/>
        <w:gridCol w:w="1276"/>
        <w:gridCol w:w="1134"/>
        <w:gridCol w:w="4679"/>
        <w:gridCol w:w="709"/>
      </w:tblGrid>
      <w:tr w:rsidR="004930F3" w:rsidRPr="00285F3E" w:rsidTr="00AB3D42"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المواد والأدوات والتجهيزات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hint="cs"/>
                <w:b/>
                <w:bCs/>
                <w:rtl/>
              </w:rPr>
              <w:t xml:space="preserve">( </w:t>
            </w:r>
            <w:r w:rsidRPr="00285F3E">
              <w:rPr>
                <w:rFonts w:cs="Times New Roman" w:hint="cs"/>
                <w:b/>
                <w:bCs/>
                <w:rtl/>
              </w:rPr>
              <w:t xml:space="preserve">مصادر التعلم </w:t>
            </w:r>
            <w:r w:rsidRPr="00285F3E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التقويــم</w:t>
            </w:r>
          </w:p>
        </w:tc>
        <w:tc>
          <w:tcPr>
            <w:tcW w:w="53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التنفيــــــــــذ </w:t>
            </w:r>
            <w:r w:rsidRPr="00285F3E">
              <w:rPr>
                <w:rFonts w:hint="cs"/>
                <w:b/>
                <w:bCs/>
                <w:rtl/>
              </w:rPr>
              <w:t>*</w:t>
            </w:r>
          </w:p>
        </w:tc>
      </w:tr>
      <w:tr w:rsidR="004930F3" w:rsidRPr="00285F3E" w:rsidTr="00AB3D42">
        <w:trPr>
          <w:trHeight w:val="457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32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الإجـــراءات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4930F3" w:rsidRPr="00285F3E" w:rsidTr="00AB3D42">
        <w:trPr>
          <w:trHeight w:val="4150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(1)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(2)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(3)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(4)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(5)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(6)</w:t>
            </w:r>
          </w:p>
          <w:p w:rsidR="004930F3" w:rsidRPr="00285F3E" w:rsidRDefault="004930F3" w:rsidP="00AB3D42">
            <w:pPr>
              <w:bidi/>
              <w:spacing w:after="0" w:line="240" w:lineRule="auto"/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يتعرف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على العصر العباسي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يوضح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العوامل المؤثرة في ازدهار الأدب في العصر العباسي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يبين </w:t>
            </w:r>
            <w:r w:rsidRPr="00285F3E">
              <w:rPr>
                <w:rFonts w:cs="Mudir MT" w:hint="cs"/>
                <w:b/>
                <w:bCs/>
                <w:rtl/>
              </w:rPr>
              <w:t xml:space="preserve">أثر الازدهار على الحياة الاجتماعية  والفكرية والثقافية في العصر 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يوضح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أثر هذا التطور على النثر والشعر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يبين </w:t>
            </w:r>
            <w:r w:rsidRPr="00285F3E">
              <w:rPr>
                <w:rFonts w:cs="Mudir MT" w:hint="cs"/>
                <w:b/>
                <w:bCs/>
                <w:rtl/>
              </w:rPr>
              <w:t>أثر الفلسفة وعلم الكلام على المنحى الشعري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b/>
                <w:bCs/>
              </w:rPr>
            </w:pPr>
            <w:r>
              <w:rPr>
                <w:rFonts w:cs="Mudir MT" w:hint="cs"/>
                <w:b/>
                <w:bCs/>
                <w:rtl/>
              </w:rPr>
              <w:t>يتعرف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على شعراء العصر العباسي واتجاهاتهم الشعرية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الكتاب المدرسي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السبورة والقلم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 xml:space="preserve">الحاسوب 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دروس محوسبة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دليل المعلم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4930F3">
            <w:pPr>
              <w:numPr>
                <w:ilvl w:val="0"/>
                <w:numId w:val="1"/>
              </w:num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تدريس مباشر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rtl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أسئلة وأجوبة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كراس عمل /أوراق عمل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عرض توضيحي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العمل في الكتاب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lang w:eastAsia="ar-SA" w:bidi="ar-JO"/>
              </w:rPr>
              <w:t xml:space="preserve">#  </w:t>
            </w: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 xml:space="preserve"> التعلم التعاوني الجماعي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الملاحظة</w:t>
            </w:r>
          </w:p>
          <w:p w:rsidR="004930F3" w:rsidRPr="00285F3E" w:rsidRDefault="004930F3" w:rsidP="00AB3D42">
            <w:pPr>
              <w:pStyle w:val="1"/>
              <w:spacing w:after="0" w:line="240" w:lineRule="auto"/>
              <w:ind w:left="0" w:right="-142"/>
              <w:rPr>
                <w:rFonts w:ascii="Times New Roman" w:hAnsi="Times New Roman" w:cs="Times New Roman"/>
                <w:rtl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ملاحظة تلقائية</w:t>
            </w:r>
          </w:p>
          <w:p w:rsidR="004930F3" w:rsidRPr="00285F3E" w:rsidRDefault="004930F3" w:rsidP="00AB3D42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الأسئلة والأجوبة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القلم والورقة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سلم التقدير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قائمة الرصد</w:t>
            </w:r>
          </w:p>
        </w:tc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ascii="AXtSalwaLight" w:cs="AXtSalwaLight" w:hint="cs"/>
                <w:rtl/>
              </w:rPr>
              <w:t>التمهيد</w:t>
            </w:r>
            <w:r w:rsidRPr="00285F3E">
              <w:rPr>
                <w:rFonts w:ascii="AXtSalwaLight" w:cs="AXtSalwaLight" w:hint="cs"/>
              </w:rPr>
              <w:t xml:space="preserve"> : </w:t>
            </w:r>
            <w:r w:rsidRPr="00285F3E">
              <w:rPr>
                <w:rFonts w:ascii="AXtSalwaLight" w:cs="AXtSalwaLight" w:hint="cs"/>
                <w:rtl/>
              </w:rPr>
              <w:t>التهيئة المناسبة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من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خلال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طرح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مجموعة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من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الأسئلة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المثيرة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للانتباه</w:t>
            </w:r>
            <w:r w:rsidRPr="00285F3E">
              <w:rPr>
                <w:rFonts w:hint="cs"/>
                <w:rtl/>
              </w:rPr>
              <w:t xml:space="preserve"> 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الاستماع إلى الإجابات دون الدخول في التفاصيل، ثم تدوين الإجابة بعد المناقشة والحوار 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تقسم </w:t>
            </w:r>
            <w:r>
              <w:rPr>
                <w:rFonts w:cs="Times New Roman" w:hint="cs"/>
                <w:rtl/>
              </w:rPr>
              <w:t>الطلبة</w:t>
            </w:r>
            <w:r w:rsidRPr="00285F3E">
              <w:rPr>
                <w:rFonts w:cs="Times New Roman" w:hint="cs"/>
                <w:rtl/>
              </w:rPr>
              <w:t xml:space="preserve"> إلى مجموعات وطرح قضايا في نهج القصيدة العربية على النحو الآتي </w:t>
            </w:r>
            <w:r w:rsidRPr="00285F3E">
              <w:rPr>
                <w:rFonts w:hint="cs"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>نهج القصيدة قديما  ؟التطور في العصر العباسي  ؟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أمثلة على شعراء ثاروا عليها 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الاستماع إلى المقررات في عرض ما توصلت إليه مجموعاتهم وتكليف الطلبة بتلخيصه على </w:t>
            </w:r>
            <w:r>
              <w:rPr>
                <w:rFonts w:cs="Times New Roman" w:hint="cs"/>
                <w:rtl/>
              </w:rPr>
              <w:t>دفاترهم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 تقسم </w:t>
            </w:r>
            <w:r>
              <w:rPr>
                <w:rFonts w:cs="Times New Roman" w:hint="cs"/>
                <w:rtl/>
              </w:rPr>
              <w:t>الطلبة</w:t>
            </w:r>
            <w:r w:rsidRPr="00285F3E">
              <w:rPr>
                <w:rFonts w:cs="Times New Roman" w:hint="cs"/>
                <w:rtl/>
              </w:rPr>
              <w:t xml:space="preserve"> إلى مجموعات وطرح قضايا في شعر العصر العباسي على النحو الآتي </w:t>
            </w:r>
            <w:r w:rsidRPr="00285F3E">
              <w:rPr>
                <w:rFonts w:hint="cs"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>شعر وصف معالم الحضارة؟ شعر الزهد ؟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</w:pPr>
            <w:r w:rsidRPr="00285F3E">
              <w:rPr>
                <w:rFonts w:cs="Times New Roman" w:hint="cs"/>
                <w:rtl/>
              </w:rPr>
              <w:t xml:space="preserve">الاستماع إلى المقررات في عرض ما توصلت إليه مجموعاتهم وتكليف </w:t>
            </w:r>
            <w:r>
              <w:rPr>
                <w:rFonts w:cs="Times New Roman" w:hint="cs"/>
                <w:rtl/>
              </w:rPr>
              <w:t>الطلبة</w:t>
            </w:r>
            <w:r w:rsidRPr="00285F3E">
              <w:rPr>
                <w:rFonts w:cs="Times New Roman" w:hint="cs"/>
                <w:rtl/>
              </w:rPr>
              <w:t xml:space="preserve"> بتلخيصه على دفاتره</w:t>
            </w:r>
            <w:r>
              <w:rPr>
                <w:rFonts w:cs="Times New Roman" w:hint="cs"/>
                <w:rtl/>
              </w:rPr>
              <w:t>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10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25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5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15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20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5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15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</w:pPr>
            <w:r w:rsidRPr="00285F3E">
              <w:rPr>
                <w:rFonts w:hint="cs"/>
                <w:rtl/>
              </w:rPr>
              <w:t>20</w:t>
            </w:r>
            <w:r w:rsidRPr="00285F3E">
              <w:rPr>
                <w:rFonts w:cs="Times New Roman" w:hint="cs"/>
                <w:rtl/>
              </w:rPr>
              <w:t>د</w:t>
            </w:r>
          </w:p>
        </w:tc>
      </w:tr>
    </w:tbl>
    <w:p w:rsidR="004930F3" w:rsidRDefault="004930F3" w:rsidP="004930F3">
      <w:pPr>
        <w:bidi/>
        <w:spacing w:after="0" w:line="240" w:lineRule="auto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930F3" w:rsidRPr="00285F3E" w:rsidTr="00AB3D42">
        <w:trPr>
          <w:trHeight w:val="139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التأمل الذاتي </w:t>
            </w:r>
            <w:r w:rsidRPr="00285F3E">
              <w:rPr>
                <w:rFonts w:hint="cs"/>
                <w:b/>
                <w:bCs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أشعر بالرضا عن  </w:t>
            </w:r>
            <w:r w:rsidRPr="00285F3E">
              <w:rPr>
                <w:rFonts w:hint="cs"/>
                <w:b/>
                <w:bCs/>
                <w:rtl/>
              </w:rPr>
              <w:t xml:space="preserve">:   </w:t>
            </w:r>
            <w:r w:rsidRPr="00285F3E">
              <w:rPr>
                <w:rFonts w:hint="cs"/>
                <w:rtl/>
              </w:rPr>
              <w:t>.</w:t>
            </w:r>
            <w:r w:rsidRPr="00285F3E">
              <w:rPr>
                <w:rFonts w:hint="cs"/>
                <w:b/>
                <w:bCs/>
                <w:rtl/>
              </w:rPr>
              <w:t xml:space="preserve">.............................................................. 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 تحديات واجهتني </w:t>
            </w:r>
            <w:r w:rsidRPr="00285F3E">
              <w:rPr>
                <w:rFonts w:hint="cs"/>
                <w:b/>
                <w:bCs/>
                <w:rtl/>
              </w:rPr>
              <w:t>: .........................................................................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اقتراحات للتحسين </w:t>
            </w:r>
            <w:r w:rsidRPr="00285F3E">
              <w:rPr>
                <w:rFonts w:hint="cs"/>
                <w:b/>
                <w:bCs/>
                <w:rtl/>
              </w:rPr>
              <w:t>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 xml:space="preserve">                                                   ( </w:t>
            </w:r>
            <w:r w:rsidRPr="00285F3E">
              <w:rPr>
                <w:rFonts w:cs="Times New Roman" w:hint="cs"/>
                <w:b/>
                <w:bCs/>
                <w:rtl/>
              </w:rPr>
              <w:t xml:space="preserve">جدول المتابعة اليومي </w:t>
            </w:r>
            <w:r w:rsidRPr="00285F3E">
              <w:rPr>
                <w:rFonts w:hint="cs"/>
                <w:b/>
                <w:bCs/>
                <w:rtl/>
              </w:rPr>
              <w:t>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  <w:rtl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4930F3" w:rsidRDefault="004930F3" w:rsidP="004930F3">
      <w:pPr>
        <w:bidi/>
        <w:spacing w:after="0" w:line="240" w:lineRule="auto"/>
        <w:rPr>
          <w:rFonts w:cs="Traditional Arabic"/>
          <w:b/>
          <w:bCs/>
          <w:rtl/>
        </w:rPr>
      </w:pPr>
    </w:p>
    <w:p w:rsidR="004930F3" w:rsidRPr="00285F3E" w:rsidRDefault="004930F3" w:rsidP="004930F3">
      <w:pPr>
        <w:bidi/>
        <w:spacing w:after="0" w:line="240" w:lineRule="auto"/>
        <w:rPr>
          <w:rFonts w:cs="Traditional Arabic"/>
          <w:b/>
          <w:bCs/>
          <w:rtl/>
        </w:rPr>
      </w:pPr>
    </w:p>
    <w:p w:rsidR="004930F3" w:rsidRPr="00285F3E" w:rsidRDefault="004930F3" w:rsidP="004930F3">
      <w:pPr>
        <w:bidi/>
        <w:spacing w:after="0" w:line="240" w:lineRule="auto"/>
        <w:rPr>
          <w:b/>
          <w:bCs/>
          <w:rtl/>
        </w:rPr>
      </w:pPr>
      <w:r w:rsidRPr="00285F3E">
        <w:rPr>
          <w:rFonts w:hint="cs"/>
          <w:rtl/>
        </w:rPr>
        <w:t>*</w:t>
      </w:r>
      <w:r w:rsidRPr="00285F3E">
        <w:rPr>
          <w:rFonts w:cs="Times New Roman" w:hint="cs"/>
          <w:rtl/>
        </w:rPr>
        <w:t xml:space="preserve">ملاحظة </w:t>
      </w:r>
      <w:r w:rsidRPr="00285F3E">
        <w:rPr>
          <w:rFonts w:hint="cs"/>
          <w:rtl/>
        </w:rPr>
        <w:t xml:space="preserve">: </w:t>
      </w:r>
      <w:r w:rsidRPr="00285F3E">
        <w:rPr>
          <w:rFonts w:cs="Times New Roman" w:hint="cs"/>
          <w:rtl/>
        </w:rPr>
        <w:t xml:space="preserve">احتفظ بملف </w:t>
      </w:r>
      <w:r w:rsidRPr="00285F3E">
        <w:rPr>
          <w:rFonts w:hint="cs"/>
          <w:rtl/>
        </w:rPr>
        <w:t xml:space="preserve">( </w:t>
      </w:r>
      <w:r w:rsidRPr="00285F3E">
        <w:rPr>
          <w:rFonts w:cs="Times New Roman" w:hint="cs"/>
          <w:rtl/>
        </w:rPr>
        <w:t xml:space="preserve">حقيبة </w:t>
      </w:r>
      <w:r w:rsidRPr="00285F3E">
        <w:rPr>
          <w:rFonts w:hint="cs"/>
          <w:rtl/>
        </w:rPr>
        <w:t xml:space="preserve">) </w:t>
      </w:r>
      <w:r w:rsidRPr="00285F3E">
        <w:rPr>
          <w:rFonts w:cs="Times New Roman" w:hint="cs"/>
          <w:rtl/>
        </w:rPr>
        <w:t>للأنشطة جميعها وأوراق العمل وأدوات التقويم التي استخدمتها في تنفيذ الدرس</w:t>
      </w:r>
      <w:r w:rsidRPr="00285F3E">
        <w:rPr>
          <w:rFonts w:hint="cs"/>
          <w:rtl/>
        </w:rPr>
        <w:t>.</w:t>
      </w:r>
      <w:r w:rsidRPr="00285F3E">
        <w:rPr>
          <w:rFonts w:cs="Times New Roman" w:hint="cs"/>
          <w:b/>
          <w:bCs/>
          <w:rtl/>
        </w:rPr>
        <w:t xml:space="preserve">       إعداد المعلمين </w:t>
      </w:r>
      <w:r w:rsidRPr="00285F3E">
        <w:rPr>
          <w:rFonts w:hint="cs"/>
          <w:b/>
          <w:bCs/>
          <w:rtl/>
        </w:rPr>
        <w:t xml:space="preserve">/ </w:t>
      </w:r>
      <w:r w:rsidRPr="00285F3E">
        <w:rPr>
          <w:rFonts w:cs="Times New Roman" w:hint="cs"/>
          <w:b/>
          <w:bCs/>
          <w:rtl/>
        </w:rPr>
        <w:t xml:space="preserve">المعلمات </w:t>
      </w:r>
      <w:r w:rsidRPr="00285F3E">
        <w:rPr>
          <w:rFonts w:hint="cs"/>
          <w:b/>
          <w:bCs/>
          <w:rtl/>
        </w:rPr>
        <w:t xml:space="preserve">: </w:t>
      </w:r>
    </w:p>
    <w:p w:rsidR="004930F3" w:rsidRPr="00285F3E" w:rsidRDefault="004930F3" w:rsidP="004930F3">
      <w:pPr>
        <w:bidi/>
        <w:spacing w:after="0" w:line="240" w:lineRule="auto"/>
        <w:rPr>
          <w:b/>
          <w:bCs/>
          <w:rtl/>
        </w:rPr>
      </w:pPr>
      <w:r w:rsidRPr="00285F3E">
        <w:rPr>
          <w:rFonts w:cs="Traditional Arabic"/>
          <w:b/>
          <w:bCs/>
          <w:rtl/>
        </w:rPr>
        <w:t xml:space="preserve">                    توقيع منسق المبحث :                                       توقيع مدير المدرسة :                                       توقيع المشرف التربوي :</w:t>
      </w:r>
    </w:p>
    <w:p w:rsidR="004930F3" w:rsidRDefault="004930F3" w:rsidP="004930F3">
      <w:pPr>
        <w:rPr>
          <w:rFonts w:cs="Traditional Arabic"/>
          <w:b/>
          <w:bCs/>
        </w:rPr>
      </w:pPr>
      <w:r>
        <w:rPr>
          <w:rFonts w:cs="Traditional Arabic"/>
          <w:b/>
          <w:bCs/>
          <w:rtl/>
        </w:rPr>
        <w:br w:type="page"/>
      </w:r>
    </w:p>
    <w:p w:rsidR="004930F3" w:rsidRDefault="004930F3" w:rsidP="004930F3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4930F3" w:rsidRDefault="004930F3" w:rsidP="004930F3">
      <w:pPr>
        <w:bidi/>
        <w:spacing w:after="0" w:line="240" w:lineRule="auto"/>
        <w:rPr>
          <w:b/>
          <w:bCs/>
          <w:rtl/>
        </w:rPr>
      </w:pPr>
      <w:r>
        <w:rPr>
          <w:rFonts w:cs="Times New Roman" w:hint="cs"/>
          <w:b/>
          <w:bCs/>
          <w:rtl/>
        </w:rPr>
        <w:t>الصف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أول ثانوي أدبي المبحث 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قضايا أدبية  عنوان الوحدة </w:t>
      </w:r>
      <w:r>
        <w:rPr>
          <w:rFonts w:hint="cs"/>
          <w:b/>
          <w:bCs/>
          <w:rtl/>
        </w:rPr>
        <w:t xml:space="preserve">: </w:t>
      </w:r>
      <w:r w:rsidRPr="00285F3E">
        <w:rPr>
          <w:rFonts w:cs="Times New Roman" w:hint="cs"/>
          <w:b/>
          <w:bCs/>
          <w:rtl/>
        </w:rPr>
        <w:t>العصر العباسي</w:t>
      </w:r>
      <w:r>
        <w:rPr>
          <w:rFonts w:cs="Times New Roman" w:hint="cs"/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 xml:space="preserve">: </w:t>
      </w:r>
      <w:r w:rsidRPr="00285F3E">
        <w:rPr>
          <w:rFonts w:cs="Times New Roman" w:hint="cs"/>
          <w:b/>
          <w:bCs/>
          <w:rtl/>
        </w:rPr>
        <w:t>فنون من النثر في العصر العباسي</w:t>
      </w:r>
      <w:r>
        <w:rPr>
          <w:rFonts w:cs="Times New Roman" w:hint="cs"/>
          <w:b/>
          <w:bCs/>
          <w:rtl/>
        </w:rPr>
        <w:t xml:space="preserve">   عدد الحصص </w:t>
      </w:r>
      <w:r>
        <w:rPr>
          <w:rFonts w:hint="cs"/>
          <w:b/>
          <w:bCs/>
          <w:rtl/>
        </w:rPr>
        <w:t xml:space="preserve">:     </w:t>
      </w:r>
      <w:r>
        <w:rPr>
          <w:rFonts w:cs="Times New Roman" w:hint="cs"/>
          <w:b/>
          <w:bCs/>
          <w:rtl/>
        </w:rPr>
        <w:t xml:space="preserve">التاريخ </w:t>
      </w:r>
      <w:r>
        <w:rPr>
          <w:rFonts w:hint="cs"/>
          <w:b/>
          <w:bCs/>
          <w:rtl/>
        </w:rPr>
        <w:t xml:space="preserve">: </w:t>
      </w:r>
      <w:r>
        <w:rPr>
          <w:rFonts w:cs="Times New Roman" w:hint="cs"/>
          <w:b/>
          <w:bCs/>
          <w:rtl/>
        </w:rPr>
        <w:t xml:space="preserve">من </w:t>
      </w:r>
      <w:r>
        <w:rPr>
          <w:rFonts w:hint="cs"/>
          <w:b/>
          <w:bCs/>
          <w:rtl/>
        </w:rPr>
        <w:t xml:space="preserve">:  / /  </w:t>
      </w:r>
      <w:r>
        <w:rPr>
          <w:rFonts w:cs="Times New Roman" w:hint="cs"/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:  /  /</w:t>
      </w:r>
    </w:p>
    <w:p w:rsidR="004930F3" w:rsidRDefault="004930F3" w:rsidP="004930F3">
      <w:pPr>
        <w:bidi/>
        <w:spacing w:after="0" w:line="240" w:lineRule="auto"/>
        <w:rPr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التعلم القبلي </w:t>
      </w:r>
      <w:r>
        <w:rPr>
          <w:rFonts w:hint="cs"/>
          <w:b/>
          <w:bCs/>
          <w:rtl/>
        </w:rPr>
        <w:t>: ......................................</w:t>
      </w:r>
      <w:r>
        <w:rPr>
          <w:rFonts w:cs="Times New Roman" w:hint="cs"/>
          <w:b/>
          <w:bCs/>
          <w:rtl/>
        </w:rPr>
        <w:tab/>
        <w:t xml:space="preserve">        التكامل الرأسي </w:t>
      </w:r>
      <w:r>
        <w:rPr>
          <w:rFonts w:hint="cs"/>
          <w:b/>
          <w:bCs/>
          <w:rtl/>
        </w:rPr>
        <w:t xml:space="preserve">: ...........................................................     </w:t>
      </w:r>
      <w:r>
        <w:rPr>
          <w:rFonts w:cs="Times New Roman" w:hint="cs"/>
          <w:b/>
          <w:bCs/>
          <w:rtl/>
        </w:rPr>
        <w:t xml:space="preserve">التكامل الأفقي </w:t>
      </w:r>
      <w:r>
        <w:rPr>
          <w:rFonts w:hint="cs"/>
          <w:b/>
          <w:bCs/>
          <w:rtl/>
        </w:rPr>
        <w:t>: ......................................................</w:t>
      </w:r>
    </w:p>
    <w:tbl>
      <w:tblPr>
        <w:bidiVisual/>
        <w:tblW w:w="152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242"/>
        <w:gridCol w:w="1890"/>
        <w:gridCol w:w="1559"/>
        <w:gridCol w:w="1276"/>
        <w:gridCol w:w="1134"/>
        <w:gridCol w:w="4679"/>
        <w:gridCol w:w="709"/>
      </w:tblGrid>
      <w:tr w:rsidR="004930F3" w:rsidRPr="00285F3E" w:rsidTr="00AB3D42">
        <w:tc>
          <w:tcPr>
            <w:tcW w:w="7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المواد والأدوات والتجهيزات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hint="cs"/>
                <w:b/>
                <w:bCs/>
                <w:rtl/>
              </w:rPr>
              <w:t xml:space="preserve">( </w:t>
            </w:r>
            <w:r w:rsidRPr="00285F3E">
              <w:rPr>
                <w:rFonts w:cs="Times New Roman" w:hint="cs"/>
                <w:b/>
                <w:bCs/>
                <w:rtl/>
              </w:rPr>
              <w:t xml:space="preserve">مصادر التعلم </w:t>
            </w:r>
            <w:r w:rsidRPr="00285F3E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>التقويــم</w:t>
            </w:r>
          </w:p>
        </w:tc>
        <w:tc>
          <w:tcPr>
            <w:tcW w:w="53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التنفيــــــــــذ </w:t>
            </w:r>
            <w:r w:rsidRPr="00285F3E">
              <w:rPr>
                <w:rFonts w:hint="cs"/>
                <w:b/>
                <w:bCs/>
                <w:rtl/>
              </w:rPr>
              <w:t>*</w:t>
            </w:r>
          </w:p>
        </w:tc>
      </w:tr>
      <w:tr w:rsidR="004930F3" w:rsidRPr="00285F3E" w:rsidTr="00AB3D42">
        <w:trPr>
          <w:trHeight w:val="457"/>
        </w:trPr>
        <w:tc>
          <w:tcPr>
            <w:tcW w:w="7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32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الأداة</w:t>
            </w:r>
          </w:p>
        </w:tc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الإجـــراءات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Traditional Arabic"/>
                <w:b/>
                <w:bCs/>
              </w:rPr>
            </w:pPr>
            <w:r w:rsidRPr="00285F3E">
              <w:rPr>
                <w:rFonts w:cs="Traditional Arabic"/>
                <w:b/>
                <w:bCs/>
                <w:rtl/>
              </w:rPr>
              <w:t>الزمن</w:t>
            </w:r>
          </w:p>
        </w:tc>
      </w:tr>
      <w:tr w:rsidR="004930F3" w:rsidRPr="00285F3E" w:rsidTr="00AB3D42">
        <w:trPr>
          <w:trHeight w:val="4147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(1)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(2)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(3)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(4)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(5)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(6)</w:t>
            </w:r>
          </w:p>
          <w:p w:rsidR="004930F3" w:rsidRPr="00285F3E" w:rsidRDefault="004930F3" w:rsidP="00AB3D42">
            <w:pPr>
              <w:bidi/>
              <w:spacing w:after="0" w:line="240" w:lineRule="auto"/>
            </w:pP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يتعرف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على فحول الأدباء والكتاب العرب وغير العرب 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يوضح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أثر الازدهار على فن الكتابة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يبين </w:t>
            </w:r>
            <w:r w:rsidRPr="00285F3E">
              <w:rPr>
                <w:rFonts w:cs="Mudir MT" w:hint="cs"/>
                <w:b/>
                <w:bCs/>
                <w:rtl/>
              </w:rPr>
              <w:t>التطور الذي طرأ على الفنون النثرية في العصر العباسي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يتعرف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مفهوم ظاهرتي المناظرات والتوقيعات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يتعرف</w:t>
            </w:r>
            <w:r w:rsidRPr="00285F3E">
              <w:rPr>
                <w:rFonts w:cs="Mudir MT" w:hint="cs"/>
                <w:b/>
                <w:bCs/>
                <w:rtl/>
              </w:rPr>
              <w:t xml:space="preserve"> فن المقامة وكتابه وخصائصه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b/>
                <w:bCs/>
              </w:rPr>
            </w:pPr>
            <w:r>
              <w:rPr>
                <w:rFonts w:cs="Mudir MT" w:hint="cs"/>
                <w:b/>
                <w:bCs/>
                <w:rtl/>
              </w:rPr>
              <w:t xml:space="preserve">يبين </w:t>
            </w:r>
            <w:r w:rsidRPr="00285F3E">
              <w:rPr>
                <w:rFonts w:cs="Mudir MT" w:hint="cs"/>
                <w:b/>
                <w:bCs/>
                <w:rtl/>
              </w:rPr>
              <w:t>صلة المقامة بالقصة القصيرة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الكتاب المدرسي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السبورة والقلم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 xml:space="preserve">الحاسوب 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دروس محوسبة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دليل المعلم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4930F3">
            <w:pPr>
              <w:numPr>
                <w:ilvl w:val="0"/>
                <w:numId w:val="1"/>
              </w:num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تدريس مباشر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rtl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أسئلة وأجوبة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كراس عمل /أوراق عمل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عرض توضيحي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العمل في الكتاب</w:t>
            </w:r>
          </w:p>
          <w:p w:rsidR="004930F3" w:rsidRPr="00285F3E" w:rsidRDefault="004930F3" w:rsidP="004930F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lang w:eastAsia="ar-SA" w:bidi="ar-JO"/>
              </w:rPr>
              <w:t xml:space="preserve">#  </w:t>
            </w: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 xml:space="preserve"> التعلم التعاوني الجماعي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الملاحظة</w:t>
            </w:r>
          </w:p>
          <w:p w:rsidR="004930F3" w:rsidRPr="00285F3E" w:rsidRDefault="004930F3" w:rsidP="00AB3D42">
            <w:pPr>
              <w:pStyle w:val="1"/>
              <w:spacing w:after="0" w:line="240" w:lineRule="auto"/>
              <w:ind w:left="0" w:right="-142"/>
              <w:rPr>
                <w:rFonts w:ascii="Times New Roman" w:hAnsi="Times New Roman" w:cs="Times New Roman"/>
                <w:rtl/>
                <w:lang w:eastAsia="ar-SA" w:bidi="ar-JO"/>
              </w:rPr>
            </w:pPr>
            <w:r w:rsidRPr="00285F3E">
              <w:rPr>
                <w:rFonts w:ascii="Times New Roman" w:hAnsi="Times New Roman" w:cs="Times New Roman"/>
                <w:rtl/>
                <w:lang w:eastAsia="ar-SA" w:bidi="ar-JO"/>
              </w:rPr>
              <w:t>ملاحظة تلقائية</w:t>
            </w:r>
          </w:p>
          <w:p w:rsidR="004930F3" w:rsidRPr="00285F3E" w:rsidRDefault="004930F3" w:rsidP="00AB3D42">
            <w:pPr>
              <w:pStyle w:val="1"/>
              <w:spacing w:after="0" w:line="240" w:lineRule="auto"/>
              <w:ind w:left="252" w:right="-142"/>
              <w:rPr>
                <w:rFonts w:ascii="Times New Roman" w:hAnsi="Times New Roman" w:cs="Times New Roman"/>
                <w:lang w:eastAsia="ar-SA"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cs="Times New Roman" w:hint="cs"/>
                <w:rtl/>
                <w:lang w:bidi="ar-JO"/>
              </w:rPr>
              <w:t>الأسئلة والأجوبة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القلم والورقة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سلم التقدير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rtl/>
                <w:lang w:bidi="ar-JO"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ind w:left="252" w:right="-142"/>
              <w:rPr>
                <w:lang w:bidi="ar-JO"/>
              </w:rPr>
            </w:pPr>
            <w:r w:rsidRPr="00285F3E">
              <w:rPr>
                <w:rFonts w:hint="cs"/>
                <w:rtl/>
                <w:lang w:bidi="ar-JO"/>
              </w:rPr>
              <w:t xml:space="preserve"># </w:t>
            </w:r>
            <w:r w:rsidRPr="00285F3E">
              <w:rPr>
                <w:rFonts w:cs="Times New Roman" w:hint="cs"/>
                <w:rtl/>
                <w:lang w:bidi="ar-JO"/>
              </w:rPr>
              <w:t>قائمة الرصد</w:t>
            </w:r>
          </w:p>
        </w:tc>
        <w:tc>
          <w:tcPr>
            <w:tcW w:w="4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rFonts w:ascii="AXtSalwaLight" w:cs="AXtSalwaLight"/>
                <w:rtl/>
              </w:rPr>
            </w:pPr>
            <w:r w:rsidRPr="00285F3E">
              <w:rPr>
                <w:rFonts w:ascii="AXtSalwaLight" w:cs="AXtSalwaLight" w:hint="cs"/>
                <w:rtl/>
              </w:rPr>
              <w:t>التمهيد</w:t>
            </w:r>
            <w:r w:rsidRPr="00285F3E">
              <w:rPr>
                <w:rFonts w:ascii="AXtSalwaLight" w:cs="AXtSalwaLight" w:hint="cs"/>
              </w:rPr>
              <w:t xml:space="preserve"> : </w:t>
            </w:r>
            <w:r w:rsidRPr="00285F3E">
              <w:rPr>
                <w:rFonts w:ascii="AXtSalwaLight" w:cs="AXtSalwaLight" w:hint="cs"/>
                <w:rtl/>
              </w:rPr>
              <w:t>التهيئة المناسبة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من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خلال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ربط التعلم السابق بالمعرفة الحالية .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طرح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مجموعة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من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الأسئلة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المثيرة</w:t>
            </w:r>
            <w:r w:rsidRPr="00285F3E">
              <w:rPr>
                <w:rFonts w:ascii="AXtSalwaLight" w:cs="AXtSalwaLight" w:hint="cs"/>
              </w:rPr>
              <w:t xml:space="preserve"> </w:t>
            </w:r>
            <w:r w:rsidRPr="00285F3E">
              <w:rPr>
                <w:rFonts w:ascii="AXtSalwaLight" w:cs="AXtSalwaLight" w:hint="cs"/>
                <w:rtl/>
              </w:rPr>
              <w:t>للانتباه</w:t>
            </w:r>
            <w:r w:rsidRPr="00285F3E">
              <w:rPr>
                <w:rFonts w:cs="Times New Roman" w:hint="cs"/>
                <w:rtl/>
              </w:rPr>
              <w:t xml:space="preserve"> مثل</w:t>
            </w:r>
            <w:r w:rsidRPr="00285F3E">
              <w:rPr>
                <w:rFonts w:hint="cs"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Fonts w:ascii="AXtSalwaLight" w:cs="AXtSalwaLight"/>
                <w:rtl/>
              </w:rPr>
            </w:pPr>
            <w:r w:rsidRPr="00285F3E">
              <w:rPr>
                <w:rFonts w:ascii="AXtSalwaLight" w:cs="AXtSalwaLight" w:hint="cs"/>
                <w:rtl/>
              </w:rPr>
              <w:t>أي الفنون النثرية انتشر في العصر العباسي؟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سبب انتشار  هذه الفنون ؟ 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>وبم تمتاز الكتابه في هذا العصر  ؟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الاستماع إلى الإجابات دون الدخول في التفاصيل، ثم تدوين الإجابة بعد المناقشة والحوار </w:t>
            </w:r>
          </w:p>
          <w:p w:rsidR="004930F3" w:rsidRPr="00285F3E" w:rsidRDefault="004930F3" w:rsidP="004930F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تقسم </w:t>
            </w:r>
            <w:r>
              <w:rPr>
                <w:rFonts w:cs="Times New Roman" w:hint="cs"/>
                <w:rtl/>
              </w:rPr>
              <w:t>الطلبة</w:t>
            </w:r>
            <w:r w:rsidRPr="00285F3E">
              <w:rPr>
                <w:rFonts w:cs="Times New Roman" w:hint="cs"/>
                <w:rtl/>
              </w:rPr>
              <w:t xml:space="preserve"> إلى مجموعات وطرح قضايا في المقامة على النحو الآتي </w:t>
            </w:r>
            <w:r w:rsidRPr="00285F3E">
              <w:rPr>
                <w:rFonts w:hint="cs"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>ما المقامة ؟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>ما موضوعات المقامة ؟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  <w:rPr>
                <w:rtl/>
              </w:rPr>
            </w:pPr>
            <w:r w:rsidRPr="00285F3E">
              <w:rPr>
                <w:rFonts w:cs="Times New Roman" w:hint="cs"/>
                <w:rtl/>
              </w:rPr>
              <w:t xml:space="preserve">ما خصائص المقامة؟ </w:t>
            </w:r>
          </w:p>
          <w:p w:rsidR="004930F3" w:rsidRPr="00285F3E" w:rsidRDefault="004930F3" w:rsidP="00AB3D42">
            <w:pPr>
              <w:bidi/>
              <w:spacing w:after="0" w:line="240" w:lineRule="auto"/>
              <w:ind w:left="720"/>
            </w:pPr>
            <w:r w:rsidRPr="00285F3E">
              <w:rPr>
                <w:rFonts w:cs="Times New Roman" w:hint="cs"/>
                <w:rtl/>
              </w:rPr>
              <w:t xml:space="preserve"> الاستماع إلى المقررات في عرض ما توصلت إليه مجموعاتهم وتكليف الطلبة بتلخيصه على </w:t>
            </w:r>
            <w:r>
              <w:rPr>
                <w:rFonts w:cs="Times New Roman" w:hint="cs"/>
                <w:rtl/>
              </w:rPr>
              <w:t>دفاترهم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10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10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20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  <w:r w:rsidRPr="00285F3E">
              <w:rPr>
                <w:rFonts w:hint="cs"/>
                <w:rtl/>
              </w:rPr>
              <w:t>20</w:t>
            </w:r>
            <w:r w:rsidRPr="00285F3E">
              <w:rPr>
                <w:rFonts w:cs="Times New Roman" w:hint="cs"/>
                <w:rtl/>
              </w:rPr>
              <w:t>د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rtl/>
              </w:rPr>
            </w:pPr>
          </w:p>
          <w:p w:rsidR="004930F3" w:rsidRPr="00285F3E" w:rsidRDefault="004930F3" w:rsidP="00AB3D42">
            <w:pPr>
              <w:bidi/>
              <w:spacing w:after="0" w:line="240" w:lineRule="auto"/>
            </w:pPr>
            <w:r w:rsidRPr="00285F3E">
              <w:rPr>
                <w:rFonts w:hint="cs"/>
                <w:rtl/>
              </w:rPr>
              <w:t>20</w:t>
            </w:r>
            <w:r w:rsidRPr="00285F3E">
              <w:rPr>
                <w:rFonts w:cs="Times New Roman" w:hint="cs"/>
                <w:rtl/>
              </w:rPr>
              <w:t>د</w:t>
            </w:r>
          </w:p>
        </w:tc>
      </w:tr>
    </w:tbl>
    <w:p w:rsidR="004930F3" w:rsidRDefault="004930F3" w:rsidP="004930F3">
      <w:pPr>
        <w:bidi/>
        <w:spacing w:after="0" w:line="240" w:lineRule="auto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930F3" w:rsidRPr="00285F3E" w:rsidTr="00AB3D42">
        <w:trPr>
          <w:trHeight w:val="1724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التأمل الذاتي </w:t>
            </w:r>
            <w:r w:rsidRPr="00285F3E">
              <w:rPr>
                <w:rFonts w:hint="cs"/>
                <w:b/>
                <w:bCs/>
                <w:rtl/>
              </w:rPr>
              <w:t>: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أشعر بالرضا عن  </w:t>
            </w:r>
            <w:r w:rsidRPr="00285F3E">
              <w:rPr>
                <w:rFonts w:hint="cs"/>
                <w:b/>
                <w:bCs/>
                <w:rtl/>
              </w:rPr>
              <w:t xml:space="preserve">:   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 تحديات واجهتني </w:t>
            </w:r>
            <w:r w:rsidRPr="00285F3E">
              <w:rPr>
                <w:rFonts w:hint="cs"/>
                <w:b/>
                <w:bCs/>
                <w:rtl/>
              </w:rPr>
              <w:t>: .........................................................................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..............................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cs="Times New Roman" w:hint="cs"/>
                <w:b/>
                <w:bCs/>
                <w:rtl/>
              </w:rPr>
              <w:t xml:space="preserve">اقتراحات للتحسين </w:t>
            </w:r>
            <w:r w:rsidRPr="00285F3E">
              <w:rPr>
                <w:rFonts w:hint="cs"/>
                <w:b/>
                <w:bCs/>
                <w:rtl/>
              </w:rPr>
              <w:t>: .......................................................................</w:t>
            </w:r>
          </w:p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  <w:r w:rsidRPr="00285F3E">
              <w:rPr>
                <w:rFonts w:hint="cs"/>
                <w:b/>
                <w:bCs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285F3E">
              <w:rPr>
                <w:rFonts w:hint="cs"/>
                <w:b/>
                <w:bCs/>
                <w:rtl/>
              </w:rPr>
              <w:t xml:space="preserve">                                                   ( </w:t>
            </w:r>
            <w:r w:rsidRPr="00285F3E">
              <w:rPr>
                <w:rFonts w:cs="Times New Roman" w:hint="cs"/>
                <w:b/>
                <w:bCs/>
                <w:rtl/>
              </w:rPr>
              <w:t xml:space="preserve">جدول المتابعة اليومي </w:t>
            </w:r>
            <w:r w:rsidRPr="00285F3E">
              <w:rPr>
                <w:rFonts w:hint="cs"/>
                <w:b/>
                <w:bCs/>
                <w:rtl/>
              </w:rPr>
              <w:t>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285F3E">
                    <w:rPr>
                      <w:rFonts w:cs="Times New Roman"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930F3" w:rsidRPr="00285F3E" w:rsidTr="00AB3D4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0F3" w:rsidRPr="00285F3E" w:rsidRDefault="004930F3" w:rsidP="00AB3D42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930F3" w:rsidRPr="00285F3E" w:rsidRDefault="004930F3" w:rsidP="00AB3D42">
            <w:pPr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4930F3" w:rsidRDefault="004930F3" w:rsidP="004930F3">
      <w:pPr>
        <w:bidi/>
        <w:spacing w:after="0" w:line="240" w:lineRule="auto"/>
        <w:rPr>
          <w:rFonts w:cs="Traditional Arabic"/>
          <w:b/>
          <w:bCs/>
          <w:rtl/>
        </w:rPr>
      </w:pPr>
    </w:p>
    <w:p w:rsidR="004930F3" w:rsidRPr="00285F3E" w:rsidRDefault="004930F3" w:rsidP="004930F3">
      <w:pPr>
        <w:bidi/>
        <w:spacing w:after="0" w:line="240" w:lineRule="auto"/>
        <w:rPr>
          <w:b/>
          <w:bCs/>
          <w:rtl/>
        </w:rPr>
      </w:pPr>
      <w:r w:rsidRPr="00285F3E">
        <w:rPr>
          <w:rFonts w:cs="Traditional Arabic"/>
          <w:b/>
          <w:bCs/>
          <w:rtl/>
        </w:rPr>
        <w:t xml:space="preserve">                    توقيع منسق المبحث :                                       توقيع مدير المدرسة :                                       توقيع المشرف التربوي :</w:t>
      </w:r>
    </w:p>
    <w:p w:rsidR="004930F3" w:rsidRDefault="004930F3" w:rsidP="004930F3">
      <w:pPr>
        <w:rPr>
          <w:rFonts w:cs="Traditional Arabic"/>
          <w:b/>
          <w:bCs/>
        </w:rPr>
      </w:pPr>
    </w:p>
    <w:p w:rsidR="000700EA" w:rsidRDefault="000700EA"/>
    <w:sectPr w:rsidR="000700EA" w:rsidSect="00285F3E">
      <w:footerReference w:type="even" r:id="rId7"/>
      <w:footerReference w:type="default" r:id="rId8"/>
      <w:pgSz w:w="16838" w:h="11906" w:orient="landscape" w:code="9"/>
      <w:pgMar w:top="720" w:right="720" w:bottom="720" w:left="720" w:header="709" w:footer="709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72" w:rsidRDefault="000C5F72" w:rsidP="004930F3">
      <w:pPr>
        <w:spacing w:after="0" w:line="240" w:lineRule="auto"/>
      </w:pPr>
      <w:r>
        <w:separator/>
      </w:r>
    </w:p>
  </w:endnote>
  <w:endnote w:type="continuationSeparator" w:id="1">
    <w:p w:rsidR="000C5F72" w:rsidRDefault="000C5F72" w:rsidP="0049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Salwa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F3E" w:rsidRDefault="000C5F72" w:rsidP="00285F3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5F3E" w:rsidRDefault="000C5F72" w:rsidP="00285F3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F3E" w:rsidRDefault="000C5F72" w:rsidP="00285F3E">
    <w:pPr>
      <w:pStyle w:val="a3"/>
      <w:ind w:right="360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72" w:rsidRDefault="000C5F72" w:rsidP="004930F3">
      <w:pPr>
        <w:spacing w:after="0" w:line="240" w:lineRule="auto"/>
      </w:pPr>
      <w:r>
        <w:separator/>
      </w:r>
    </w:p>
  </w:footnote>
  <w:footnote w:type="continuationSeparator" w:id="1">
    <w:p w:rsidR="000C5F72" w:rsidRDefault="000C5F72" w:rsidP="0049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A12EA"/>
    <w:multiLevelType w:val="hybridMultilevel"/>
    <w:tmpl w:val="F86CFB10"/>
    <w:lvl w:ilvl="0" w:tplc="D58E327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0F3"/>
    <w:rsid w:val="000700EA"/>
    <w:rsid w:val="000C5F72"/>
    <w:rsid w:val="004930F3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F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30F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صفحة Char"/>
    <w:basedOn w:val="a0"/>
    <w:link w:val="a3"/>
    <w:rsid w:val="00493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4930F3"/>
  </w:style>
  <w:style w:type="paragraph" w:customStyle="1" w:styleId="1">
    <w:name w:val="سرد الفقرات1"/>
    <w:basedOn w:val="a"/>
    <w:qFormat/>
    <w:rsid w:val="004930F3"/>
    <w:pPr>
      <w:bidi/>
      <w:ind w:left="720"/>
      <w:contextualSpacing/>
    </w:pPr>
    <w:rPr>
      <w:rFonts w:ascii="Verdana" w:eastAsia="Times New Roman" w:hAnsi="Verdana" w:cs="Tahoma"/>
      <w:lang w:bidi="en-US"/>
    </w:rPr>
  </w:style>
  <w:style w:type="character" w:styleId="Hyperlink">
    <w:name w:val="Hyperlink"/>
    <w:basedOn w:val="a0"/>
    <w:rsid w:val="004930F3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49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930F3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493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4930F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2022-02-21T19:50:00Z</dcterms:created>
  <dcterms:modified xsi:type="dcterms:W3CDTF">2022-02-21T19:51:00Z</dcterms:modified>
</cp:coreProperties>
</file>