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3C" w:rsidRDefault="0060653C" w:rsidP="0060653C">
      <w:pPr>
        <w:bidi w:val="0"/>
        <w:spacing w:after="200" w:line="276" w:lineRule="auto"/>
        <w:rPr>
          <w:b/>
          <w:bCs/>
          <w:lang w:bidi="ar-JO"/>
        </w:rPr>
      </w:pPr>
    </w:p>
    <w:p w:rsidR="0060653C" w:rsidRDefault="0060653C" w:rsidP="0060653C">
      <w:pPr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rtl/>
          <w:lang w:eastAsia="ar-SA"/>
        </w:rPr>
        <w:t xml:space="preserve">  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الفصل الدراسي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: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ثاني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>
        <w:rPr>
          <w:rFonts w:ascii="Sakkal Majalla" w:hAnsi="Sakkal Majalla" w:cs="Sakkal Majalla" w:hint="cs"/>
          <w:b/>
          <w:bCs/>
          <w:color w:val="385623"/>
          <w:sz w:val="20"/>
          <w:szCs w:val="28"/>
          <w:rtl/>
          <w:lang w:eastAsia="ar-SA"/>
        </w:rPr>
        <w:t>الرياضيات</w:t>
      </w:r>
      <w:r>
        <w:rPr>
          <w:rFonts w:ascii="Sakkal Majalla" w:hAnsi="Sakkal Majalla" w:cs="Sakkal Majalla"/>
          <w:b/>
          <w:bCs/>
          <w:color w:val="385623"/>
          <w:sz w:val="20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>
        <w:rPr>
          <w:rFonts w:ascii="Sakkal Majalla" w:hAnsi="Sakkal Majalla" w:cs="Sakkal Majalla" w:hint="cs"/>
          <w:b/>
          <w:bCs/>
          <w:sz w:val="18"/>
          <w:szCs w:val="26"/>
          <w:rtl/>
          <w:lang w:eastAsia="ar-SA"/>
        </w:rPr>
        <w:t xml:space="preserve"> </w:t>
      </w:r>
      <w:r>
        <w:rPr>
          <w:color w:val="0090A6"/>
          <w:sz w:val="28"/>
          <w:szCs w:val="28"/>
          <w:rtl/>
        </w:rPr>
        <w:t>التكامل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2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            الصفحات: 6 -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35</w:t>
      </w: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2610"/>
        <w:gridCol w:w="1890"/>
        <w:gridCol w:w="5132"/>
        <w:gridCol w:w="1800"/>
        <w:gridCol w:w="1170"/>
        <w:gridCol w:w="1162"/>
      </w:tblGrid>
      <w:tr w:rsidR="0060653C" w:rsidTr="00935CD5">
        <w:trPr>
          <w:trHeight w:val="8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</w:t>
            </w:r>
            <w:r>
              <w:rPr>
                <w:rFonts w:ascii="Sakkal Majalla" w:hAnsi="Sakkal Majalla" w:hint="cs"/>
                <w:b/>
                <w:bCs/>
                <w:sz w:val="20"/>
                <w:szCs w:val="28"/>
                <w:rtl/>
                <w:lang w:eastAsia="ar-SA" w:bidi="ar-DZ"/>
              </w:rPr>
              <w:t xml:space="preserve">لمسائل </w:t>
            </w:r>
          </w:p>
        </w:tc>
      </w:tr>
      <w:tr w:rsidR="0060653C" w:rsidTr="00935CD5">
        <w:trPr>
          <w:trHeight w:val="72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3C" w:rsidRDefault="0060653C" w:rsidP="00935CD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color w:val="0090A6"/>
                <w:sz w:val="28"/>
                <w:szCs w:val="28"/>
                <w:rtl/>
              </w:rPr>
            </w:pPr>
            <w:r>
              <w:rPr>
                <w:color w:val="0090A6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 xml:space="preserve">5 </w:t>
            </w:r>
            <w:r>
              <w:rPr>
                <w:color w:val="0090A6"/>
                <w:sz w:val="28"/>
                <w:szCs w:val="28"/>
                <w:rtl/>
              </w:rPr>
              <w:t>التكامل</w:t>
            </w:r>
          </w:p>
          <w:p w:rsidR="0060653C" w:rsidRDefault="0060653C" w:rsidP="00935CD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rPr>
                <w:b/>
                <w:bCs/>
                <w:rtl/>
                <w:lang w:bidi="ar-JO"/>
              </w:rPr>
            </w:pP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color w:val="0090A6"/>
                <w:sz w:val="28"/>
                <w:szCs w:val="28"/>
                <w:rtl/>
              </w:rPr>
              <w:t xml:space="preserve">1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التكامل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غير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المحدود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color w:val="0090A6"/>
                <w:sz w:val="28"/>
                <w:szCs w:val="28"/>
                <w:rtl/>
              </w:rPr>
              <w:t xml:space="preserve">2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التكامل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المحدود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@Ö÷'ED˛" w:hAnsi="@Ö÷'ED˛"/>
                <w:color w:val="0090A6"/>
                <w:sz w:val="28"/>
                <w:szCs w:val="28"/>
                <w:rtl/>
              </w:rPr>
              <w:t>معمل</w:t>
            </w:r>
            <w:r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90A6"/>
                <w:sz w:val="28"/>
                <w:szCs w:val="28"/>
                <w:rtl/>
              </w:rPr>
              <w:t>برمجية</w:t>
            </w:r>
            <w:r>
              <w:rPr>
                <w:rFonts w:ascii="@Ö÷'ED˛" w:hAnsi="@Ö÷'ED˛" w:hint="cs"/>
                <w:color w:val="0090A6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hAnsi="@Ö÷'ED˛" w:hint="cs"/>
                <w:color w:val="0090A6"/>
                <w:sz w:val="28"/>
                <w:szCs w:val="28"/>
                <w:rtl/>
              </w:rPr>
              <w:t>جيوجيبر</w:t>
            </w:r>
            <w:r>
              <w:rPr>
                <w:rFonts w:ascii="@Ö÷'ED˛" w:hAnsi="@Ö÷'ED˛"/>
                <w:color w:val="0090A6"/>
                <w:sz w:val="28"/>
                <w:szCs w:val="28"/>
                <w:rtl/>
              </w:rPr>
              <w:t>ا</w:t>
            </w:r>
            <w:proofErr w:type="spellEnd"/>
            <w:r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: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تطبيقات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التكامل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: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المساحة</w:t>
            </w:r>
          </w:p>
          <w:p w:rsidR="0060653C" w:rsidRDefault="0060653C" w:rsidP="00935CD5">
            <w:pPr>
              <w:rPr>
                <w:rFonts w:ascii="@»à ˛" w:hAnsi="@»à ˛" w:cs="@»à ˛"/>
                <w:b/>
                <w:bCs/>
                <w:color w:val="B25FA6"/>
                <w:sz w:val="28"/>
                <w:szCs w:val="28"/>
              </w:rPr>
            </w:pPr>
            <w:r>
              <w:rPr>
                <w:rFonts w:ascii="@Ö÷'ED˛" w:hAnsi="@Ö÷'ED˛"/>
                <w:color w:val="00599E"/>
                <w:sz w:val="28"/>
                <w:szCs w:val="28"/>
                <w:rtl/>
              </w:rPr>
              <w:t>اختبار</w:t>
            </w:r>
            <w:r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599E"/>
                <w:sz w:val="28"/>
                <w:szCs w:val="28"/>
                <w:rtl/>
              </w:rPr>
              <w:t>نهاية</w:t>
            </w:r>
            <w:r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599E"/>
                <w:sz w:val="28"/>
                <w:szCs w:val="28"/>
                <w:rtl/>
              </w:rPr>
              <w:t>الوحدة</w:t>
            </w:r>
          </w:p>
          <w:p w:rsidR="0060653C" w:rsidRDefault="0060653C" w:rsidP="00935CD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spacing w:line="42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الأصلي</w:t>
            </w:r>
          </w:p>
          <w:p w:rsidR="0060653C" w:rsidRDefault="0060653C" w:rsidP="00935CD5">
            <w:pPr>
              <w:spacing w:line="42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التكامل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غير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المحدود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:rsidR="0060653C" w:rsidRDefault="0060653C" w:rsidP="00935CD5">
            <w:pPr>
              <w:spacing w:line="42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proofErr w:type="spellStart"/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المُكامَل</w:t>
            </w:r>
            <w:proofErr w:type="spellEnd"/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:rsidR="0060653C" w:rsidRDefault="0060653C" w:rsidP="00935CD5">
            <w:pPr>
              <w:spacing w:line="42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مُتغيِّر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التكامل</w:t>
            </w:r>
          </w:p>
          <w:p w:rsidR="0060653C" w:rsidRDefault="0060653C" w:rsidP="00935CD5">
            <w:pPr>
              <w:spacing w:line="42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الشرط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الأولي</w:t>
            </w:r>
          </w:p>
          <w:p w:rsidR="0060653C" w:rsidRDefault="0060653C" w:rsidP="00935CD5">
            <w:pPr>
              <w:spacing w:line="42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التكامل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المحدود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الحدُّ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السفلي</w:t>
            </w:r>
          </w:p>
          <w:p w:rsidR="0060653C" w:rsidRDefault="0060653C" w:rsidP="00935CD5">
            <w:pPr>
              <w:spacing w:line="42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الحدُّ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العلوي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المُجسَّم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الدوراني</w:t>
            </w:r>
            <w:proofErr w:type="spellEnd"/>
          </w:p>
          <w:p w:rsidR="0060653C" w:rsidRDefault="0060653C" w:rsidP="00935CD5">
            <w:pPr>
              <w:spacing w:line="420" w:lineRule="auto"/>
              <w:jc w:val="center"/>
              <w:rPr>
                <w:rFonts w:ascii="@ü/Ã˛" w:eastAsia="Calibri" w:hAnsi="@ü/Ã˛" w:cs="@ü/Ã˛"/>
                <w:i/>
                <w:sz w:val="28"/>
                <w:szCs w:val="28"/>
                <w:rtl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autoSpaceDE w:val="0"/>
              <w:autoSpaceDN w:val="0"/>
              <w:bidi w:val="0"/>
              <w:adjustRightInd w:val="0"/>
              <w:rPr>
                <w:rFonts w:eastAsia="Calibr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 xml:space="preserve"> </m:t>
                </m:r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f(x) dx</m:t>
                    </m:r>
                  </m:e>
                </m:nary>
                <m:r>
                  <w:rPr>
                    <w:rFonts w:ascii="Cambria Math" w:eastAsia="Calibri" w:hAnsi="Cambria Math"/>
                    <w:sz w:val="28"/>
                    <w:szCs w:val="28"/>
                  </w:rPr>
                  <m:t xml:space="preserve"> =F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/>
                    <w:sz w:val="28"/>
                    <w:szCs w:val="28"/>
                  </w:rPr>
                  <m:t>+c</m:t>
                </m:r>
              </m:oMath>
            </m:oMathPara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ü/Ã˛" w:eastAsia="Calibri" w:hAnsi="@ü/Ã˛" w:cs="@ü/Ã˛"/>
                <w:i/>
                <w:color w:val="000000"/>
                <w:sz w:val="28"/>
                <w:szCs w:val="28"/>
                <w:rtl/>
              </w:rPr>
            </w:pP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ü/Ã˛" w:eastAsia="Calibri" w:hAnsi="@ü/Ã˛" w:cs="@ü/Ã˛"/>
                <w:i/>
                <w:color w:val="000000"/>
                <w:sz w:val="28"/>
                <w:szCs w:val="28"/>
                <w:rtl/>
              </w:rPr>
            </w:pPr>
            <w:r>
              <w:rPr>
                <w:rFonts w:ascii="@ü/Ã˛" w:eastAsia="Calibri" w:hAnsi="@ü/Ã˛" w:hint="cs"/>
                <w:i/>
                <w:color w:val="000000"/>
                <w:sz w:val="28"/>
                <w:szCs w:val="28"/>
                <w:rtl/>
              </w:rPr>
              <w:t>التكامل يتوزع على عملية والجمع والطرح ولا يتوزع على الضرب والقسمة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ü/Ã˛" w:eastAsia="Calibri" w:hAnsi="@ü/Ã˛" w:cs="@ü/Ã˛"/>
                <w:i/>
                <w:color w:val="000000"/>
                <w:sz w:val="21"/>
                <w:szCs w:val="21"/>
                <w:rtl/>
              </w:rPr>
            </w:pP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المهم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في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بعض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التطبيقات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إيجاد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قيمة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ثابت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التكامل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 w:cs="@Ö÷'ED˛"/>
                <w:i/>
              </w:rPr>
              <w:t>C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مثل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إيجاد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قاعدة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اقتران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عُلِمت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proofErr w:type="spellStart"/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مشتقته</w:t>
            </w:r>
            <w:proofErr w:type="spellEnd"/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لكنَّ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ذلك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يتطلَّب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إيجاد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نقطة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تُحقِّق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الأصلي،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ويُمكِن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بتعويضها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إيجاد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 w:hint="cs"/>
                <w:i/>
                <w:sz w:val="28"/>
                <w:szCs w:val="28"/>
                <w:rtl/>
              </w:rPr>
              <w:t xml:space="preserve">قيمة 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</w:rPr>
              <w:t>C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وتُسمّى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هذه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النقطة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الشرط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الأولي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توجد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تطبيقات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حياتية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وعلمية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عديدة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للاقتران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الأصلي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السرعة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اللحظية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هي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مشتقة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اقتران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المسافة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عند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لحظة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ما،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وأنَّ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التسارع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اللحظي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يساوي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مشتقة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اقتران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السرعة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عند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لحظة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ما،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وهذا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يعني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أنَّ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المسافة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هي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الأصلي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لاقتران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السرعة،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وأنَّ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ü/Ã˛" w:eastAsia="Calibri" w:hAnsi="@ü/Ã˛" w:cs="@ü/Ã˛"/>
                <w:i/>
                <w:color w:val="000000"/>
                <w:sz w:val="21"/>
                <w:szCs w:val="21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السرعة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هي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الأصلي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لاقتران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التسارع</w:t>
            </w:r>
          </w:p>
        </w:tc>
        <w:tc>
          <w:tcPr>
            <w:tcW w:w="1800" w:type="dxa"/>
          </w:tcPr>
          <w:p w:rsidR="0060653C" w:rsidRDefault="0060653C" w:rsidP="00935CD5">
            <w:pPr>
              <w:jc w:val="center"/>
              <w:rPr>
                <w:rtl/>
                <w:lang w:bidi="ar-JO"/>
              </w:rPr>
            </w:pPr>
          </w:p>
          <w:p w:rsidR="0060653C" w:rsidRDefault="0060653C" w:rsidP="00935CD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تطبيق النشاطات المنزلية بشكل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صحيح مع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ايجاد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الحلول المناسبة ومناقشتها,</w:t>
            </w:r>
          </w:p>
          <w:p w:rsidR="0060653C" w:rsidRDefault="0060653C" w:rsidP="00935CD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0653C" w:rsidRDefault="0060653C" w:rsidP="00935CD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0653C" w:rsidRDefault="0060653C" w:rsidP="00935CD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0653C" w:rsidRDefault="0060653C" w:rsidP="00935CD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0653C" w:rsidRDefault="0060653C" w:rsidP="00935C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التحدث </w:t>
            </w:r>
            <w:r>
              <w:rPr>
                <w:rFonts w:hint="cs"/>
                <w:b/>
                <w:bCs/>
                <w:rtl/>
              </w:rPr>
              <w:t>عن مضمون الدرس بطريقة صحيحة وبلغة سليمة.</w:t>
            </w:r>
          </w:p>
          <w:p w:rsidR="0060653C" w:rsidRDefault="0060653C" w:rsidP="00935CD5">
            <w:pPr>
              <w:jc w:val="center"/>
              <w:rPr>
                <w:b/>
                <w:bCs/>
                <w:rtl/>
              </w:rPr>
            </w:pPr>
          </w:p>
          <w:p w:rsidR="0060653C" w:rsidRDefault="0060653C" w:rsidP="00935CD5">
            <w:pPr>
              <w:jc w:val="center"/>
              <w:rPr>
                <w:b/>
                <w:bCs/>
                <w:rtl/>
              </w:rPr>
            </w:pPr>
          </w:p>
          <w:p w:rsidR="0060653C" w:rsidRDefault="0060653C" w:rsidP="00935CD5">
            <w:pPr>
              <w:jc w:val="center"/>
              <w:rPr>
                <w:b/>
                <w:bCs/>
                <w:rtl/>
              </w:rPr>
            </w:pPr>
          </w:p>
          <w:p w:rsidR="0060653C" w:rsidRDefault="0060653C" w:rsidP="00935CD5">
            <w:pPr>
              <w:jc w:val="center"/>
              <w:rPr>
                <w:b/>
                <w:bCs/>
                <w:rtl/>
              </w:rPr>
            </w:pPr>
          </w:p>
          <w:p w:rsidR="0060653C" w:rsidRDefault="0060653C" w:rsidP="00935CD5">
            <w:pPr>
              <w:jc w:val="center"/>
            </w:pPr>
            <w:r>
              <w:rPr>
                <w:rFonts w:hint="cs"/>
                <w:b/>
                <w:bCs/>
                <w:rtl/>
              </w:rPr>
              <w:t>تتبع الخطوات بالترتيب لحل المسائل الواردة في الوحدة.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تنمية روح التعاون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br/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احترام المعلم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المبادرة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العمل الجماعي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التنظيم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الدقة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بعض التمارين والمسائل من الكتاب المدرسي إضافة إلى بعض الأسئلة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الإثرائية</w:t>
            </w:r>
            <w:proofErr w:type="spellEnd"/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قصير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60653C" w:rsidRDefault="0060653C" w:rsidP="0060653C">
      <w:pPr>
        <w:ind w:right="-851"/>
        <w:rPr>
          <w:rFonts w:ascii="Sakkal Majalla" w:hAnsi="Sakkal Majalla" w:cs="Sakkal Majalla"/>
          <w:b/>
          <w:bCs/>
          <w:rtl/>
          <w:lang w:eastAsia="ar-SA"/>
        </w:rPr>
      </w:pPr>
    </w:p>
    <w:p w:rsidR="0060653C" w:rsidRDefault="0060653C" w:rsidP="0060653C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الفصل الدراسي: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ثاني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>
        <w:rPr>
          <w:rFonts w:ascii="Sakkal Majalla" w:hAnsi="Sakkal Majalla" w:cs="Sakkal Majalla" w:hint="cs"/>
          <w:b/>
          <w:bCs/>
          <w:color w:val="385623"/>
          <w:sz w:val="20"/>
          <w:szCs w:val="28"/>
          <w:rtl/>
          <w:lang w:eastAsia="ar-SA"/>
        </w:rPr>
        <w:t>الرياضيات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proofErr w:type="spellStart"/>
      <w:r>
        <w:rPr>
          <w:color w:val="0090A6"/>
          <w:sz w:val="28"/>
          <w:szCs w:val="28"/>
          <w:rtl/>
        </w:rPr>
        <w:t>الاقترانات</w:t>
      </w:r>
      <w:proofErr w:type="spellEnd"/>
      <w:r>
        <w:rPr>
          <w:rFonts w:hint="cs"/>
          <w:color w:val="0090A6"/>
          <w:sz w:val="28"/>
          <w:szCs w:val="28"/>
          <w:rtl/>
        </w:rPr>
        <w:t xml:space="preserve"> </w:t>
      </w:r>
      <w:proofErr w:type="spellStart"/>
      <w:r>
        <w:rPr>
          <w:color w:val="0090A6"/>
          <w:sz w:val="28"/>
          <w:szCs w:val="28"/>
          <w:rtl/>
        </w:rPr>
        <w:t>المثلثية</w:t>
      </w:r>
      <w:proofErr w:type="spellEnd"/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3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   الصفحات: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36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81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1891"/>
        <w:gridCol w:w="2250"/>
        <w:gridCol w:w="3779"/>
        <w:gridCol w:w="2340"/>
        <w:gridCol w:w="1530"/>
        <w:gridCol w:w="1710"/>
      </w:tblGrid>
      <w:tr w:rsidR="0060653C" w:rsidTr="00935CD5">
        <w:trPr>
          <w:trHeight w:val="3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hint="cs"/>
                <w:b/>
                <w:bCs/>
                <w:sz w:val="20"/>
                <w:szCs w:val="28"/>
                <w:rtl/>
                <w:lang w:eastAsia="ar-SA" w:bidi="ar-DZ"/>
              </w:rPr>
              <w:t xml:space="preserve">المسائل </w:t>
            </w:r>
          </w:p>
        </w:tc>
      </w:tr>
      <w:tr w:rsidR="0060653C" w:rsidTr="00935CD5">
        <w:trPr>
          <w:trHeight w:val="44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3C" w:rsidRDefault="0060653C" w:rsidP="00935CD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color w:val="0090A6"/>
                <w:sz w:val="28"/>
                <w:szCs w:val="28"/>
                <w:rtl/>
              </w:rPr>
            </w:pPr>
            <w:r>
              <w:rPr>
                <w:color w:val="0090A6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 xml:space="preserve">6 </w:t>
            </w:r>
            <w:proofErr w:type="spellStart"/>
            <w:r>
              <w:rPr>
                <w:color w:val="0090A6"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color w:val="0090A6"/>
                <w:sz w:val="28"/>
                <w:szCs w:val="28"/>
                <w:rtl/>
              </w:rPr>
              <w:t>المثلثية</w:t>
            </w:r>
            <w:proofErr w:type="spellEnd"/>
          </w:p>
          <w:p w:rsidR="0060653C" w:rsidRDefault="0060653C" w:rsidP="00935CD5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color w:val="0090A6"/>
                <w:sz w:val="28"/>
                <w:szCs w:val="28"/>
                <w:rtl/>
              </w:rPr>
              <w:t xml:space="preserve">1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قياس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الزاوية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بالراديان</w:t>
            </w:r>
            <w:proofErr w:type="spellEnd"/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color w:val="0090A6"/>
                <w:sz w:val="28"/>
                <w:szCs w:val="28"/>
                <w:rtl/>
              </w:rPr>
              <w:t xml:space="preserve">2 </w:t>
            </w:r>
            <w:proofErr w:type="spellStart"/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المثلثية</w:t>
            </w:r>
            <w:proofErr w:type="spellEnd"/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color w:val="0090A6"/>
                <w:sz w:val="28"/>
                <w:szCs w:val="28"/>
                <w:rtl/>
              </w:rPr>
              <w:t xml:space="preserve">3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تمثيل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المثلثية</w:t>
            </w:r>
            <w:proofErr w:type="spellEnd"/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بيانيًّا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@Ö÷'ED˛" w:hAnsi="@Ö÷'ED˛"/>
                <w:color w:val="0090A6"/>
                <w:sz w:val="28"/>
                <w:szCs w:val="28"/>
                <w:rtl/>
              </w:rPr>
              <w:t>معمل</w:t>
            </w:r>
            <w:r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90A6"/>
                <w:sz w:val="28"/>
                <w:szCs w:val="28"/>
                <w:rtl/>
              </w:rPr>
              <w:t>برمجية</w:t>
            </w:r>
            <w:r>
              <w:rPr>
                <w:rFonts w:ascii="@Ö÷'ED˛" w:hAnsi="@Ö÷'ED˛" w:hint="cs"/>
                <w:color w:val="0090A6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hAnsi="@Ö÷'ED˛" w:hint="cs"/>
                <w:color w:val="0090A6"/>
                <w:sz w:val="28"/>
                <w:szCs w:val="28"/>
                <w:rtl/>
              </w:rPr>
              <w:t>جيوجيبر</w:t>
            </w:r>
            <w:r>
              <w:rPr>
                <w:rFonts w:ascii="@Ö÷'ED˛" w:hAnsi="@Ö÷'ED˛"/>
                <w:color w:val="0090A6"/>
                <w:sz w:val="28"/>
                <w:szCs w:val="28"/>
                <w:rtl/>
              </w:rPr>
              <w:t>ا</w:t>
            </w:r>
            <w:proofErr w:type="spellEnd"/>
            <w:r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: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تمثيل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المثلثية</w:t>
            </w:r>
            <w:proofErr w:type="spellEnd"/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بيانيًّا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28"/>
                <w:szCs w:val="28"/>
              </w:rPr>
            </w:pPr>
            <w:r>
              <w:rPr>
                <w:rFonts w:ascii="@Ö÷'ED˛" w:hAnsi="@Ö÷'ED˛"/>
                <w:color w:val="00599E"/>
                <w:sz w:val="28"/>
                <w:szCs w:val="28"/>
                <w:rtl/>
              </w:rPr>
              <w:t>اختبار</w:t>
            </w:r>
            <w:r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599E"/>
                <w:sz w:val="28"/>
                <w:szCs w:val="28"/>
                <w:rtl/>
              </w:rPr>
              <w:t>نهاية</w:t>
            </w:r>
            <w:r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599E"/>
                <w:sz w:val="28"/>
                <w:szCs w:val="28"/>
                <w:rtl/>
              </w:rPr>
              <w:t>الوحدة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ü/Ã˛" w:eastAsia="Calibri" w:hAnsi="@ü/Ã˛" w:cs="@ü/Ã˛"/>
                <w:i/>
                <w:sz w:val="21"/>
                <w:szCs w:val="21"/>
                <w:rtl/>
              </w:rPr>
            </w:pPr>
          </w:p>
          <w:p w:rsidR="0060653C" w:rsidRDefault="0060653C" w:rsidP="00935CD5">
            <w:pPr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proofErr w:type="spellStart"/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الراديان</w:t>
            </w:r>
            <w:proofErr w:type="spellEnd"/>
          </w:p>
          <w:p w:rsidR="0060653C" w:rsidRDefault="0060653C" w:rsidP="00935CD5">
            <w:pPr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الزوايا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المُشترِكة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السرعة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الخطية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السرعة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الزاويَّة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المثلثي</w:t>
            </w:r>
            <w:proofErr w:type="spellEnd"/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قاطع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التمام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القاطع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ظل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التمام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proofErr w:type="spellStart"/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اقترانات</w:t>
            </w:r>
            <w:proofErr w:type="spellEnd"/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المقلوب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الزاوية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الربعية</w:t>
            </w:r>
            <w:proofErr w:type="spellEnd"/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الزاوية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المرجعية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السعة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الدوري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الدورة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طول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الدورة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الجيبية</w:t>
            </w:r>
            <w:proofErr w:type="spellEnd"/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خط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الوسط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الحركة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eastAsia="ar-SA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التوافقية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البسيطة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التردُّد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للتحويل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القياس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بالدرجات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إلى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القياس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بالراديان</w:t>
            </w:r>
            <w:proofErr w:type="spellEnd"/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أضرب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قياس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الزاوية</w:t>
            </w:r>
          </w:p>
          <w:p w:rsidR="0060653C" w:rsidRDefault="0060653C" w:rsidP="00935CD5">
            <w:pPr>
              <w:autoSpaceDE w:val="0"/>
              <w:autoSpaceDN w:val="0"/>
              <w:bidi w:val="0"/>
              <w:adjustRightInd w:val="0"/>
              <w:rPr>
                <w:rFonts w:ascii="@Ö÷'ED˛" w:eastAsia="Calibri" w:hAnsi="@Ö÷'ED˛" w:cs="@Ö÷'ED˛"/>
                <w:i/>
                <w:sz w:val="19"/>
                <w:szCs w:val="19"/>
              </w:rPr>
            </w:pPr>
          </w:p>
          <w:p w:rsidR="0060653C" w:rsidRDefault="0060653C" w:rsidP="00935CD5">
            <w:pPr>
              <w:rPr>
                <w:rFonts w:ascii="@Ö÷'ED˛" w:eastAsia="SimSun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في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@Ö÷'ED˛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@Ö÷'ED˛"/>
                      <w:sz w:val="28"/>
                      <w:szCs w:val="28"/>
                    </w:rPr>
                    <m:t>π rad</m:t>
                  </m:r>
                </m:num>
                <m:den>
                  <m:r>
                    <w:rPr>
                      <w:rFonts w:ascii="Cambria Math" w:eastAsia="Calibri" w:hAnsi="Cambria Math" w:cs="@Ö÷'ED˛"/>
                      <w:sz w:val="28"/>
                      <w:szCs w:val="28"/>
                    </w:rPr>
                    <m:t>180</m:t>
                  </m:r>
                </m:den>
              </m:f>
            </m:oMath>
          </w:p>
          <w:p w:rsidR="0060653C" w:rsidRDefault="0060653C" w:rsidP="00935CD5">
            <w:pPr>
              <w:rPr>
                <w:rFonts w:ascii="@Ö÷'ED˛" w:eastAsia="SimSun" w:hAnsi="@Ö÷'ED˛" w:cs="@Ö÷'ED˛"/>
                <w:i/>
                <w:sz w:val="28"/>
                <w:szCs w:val="28"/>
              </w:rPr>
            </w:pP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للتحويل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القياس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بالراديان</w:t>
            </w:r>
            <w:proofErr w:type="spellEnd"/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إلى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القياس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بالدرجات،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أضرب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قياس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الزاوية</w:t>
            </w:r>
          </w:p>
          <w:p w:rsidR="0060653C" w:rsidRDefault="0060653C" w:rsidP="00935CD5">
            <w:pPr>
              <w:rPr>
                <w:rFonts w:ascii="@Ö÷'ED˛" w:eastAsia="SimSun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في</w:t>
            </w:r>
            <m:oMath>
              <m:f>
                <m:fPr>
                  <m:ctrlPr>
                    <w:rPr>
                      <w:rFonts w:ascii="Cambria Math" w:eastAsia="Calibri" w:hAnsi="Cambria Math" w:cs="@Ö÷'ED˛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@Ö÷'ED˛"/>
                      <w:sz w:val="28"/>
                      <w:szCs w:val="28"/>
                    </w:rPr>
                    <m:t>180</m:t>
                  </m:r>
                </m:num>
                <m:den>
                  <m:r>
                    <w:rPr>
                      <w:rFonts w:ascii="Cambria Math" w:eastAsia="Calibri" w:hAnsi="Cambria Math" w:cs="@Ö÷'ED˛"/>
                      <w:sz w:val="28"/>
                      <w:szCs w:val="28"/>
                    </w:rPr>
                    <m:t>18π rad</m:t>
                  </m:r>
                </m:den>
              </m:f>
            </m:oMath>
          </w:p>
          <w:p w:rsidR="0060653C" w:rsidRDefault="0060653C" w:rsidP="00935CD5">
            <w:pPr>
              <w:rPr>
                <w:rFonts w:ascii="@Ö÷'ED˛" w:eastAsia="SimSun" w:hAnsi="@Ö÷'ED˛" w:cs="@Ö÷'ED˛"/>
                <w:i/>
                <w:sz w:val="28"/>
                <w:szCs w:val="28"/>
              </w:rPr>
            </w:pPr>
          </w:p>
          <w:p w:rsidR="0060653C" w:rsidRDefault="0060653C" w:rsidP="00935CD5">
            <w:pPr>
              <w:rPr>
                <w:rFonts w:ascii="@Ö÷'ED˛" w:eastAsia="SimSun" w:hAnsi="@Ö÷'ED˛" w:cs="@Ö÷'ED˛"/>
                <w:i/>
                <w:sz w:val="28"/>
                <w:szCs w:val="28"/>
              </w:rPr>
            </w:pP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يُطلَق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على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الزوايا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في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الوضع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القياسي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لها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ضلع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الانتهاء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نفسه،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لكنَّ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قياسها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مختلف،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اسم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الزوايا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المُشترِكة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تطبيق النشاطات المنزلية بشكل صحيح مع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ايجاد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الحلول المناسبة ومناقشتها 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تتبع الخطوات والترتيب لحل المسائل الواردة في الوحدة</w:t>
            </w:r>
          </w:p>
          <w:p w:rsidR="0060653C" w:rsidRDefault="0060653C" w:rsidP="00935CD5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60653C" w:rsidRDefault="0060653C" w:rsidP="00935CD5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 واستخدامه في الحياة اليومية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بعض التمارين والمسائل من الكتاب المدرسي إضافة إلى بعض الأسئلة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الإثرائية</w:t>
            </w:r>
            <w:proofErr w:type="spellEnd"/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60653C" w:rsidRDefault="0060653C" w:rsidP="0060653C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60653C" w:rsidRDefault="0060653C" w:rsidP="0060653C">
      <w:pPr>
        <w:bidi w:val="0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br w:type="page"/>
      </w:r>
    </w:p>
    <w:tbl>
      <w:tblPr>
        <w:tblpPr w:leftFromText="180" w:rightFromText="180" w:vertAnchor="text" w:horzAnchor="margin" w:tblpXSpec="center" w:tblpY="890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2520"/>
        <w:gridCol w:w="2275"/>
        <w:gridCol w:w="3125"/>
        <w:gridCol w:w="2126"/>
        <w:gridCol w:w="1564"/>
        <w:gridCol w:w="1965"/>
      </w:tblGrid>
      <w:tr w:rsidR="0060653C" w:rsidTr="00935CD5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lastRenderedPageBreak/>
              <w:t>الوحدة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hint="cs"/>
                <w:b/>
                <w:bCs/>
                <w:sz w:val="20"/>
                <w:szCs w:val="28"/>
                <w:rtl/>
                <w:lang w:eastAsia="ar-SA" w:bidi="ar-DZ"/>
              </w:rPr>
              <w:t xml:space="preserve">المسائل </w:t>
            </w:r>
          </w:p>
        </w:tc>
      </w:tr>
      <w:tr w:rsidR="0060653C" w:rsidTr="00935CD5">
        <w:trPr>
          <w:trHeight w:val="5079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3C" w:rsidRDefault="0060653C" w:rsidP="00935CD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color w:val="0090A6"/>
                <w:sz w:val="28"/>
                <w:szCs w:val="28"/>
                <w:rtl/>
              </w:rPr>
            </w:pPr>
            <w:r>
              <w:rPr>
                <w:color w:val="0090A6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 xml:space="preserve">7 </w:t>
            </w:r>
            <w:r>
              <w:rPr>
                <w:color w:val="0090A6"/>
                <w:sz w:val="28"/>
                <w:szCs w:val="28"/>
                <w:rtl/>
              </w:rPr>
              <w:t>المتطابقات</w:t>
            </w:r>
            <w:r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color w:val="0090A6"/>
                <w:sz w:val="28"/>
                <w:szCs w:val="28"/>
                <w:rtl/>
              </w:rPr>
              <w:t>والمعادلات</w:t>
            </w:r>
            <w:r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color w:val="0090A6"/>
                <w:sz w:val="28"/>
                <w:szCs w:val="28"/>
                <w:rtl/>
              </w:rPr>
              <w:t>المثلثية</w:t>
            </w:r>
            <w:proofErr w:type="spellEnd"/>
          </w:p>
          <w:p w:rsidR="0060653C" w:rsidRDefault="0060653C" w:rsidP="00935CD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rPr>
                <w:b/>
                <w:bCs/>
                <w:rtl/>
                <w:lang w:bidi="ar-JO"/>
              </w:rPr>
            </w:pP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color w:val="0090A6"/>
                <w:sz w:val="28"/>
                <w:szCs w:val="28"/>
                <w:rtl/>
              </w:rPr>
              <w:t xml:space="preserve">1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المتطابقات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المثلثية</w:t>
            </w:r>
            <w:proofErr w:type="spellEnd"/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 xml:space="preserve">1 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color w:val="0090A6"/>
                <w:sz w:val="28"/>
                <w:szCs w:val="28"/>
                <w:rtl/>
              </w:rPr>
              <w:t xml:space="preserve">2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المتطابقات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المثلثية</w:t>
            </w:r>
            <w:proofErr w:type="spellEnd"/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 xml:space="preserve">2 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color w:val="0090A6"/>
                <w:sz w:val="28"/>
                <w:szCs w:val="28"/>
                <w:rtl/>
              </w:rPr>
              <w:t xml:space="preserve">3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حل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المعادلات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المثلثية</w:t>
            </w:r>
            <w:proofErr w:type="spellEnd"/>
          </w:p>
          <w:p w:rsidR="0060653C" w:rsidRDefault="0060653C" w:rsidP="00935CD5">
            <w:pPr>
              <w:spacing w:line="276" w:lineRule="auto"/>
            </w:pPr>
            <w:r>
              <w:rPr>
                <w:rFonts w:ascii="@Ö÷'ED˛" w:hAnsi="@Ö÷'ED˛"/>
                <w:color w:val="00599E"/>
                <w:sz w:val="28"/>
                <w:szCs w:val="28"/>
                <w:rtl/>
              </w:rPr>
              <w:t>اختبار</w:t>
            </w:r>
            <w:r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599E"/>
                <w:sz w:val="28"/>
                <w:szCs w:val="28"/>
                <w:rtl/>
              </w:rPr>
              <w:t>نهاية</w:t>
            </w:r>
            <w:r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599E"/>
                <w:sz w:val="28"/>
                <w:szCs w:val="28"/>
                <w:rtl/>
              </w:rPr>
              <w:t>الوحدة</w:t>
            </w:r>
          </w:p>
          <w:p w:rsidR="0060653C" w:rsidRDefault="0060653C" w:rsidP="00935CD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spacing w:line="42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:rsidR="0060653C" w:rsidRDefault="0060653C" w:rsidP="00935CD5">
            <w:pPr>
              <w:spacing w:line="42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متطابقة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مثلثية</w:t>
            </w:r>
            <w:proofErr w:type="spellEnd"/>
          </w:p>
          <w:p w:rsidR="0060653C" w:rsidRDefault="0060653C" w:rsidP="00935CD5">
            <w:pPr>
              <w:spacing w:line="42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المعادلة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المثلثية</w:t>
            </w:r>
            <w:proofErr w:type="spellEnd"/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المعادلة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المثلثية</w:t>
            </w:r>
            <w:proofErr w:type="spellEnd"/>
          </w:p>
          <w:p w:rsidR="0060653C" w:rsidRDefault="0060653C" w:rsidP="00935CD5">
            <w:pPr>
              <w:spacing w:line="420" w:lineRule="auto"/>
              <w:jc w:val="center"/>
              <w:rPr>
                <w:rFonts w:ascii="@ü/Ã˛" w:eastAsia="Calibri" w:hAnsi="@ü/Ã˛" w:cs="@ü/Ã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الأساسية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rPr>
                <w:b/>
                <w:bCs/>
                <w:rtl/>
                <w:lang w:bidi="ar-JO"/>
              </w:rPr>
            </w:pP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يُمكِن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استعمال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المتطابقات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الأساسية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لإيجاد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قِيَم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المثلثية</w:t>
            </w:r>
            <w:proofErr w:type="spellEnd"/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تبسيط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المقادير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المثلثية</w:t>
            </w:r>
            <w:proofErr w:type="spellEnd"/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هو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كتابة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المقادير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بدلالة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اقتران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مثلثي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واحد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فقط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إنْ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أمكن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ويُمكِن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ذلك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باستعمال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المتطابقات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المثلثية</w:t>
            </w:r>
            <w:proofErr w:type="spellEnd"/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استعمال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مجموعة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المتطابقات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لإيجاد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قيمة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اقتران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مثلثي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لمجموع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زاويتين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أو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الفرق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بينهم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spacing w:line="180" w:lineRule="auto"/>
              <w:rPr>
                <w:b/>
                <w:bCs/>
                <w:rtl/>
              </w:rPr>
            </w:pPr>
          </w:p>
          <w:p w:rsidR="0060653C" w:rsidRDefault="0060653C" w:rsidP="00935CD5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60653C" w:rsidRDefault="0060653C" w:rsidP="00935CD5">
            <w:pPr>
              <w:spacing w:line="1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تطبيق النشاطات المنزلية بشكل صحيح مع </w:t>
            </w:r>
            <w:proofErr w:type="spellStart"/>
            <w:r>
              <w:rPr>
                <w:rFonts w:hint="cs"/>
                <w:b/>
                <w:bCs/>
                <w:rtl/>
              </w:rPr>
              <w:t>ايجاد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الحلول المناسبة ومناقشتها</w:t>
            </w:r>
          </w:p>
          <w:p w:rsidR="0060653C" w:rsidRDefault="0060653C" w:rsidP="00935CD5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60653C" w:rsidRDefault="0060653C" w:rsidP="00935CD5">
            <w:pPr>
              <w:spacing w:line="1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التحدث عن مضمون الدرس بطريقة صحيحة وبلغة سليمة</w:t>
            </w:r>
          </w:p>
          <w:p w:rsidR="0060653C" w:rsidRDefault="0060653C" w:rsidP="00935CD5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60653C" w:rsidRDefault="0060653C" w:rsidP="00935CD5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60653C" w:rsidRDefault="0060653C" w:rsidP="00935CD5">
            <w:pPr>
              <w:spacing w:line="1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60653C" w:rsidRDefault="0060653C" w:rsidP="00935CD5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بعض التمارين والمسائل من الكتاب المدرسي إضافة إلى بعض الأسئلة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الإثرائية</w:t>
            </w:r>
            <w:proofErr w:type="spellEnd"/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60653C" w:rsidRDefault="0060653C" w:rsidP="0060653C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الفصل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الدراسي: 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/>
        </w:rPr>
        <w:t>الثاني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>
        <w:rPr>
          <w:rFonts w:ascii="Sakkal Majalla" w:hAnsi="Sakkal Majalla" w:cs="Sakkal Majalla" w:hint="cs"/>
          <w:b/>
          <w:bCs/>
          <w:color w:val="385623"/>
          <w:sz w:val="20"/>
          <w:szCs w:val="28"/>
          <w:rtl/>
          <w:lang w:eastAsia="ar-SA"/>
        </w:rPr>
        <w:t>الرياضيات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>
        <w:rPr>
          <w:rFonts w:ascii="ÜÙG ˛" w:eastAsia="Calibri" w:hAnsi="ÜÙG ˛" w:cs="ÜÙG ˛"/>
          <w:i/>
          <w:color w:val="0040DA"/>
          <w:sz w:val="28"/>
          <w:szCs w:val="28"/>
          <w:rtl/>
        </w:rPr>
        <w:t xml:space="preserve"> </w:t>
      </w:r>
      <w:r>
        <w:rPr>
          <w:color w:val="0090A6"/>
          <w:sz w:val="28"/>
          <w:szCs w:val="28"/>
          <w:rtl/>
        </w:rPr>
        <w:t>المتطابقات</w:t>
      </w:r>
      <w:r>
        <w:rPr>
          <w:rFonts w:hint="cs"/>
          <w:color w:val="0090A6"/>
          <w:sz w:val="28"/>
          <w:szCs w:val="28"/>
          <w:rtl/>
        </w:rPr>
        <w:t xml:space="preserve"> </w:t>
      </w:r>
      <w:r>
        <w:rPr>
          <w:color w:val="0090A6"/>
          <w:sz w:val="28"/>
          <w:szCs w:val="28"/>
          <w:rtl/>
        </w:rPr>
        <w:t>والمعادلات</w:t>
      </w:r>
      <w:r>
        <w:rPr>
          <w:rFonts w:hint="cs"/>
          <w:color w:val="0090A6"/>
          <w:sz w:val="28"/>
          <w:szCs w:val="28"/>
          <w:rtl/>
        </w:rPr>
        <w:t xml:space="preserve"> </w:t>
      </w:r>
      <w:proofErr w:type="spellStart"/>
      <w:r>
        <w:rPr>
          <w:color w:val="0090A6"/>
          <w:sz w:val="28"/>
          <w:szCs w:val="28"/>
          <w:rtl/>
        </w:rPr>
        <w:t>المثلثية</w:t>
      </w:r>
      <w:proofErr w:type="spellEnd"/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3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                 الصفحات: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82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121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</w:t>
      </w:r>
    </w:p>
    <w:p w:rsidR="0060653C" w:rsidRDefault="0060653C" w:rsidP="0060653C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60653C" w:rsidRDefault="0060653C" w:rsidP="0060653C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60653C" w:rsidRDefault="0060653C" w:rsidP="0060653C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60653C" w:rsidRDefault="0060653C" w:rsidP="0060653C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60653C" w:rsidRDefault="0060653C" w:rsidP="0060653C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60653C" w:rsidRDefault="0060653C" w:rsidP="0060653C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</w:p>
    <w:p w:rsidR="0060653C" w:rsidRDefault="0060653C" w:rsidP="0060653C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lastRenderedPageBreak/>
        <w:t>الفصل الدراسي: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eastAsia="ar-SA"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 w:bidi="ar-JO"/>
        </w:rPr>
        <w:t>ثاني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المبحث: </w:t>
      </w:r>
      <w:r>
        <w:rPr>
          <w:rFonts w:ascii="Sakkal Majalla" w:hAnsi="Sakkal Majalla" w:cs="Sakkal Majalla" w:hint="cs"/>
          <w:b/>
          <w:bCs/>
          <w:color w:val="385623"/>
          <w:sz w:val="28"/>
          <w:szCs w:val="28"/>
          <w:rtl/>
          <w:lang w:eastAsia="ar-SA"/>
        </w:rPr>
        <w:t>الرياضيات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       عنوان الوحدة: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color w:val="0090A6"/>
          <w:sz w:val="28"/>
          <w:szCs w:val="28"/>
          <w:rtl/>
        </w:rPr>
        <w:t>الاحتمالات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2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دروس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الصفحات: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122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151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 xml:space="preserve"> 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1966"/>
        <w:gridCol w:w="2126"/>
        <w:gridCol w:w="3828"/>
        <w:gridCol w:w="1980"/>
        <w:gridCol w:w="1710"/>
        <w:gridCol w:w="1965"/>
      </w:tblGrid>
      <w:tr w:rsidR="0060653C" w:rsidTr="00935CD5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hint="cs"/>
                <w:b/>
                <w:bCs/>
                <w:sz w:val="20"/>
                <w:szCs w:val="28"/>
                <w:rtl/>
                <w:lang w:eastAsia="ar-SA" w:bidi="ar-DZ"/>
              </w:rPr>
              <w:t xml:space="preserve">المسائل </w:t>
            </w:r>
          </w:p>
        </w:tc>
      </w:tr>
      <w:tr w:rsidR="0060653C" w:rsidTr="00935CD5">
        <w:trPr>
          <w:trHeight w:val="514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3C" w:rsidRDefault="0060653C" w:rsidP="00935CD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color w:val="0090A6"/>
                <w:sz w:val="28"/>
                <w:szCs w:val="28"/>
                <w:rtl/>
              </w:rPr>
            </w:pPr>
            <w:r>
              <w:rPr>
                <w:color w:val="0090A6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 xml:space="preserve">8 </w:t>
            </w:r>
            <w:r>
              <w:rPr>
                <w:color w:val="0090A6"/>
                <w:sz w:val="28"/>
                <w:szCs w:val="28"/>
                <w:rtl/>
              </w:rPr>
              <w:t>الاحتمالات</w:t>
            </w:r>
          </w:p>
          <w:p w:rsidR="0060653C" w:rsidRDefault="0060653C" w:rsidP="00935CD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color w:val="0090A6"/>
                <w:sz w:val="28"/>
                <w:szCs w:val="28"/>
                <w:rtl/>
              </w:rPr>
              <w:t xml:space="preserve">1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التباديل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والتوافيق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color w:val="0090A6"/>
                <w:sz w:val="28"/>
                <w:szCs w:val="28"/>
                <w:rtl/>
              </w:rPr>
              <w:t xml:space="preserve">2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المُتغيِّرات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العشوائية</w:t>
            </w:r>
          </w:p>
          <w:p w:rsidR="0060653C" w:rsidRDefault="0060653C" w:rsidP="00935CD5">
            <w:pPr>
              <w:rPr>
                <w:sz w:val="28"/>
                <w:szCs w:val="28"/>
              </w:rPr>
            </w:pPr>
            <w:r>
              <w:rPr>
                <w:rFonts w:ascii="@Ö÷'ED˛" w:hAnsi="@Ö÷'ED˛"/>
                <w:color w:val="00599E"/>
                <w:sz w:val="28"/>
                <w:szCs w:val="28"/>
                <w:rtl/>
              </w:rPr>
              <w:t>اختبار</w:t>
            </w:r>
            <w:r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599E"/>
                <w:sz w:val="28"/>
                <w:szCs w:val="28"/>
                <w:rtl/>
              </w:rPr>
              <w:t>نهاية</w:t>
            </w:r>
            <w:r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599E"/>
                <w:sz w:val="28"/>
                <w:szCs w:val="28"/>
                <w:rtl/>
              </w:rPr>
              <w:t>الوحدة</w:t>
            </w:r>
          </w:p>
          <w:p w:rsidR="0060653C" w:rsidRDefault="0060653C" w:rsidP="00935CD5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bidi="ar-JO"/>
              </w:rPr>
            </w:pPr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مبدأ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العَدِّ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الأساسي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التباديل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المضروب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التوافيق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المُتغيِّر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العشوائي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التوزيع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الاحتمالي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التوقُّع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ü/Ã˛" w:eastAsia="Calibri" w:hAnsi="@ü/Ã˛" w:cs="@ü/Ã˛"/>
                <w:i/>
                <w:sz w:val="21"/>
                <w:szCs w:val="21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التباين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مبدأ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العَدِّ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الأساسي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لإيجاد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عدد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الطرائق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المُمكِنة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لإجراء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التجربة؛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بضرب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عدد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الطرائق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المُمكِنة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في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كل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مرحلة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المراحل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بعضها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في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بعض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التباديل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هي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الطرائق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المُمكِنة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لاختيار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مجموعة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أشياء،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بما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في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ذلك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ترتيب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اختيار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هذه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الأشياء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60653C" w:rsidRDefault="0060653C" w:rsidP="00935CD5">
            <w:pPr>
              <w:jc w:val="center"/>
              <w:rPr>
                <w:b/>
                <w:bCs/>
                <w:rtl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 xml:space="preserve">تطبيق النشاطات المنزلية بشكل صحيح مع </w:t>
            </w:r>
            <w:proofErr w:type="spellStart"/>
            <w:r>
              <w:rPr>
                <w:rFonts w:hint="cs"/>
                <w:b/>
                <w:bCs/>
                <w:rtl/>
              </w:rPr>
              <w:t>ايجاد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الحلول المناسبة ومناقشتها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تنمية روح التعاون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br/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المبادرة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العمل الجماعي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التنظيم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الدقة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بعض التمارين والمسائل من الكتاب المدرسي إضافة إلى بعض الأسئلة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الإثرائية</w:t>
            </w:r>
            <w:proofErr w:type="spellEnd"/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60653C" w:rsidRDefault="0060653C" w:rsidP="0060653C">
      <w:pPr>
        <w:tabs>
          <w:tab w:val="left" w:pos="1396"/>
        </w:tabs>
        <w:rPr>
          <w:rFonts w:ascii="Sakkal Majalla" w:hAnsi="Sakkal Majalla" w:cs="Sakkal Majalla"/>
          <w:sz w:val="20"/>
          <w:szCs w:val="28"/>
          <w:lang w:eastAsia="ar-SA"/>
        </w:rPr>
      </w:pPr>
    </w:p>
    <w:p w:rsidR="0060653C" w:rsidRDefault="0060653C" w:rsidP="0060653C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</w:p>
    <w:p w:rsidR="0060653C" w:rsidRDefault="0060653C" w:rsidP="0060653C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</w:p>
    <w:p w:rsidR="0060653C" w:rsidRDefault="0060653C" w:rsidP="0060653C">
      <w:pPr>
        <w:ind w:right="-851" w:hanging="784"/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</w:pPr>
    </w:p>
    <w:p w:rsidR="0060653C" w:rsidRDefault="0060653C" w:rsidP="0060653C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</w:p>
    <w:p w:rsidR="0060653C" w:rsidRDefault="0060653C" w:rsidP="0060653C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lastRenderedPageBreak/>
        <w:t>الفصل الدراسي: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ثاني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المبحث: </w:t>
      </w:r>
      <w:r>
        <w:rPr>
          <w:rFonts w:ascii="Sakkal Majalla" w:hAnsi="Sakkal Majalla" w:cs="Sakkal Majalla" w:hint="cs"/>
          <w:b/>
          <w:bCs/>
          <w:color w:val="385623"/>
          <w:sz w:val="20"/>
          <w:szCs w:val="28"/>
          <w:rtl/>
          <w:lang w:eastAsia="ar-SA"/>
        </w:rPr>
        <w:t>الرياضيات</w:t>
      </w:r>
      <w:r>
        <w:rPr>
          <w:rFonts w:ascii="Sakkal Majalla" w:hAnsi="Sakkal Majalla" w:cs="Sakkal Majalla" w:hint="cs"/>
          <w:b/>
          <w:bCs/>
          <w:sz w:val="12"/>
          <w:szCs w:val="20"/>
          <w:rtl/>
          <w:lang w:eastAsia="ar-SA"/>
        </w:rPr>
        <w:t xml:space="preserve">      </w:t>
      </w:r>
      <w:r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>
        <w:rPr>
          <w:color w:val="0090A6"/>
          <w:sz w:val="28"/>
          <w:szCs w:val="28"/>
          <w:rtl/>
        </w:rPr>
        <w:t>المتتاليات</w:t>
      </w:r>
      <w:r>
        <w:rPr>
          <w:rFonts w:hint="cs"/>
          <w:color w:val="0090A6"/>
          <w:sz w:val="28"/>
          <w:szCs w:val="28"/>
          <w:rtl/>
        </w:rPr>
        <w:t xml:space="preserve"> </w:t>
      </w:r>
      <w:r>
        <w:rPr>
          <w:color w:val="0090A6"/>
          <w:sz w:val="28"/>
          <w:szCs w:val="28"/>
          <w:rtl/>
        </w:rPr>
        <w:t>والمتسلسلات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3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الصفحات: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152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192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  <w:lang w:eastAsia="ar-SA"/>
        </w:rPr>
        <w:t xml:space="preserve">   </w:t>
      </w:r>
      <w:r>
        <w:rPr>
          <w:rFonts w:ascii="Sakkal Majalla" w:hAnsi="Sakkal Majalla" w:cs="Sakkal Majalla"/>
          <w:b/>
          <w:bCs/>
          <w:sz w:val="22"/>
          <w:szCs w:val="30"/>
          <w:lang w:eastAsia="ar-SA"/>
        </w:rPr>
        <w:t xml:space="preserve">           </w:t>
      </w:r>
      <w:r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1966"/>
        <w:gridCol w:w="2979"/>
        <w:gridCol w:w="2975"/>
        <w:gridCol w:w="1980"/>
        <w:gridCol w:w="1710"/>
        <w:gridCol w:w="1965"/>
      </w:tblGrid>
      <w:tr w:rsidR="0060653C" w:rsidTr="00935CD5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</w:t>
            </w:r>
            <w:r>
              <w:rPr>
                <w:rFonts w:ascii="Sakkal Majalla" w:hAnsi="Sakkal Majalla" w:hint="cs"/>
                <w:b/>
                <w:bCs/>
                <w:sz w:val="20"/>
                <w:szCs w:val="28"/>
                <w:rtl/>
                <w:lang w:eastAsia="ar-SA" w:bidi="ar-DZ"/>
              </w:rPr>
              <w:t xml:space="preserve">لمسائل </w:t>
            </w:r>
          </w:p>
        </w:tc>
      </w:tr>
      <w:tr w:rsidR="0060653C" w:rsidTr="00935CD5">
        <w:trPr>
          <w:trHeight w:val="514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3C" w:rsidRDefault="0060653C" w:rsidP="00935CD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color w:val="0090A6"/>
                <w:sz w:val="28"/>
                <w:szCs w:val="28"/>
                <w:rtl/>
              </w:rPr>
            </w:pPr>
            <w:r>
              <w:rPr>
                <w:color w:val="0090A6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 xml:space="preserve">9 </w:t>
            </w:r>
            <w:r>
              <w:rPr>
                <w:color w:val="0090A6"/>
                <w:sz w:val="28"/>
                <w:szCs w:val="28"/>
                <w:rtl/>
              </w:rPr>
              <w:t>المتتاليات</w:t>
            </w:r>
            <w:r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color w:val="0090A6"/>
                <w:sz w:val="28"/>
                <w:szCs w:val="28"/>
                <w:rtl/>
              </w:rPr>
              <w:t>والمتسلسلات</w:t>
            </w:r>
          </w:p>
          <w:p w:rsidR="0060653C" w:rsidRDefault="0060653C" w:rsidP="00935CD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color w:val="0090A6"/>
                <w:sz w:val="28"/>
                <w:szCs w:val="28"/>
                <w:rtl/>
              </w:rPr>
              <w:t xml:space="preserve">1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المتتاليات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والمتسلسلات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color w:val="0090A6"/>
                <w:sz w:val="28"/>
                <w:szCs w:val="28"/>
                <w:rtl/>
              </w:rPr>
              <w:t xml:space="preserve">2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المتتاليات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والمتسلسلات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الحسابية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@Ö÷'ED˛" w:hAnsi="@Ö÷'ED˛"/>
                <w:color w:val="0090A6"/>
                <w:sz w:val="28"/>
                <w:szCs w:val="28"/>
                <w:rtl/>
              </w:rPr>
              <w:t>الدرس</w:t>
            </w:r>
            <w:r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color w:val="0090A6"/>
                <w:sz w:val="28"/>
                <w:szCs w:val="28"/>
                <w:rtl/>
              </w:rPr>
              <w:t xml:space="preserve">3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المتتاليات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والمتسلسلات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الهندسية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@Ö÷'ED˛" w:hAnsi="@Ö÷'ED˛"/>
                <w:color w:val="00599E"/>
                <w:sz w:val="28"/>
                <w:szCs w:val="28"/>
                <w:rtl/>
              </w:rPr>
              <w:t>اختبار</w:t>
            </w:r>
            <w:r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599E"/>
                <w:sz w:val="28"/>
                <w:szCs w:val="28"/>
                <w:rtl/>
              </w:rPr>
              <w:t>نهاية</w:t>
            </w:r>
            <w:r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599E"/>
                <w:sz w:val="28"/>
                <w:szCs w:val="28"/>
                <w:rtl/>
              </w:rPr>
              <w:t>الوحدة</w:t>
            </w:r>
          </w:p>
          <w:p w:rsidR="0060653C" w:rsidRDefault="0060653C" w:rsidP="00935CD5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المتتالية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المنتهية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المتتالية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غير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المنتهية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المتسلسلة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المتتالية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الحسابية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أساس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المتتالية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الحسابية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الأوساط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الحسابية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المتسلسلة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الحسابية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المجموع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الجزئي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المتتالية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الهندسية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أساس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المتتالية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الهندسية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الأوساط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الهندسية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المتسلسلة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الهندسية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المتسلسلة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الهندسية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اللانهائية</w:t>
            </w:r>
          </w:p>
          <w:p w:rsidR="0060653C" w:rsidRDefault="0060653C" w:rsidP="00935CD5">
            <w:pPr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bidi="ar-JO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المتسلسلة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المتقاربة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المتسلسلة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المتباعدة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تكون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المتتالية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منتهية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إذا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حوت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عددًا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منتهيًا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الحدود،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وتكون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غير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منتهية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إذا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حوت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عددًا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لانهائيًّا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الحدود</w:t>
            </w:r>
          </w:p>
          <w:p w:rsidR="0060653C" w:rsidRDefault="0060653C" w:rsidP="00935CD5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</w:p>
          <w:p w:rsidR="0060653C" w:rsidRDefault="0060653C" w:rsidP="00935CD5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يُطلَق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على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مجموع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حدود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المتتالية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اسم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المتسلسلة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 xml:space="preserve">تطبيق النشاطات المنزلية بشكل صحيح مع </w:t>
            </w:r>
            <w:proofErr w:type="spellStart"/>
            <w:r>
              <w:rPr>
                <w:rFonts w:hint="cs"/>
                <w:b/>
                <w:bCs/>
                <w:rtl/>
              </w:rPr>
              <w:t>ايجاد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الحلول المناسبة ومناقشتها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60653C" w:rsidRDefault="0060653C" w:rsidP="00935CD5">
            <w:pPr>
              <w:spacing w:line="1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تنمية روح التعاون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br/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المبادرة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العمل الجماعي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التنظيم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الدقة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بعض التمارين والمسائل من الكتاب المدرسي إضافة إلى بعض الأسئلة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الإثرائية</w:t>
            </w:r>
            <w:proofErr w:type="spellEnd"/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60653C" w:rsidRDefault="0060653C" w:rsidP="00935CD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60653C" w:rsidRDefault="0060653C" w:rsidP="0060653C"/>
    <w:p w:rsidR="004E7481" w:rsidRDefault="004E7481"/>
    <w:sectPr w:rsidR="004E7481" w:rsidSect="005624D9">
      <w:footerReference w:type="default" r:id="rId4"/>
      <w:pgSz w:w="16838" w:h="11906" w:orient="landscape" w:code="9"/>
      <w:pgMar w:top="1627" w:right="1440" w:bottom="1138" w:left="1440" w:header="288" w:footer="288" w:gutter="0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@Ö÷'ED˛">
    <w:altName w:val="Calibri"/>
    <w:charset w:val="4D"/>
    <w:family w:val="auto"/>
    <w:pitch w:val="default"/>
    <w:sig w:usb0="00000003" w:usb1="00000000" w:usb2="00000000" w:usb3="00000000" w:csb0="00000001" w:csb1="00000000"/>
  </w:font>
  <w:font w:name="@»à ˛">
    <w:altName w:val="Calibri"/>
    <w:charset w:val="4D"/>
    <w:family w:val="auto"/>
    <w:pitch w:val="default"/>
    <w:sig w:usb0="00000003" w:usb1="00000000" w:usb2="00000000" w:usb3="00000000" w:csb0="00000001" w:csb1="00000000"/>
  </w:font>
  <w:font w:name="@ü/Ã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Í7”˛">
    <w:altName w:val="Calibri"/>
    <w:charset w:val="4D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ÜÙG 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E54" w:rsidRDefault="0060653C">
    <w:pPr>
      <w:pStyle w:val="a3"/>
      <w:rPr>
        <w:rFonts w:ascii="Arial" w:hAnsi="Arial" w:cs="Arial"/>
        <w:b/>
        <w:bCs/>
        <w:sz w:val="20"/>
        <w:szCs w:val="20"/>
        <w:rtl/>
        <w:lang w:bidi="ar-JO"/>
      </w:rPr>
    </w:pPr>
  </w:p>
  <w:p w:rsidR="00B50E54" w:rsidRDefault="0060653C">
    <w:pPr>
      <w:pStyle w:val="a3"/>
      <w:rPr>
        <w:rtl/>
        <w:lang w:bidi="ar-JO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0653C"/>
    <w:rsid w:val="004E7481"/>
    <w:rsid w:val="0060653C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0653C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60653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60653C"/>
    <w:rPr>
      <w:color w:val="0000FF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60653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6065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2022-02-19T19:58:00Z</dcterms:created>
  <dcterms:modified xsi:type="dcterms:W3CDTF">2022-02-19T19:59:00Z</dcterms:modified>
</cp:coreProperties>
</file>